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238B3" w14:textId="10F5639E" w:rsidR="00AF3FA8" w:rsidRPr="00FD4297" w:rsidRDefault="0006102C" w:rsidP="00FD4297">
      <w:pPr>
        <w:jc w:val="center"/>
        <w:rPr>
          <w:rFonts w:asciiTheme="minorHAnsi" w:eastAsia="Times New Roman" w:hAnsiTheme="minorHAnsi" w:cstheme="minorHAnsi"/>
          <w:b/>
          <w:bCs/>
          <w:sz w:val="28"/>
          <w:szCs w:val="28"/>
        </w:rPr>
      </w:pPr>
      <w:bookmarkStart w:id="0" w:name="_Hlk30078374"/>
      <w:r>
        <w:rPr>
          <w:rFonts w:asciiTheme="minorHAnsi" w:eastAsia="Times New Roman" w:hAnsiTheme="minorHAnsi" w:cstheme="minorHAnsi"/>
          <w:b/>
          <w:bCs/>
          <w:sz w:val="28"/>
          <w:szCs w:val="28"/>
        </w:rPr>
        <w:t>Volunteer Expectations</w:t>
      </w:r>
      <w:r w:rsidR="00FD4297" w:rsidRPr="00FD4297">
        <w:rPr>
          <w:rFonts w:asciiTheme="minorHAnsi" w:eastAsia="Times New Roman" w:hAnsiTheme="minorHAnsi" w:cstheme="minorHAnsi"/>
          <w:b/>
          <w:bCs/>
          <w:sz w:val="28"/>
          <w:szCs w:val="28"/>
        </w:rPr>
        <w:t xml:space="preserve"> </w:t>
      </w:r>
      <w:r>
        <w:rPr>
          <w:rFonts w:asciiTheme="minorHAnsi" w:eastAsia="Times New Roman" w:hAnsiTheme="minorHAnsi" w:cstheme="minorHAnsi"/>
          <w:b/>
          <w:bCs/>
          <w:sz w:val="28"/>
          <w:szCs w:val="28"/>
        </w:rPr>
        <w:t xml:space="preserve">&amp; Information </w:t>
      </w:r>
      <w:r w:rsidR="00FD4297" w:rsidRPr="00FD4297">
        <w:rPr>
          <w:rFonts w:asciiTheme="minorHAnsi" w:eastAsia="Times New Roman" w:hAnsiTheme="minorHAnsi" w:cstheme="minorHAnsi"/>
          <w:b/>
          <w:bCs/>
          <w:sz w:val="28"/>
          <w:szCs w:val="28"/>
        </w:rPr>
        <w:t>Sample</w:t>
      </w:r>
    </w:p>
    <w:bookmarkEnd w:id="0"/>
    <w:p w14:paraId="29C9D0B0" w14:textId="45B22CBD" w:rsidR="0006102C" w:rsidRDefault="0006102C" w:rsidP="0006102C">
      <w:pPr>
        <w:rPr>
          <w:rFonts w:asciiTheme="minorHAnsi" w:hAnsiTheme="minorHAnsi" w:cstheme="minorHAnsi"/>
        </w:rPr>
      </w:pPr>
    </w:p>
    <w:p w14:paraId="592B6044" w14:textId="26D12AFB" w:rsidR="0006102C" w:rsidRDefault="0006102C" w:rsidP="0006102C">
      <w:pPr>
        <w:jc w:val="center"/>
        <w:rPr>
          <w:rFonts w:asciiTheme="minorHAnsi" w:hAnsiTheme="minorHAnsi" w:cstheme="minorHAnsi"/>
        </w:rPr>
      </w:pPr>
      <w:r w:rsidRPr="0006102C">
        <w:rPr>
          <w:rFonts w:asciiTheme="minorHAnsi" w:hAnsiTheme="minorHAnsi" w:cstheme="minorHAnsi"/>
        </w:rPr>
        <w:t>Thank you for volunteering for our festival!</w:t>
      </w:r>
    </w:p>
    <w:p w14:paraId="416AA34B" w14:textId="77777777" w:rsidR="0006102C" w:rsidRPr="0006102C" w:rsidRDefault="0006102C" w:rsidP="0006102C">
      <w:pPr>
        <w:jc w:val="center"/>
        <w:rPr>
          <w:rFonts w:asciiTheme="minorHAnsi" w:hAnsiTheme="minorHAnsi" w:cstheme="minorHAnsi"/>
        </w:rPr>
      </w:pPr>
    </w:p>
    <w:p w14:paraId="3D43B5F2" w14:textId="2F510698" w:rsidR="0006102C" w:rsidRPr="0006102C" w:rsidRDefault="0006102C" w:rsidP="0006102C">
      <w:pPr>
        <w:pStyle w:val="ListParagraph"/>
        <w:numPr>
          <w:ilvl w:val="0"/>
          <w:numId w:val="2"/>
        </w:numPr>
        <w:spacing w:after="0" w:line="240" w:lineRule="auto"/>
        <w:rPr>
          <w:rFonts w:cstheme="minorHAnsi"/>
          <w:sz w:val="24"/>
          <w:szCs w:val="24"/>
        </w:rPr>
      </w:pPr>
      <w:r w:rsidRPr="0006102C">
        <w:rPr>
          <w:rFonts w:cstheme="minorHAnsi"/>
          <w:sz w:val="24"/>
          <w:szCs w:val="24"/>
        </w:rPr>
        <w:t>Safety is our top priority.  If there is an emergency, campus police emergency number is 901-678-HELP (901-678-4357).   The festival coordinator (</w:t>
      </w:r>
      <w:proofErr w:type="spellStart"/>
      <w:r w:rsidRPr="0006102C">
        <w:rPr>
          <w:rFonts w:cstheme="minorHAnsi"/>
          <w:sz w:val="24"/>
          <w:szCs w:val="24"/>
        </w:rPr>
        <w:t>xxxxxxx</w:t>
      </w:r>
      <w:proofErr w:type="spellEnd"/>
      <w:r w:rsidRPr="0006102C">
        <w:rPr>
          <w:rFonts w:cstheme="minorHAnsi"/>
          <w:sz w:val="24"/>
          <w:szCs w:val="24"/>
        </w:rPr>
        <w:t>) and director (</w:t>
      </w:r>
      <w:proofErr w:type="spellStart"/>
      <w:r w:rsidRPr="0006102C">
        <w:rPr>
          <w:rFonts w:cstheme="minorHAnsi"/>
          <w:sz w:val="24"/>
          <w:szCs w:val="24"/>
        </w:rPr>
        <w:t>xxxxx</w:t>
      </w:r>
      <w:proofErr w:type="spellEnd"/>
      <w:r w:rsidRPr="0006102C">
        <w:rPr>
          <w:rFonts w:cstheme="minorHAnsi"/>
          <w:sz w:val="24"/>
          <w:szCs w:val="24"/>
        </w:rPr>
        <w:t>) have emergency contact information.  Call them at xxx-xxx-</w:t>
      </w:r>
      <w:proofErr w:type="spellStart"/>
      <w:proofErr w:type="gramStart"/>
      <w:r w:rsidRPr="0006102C">
        <w:rPr>
          <w:rFonts w:cstheme="minorHAnsi"/>
          <w:sz w:val="24"/>
          <w:szCs w:val="24"/>
        </w:rPr>
        <w:t>xxxx</w:t>
      </w:r>
      <w:proofErr w:type="spellEnd"/>
      <w:r w:rsidRPr="0006102C">
        <w:rPr>
          <w:rFonts w:cstheme="minorHAnsi"/>
          <w:sz w:val="24"/>
          <w:szCs w:val="24"/>
        </w:rPr>
        <w:t xml:space="preserve">  and</w:t>
      </w:r>
      <w:proofErr w:type="gramEnd"/>
      <w:r w:rsidRPr="0006102C">
        <w:rPr>
          <w:rFonts w:cstheme="minorHAnsi"/>
          <w:sz w:val="24"/>
          <w:szCs w:val="24"/>
        </w:rPr>
        <w:t xml:space="preserve"> xxx-xxx-</w:t>
      </w:r>
      <w:proofErr w:type="spellStart"/>
      <w:r w:rsidRPr="0006102C">
        <w:rPr>
          <w:rFonts w:cstheme="minorHAnsi"/>
          <w:sz w:val="24"/>
          <w:szCs w:val="24"/>
        </w:rPr>
        <w:t>xxxx</w:t>
      </w:r>
      <w:proofErr w:type="spellEnd"/>
      <w:r w:rsidRPr="0006102C">
        <w:rPr>
          <w:rFonts w:cstheme="minorHAnsi"/>
          <w:sz w:val="24"/>
          <w:szCs w:val="24"/>
        </w:rPr>
        <w:t xml:space="preserve">.  </w:t>
      </w:r>
    </w:p>
    <w:p w14:paraId="69A7ECEA" w14:textId="60C67A32" w:rsidR="0006102C" w:rsidRPr="0006102C" w:rsidRDefault="0006102C" w:rsidP="0006102C">
      <w:pPr>
        <w:pStyle w:val="ListParagraph"/>
        <w:numPr>
          <w:ilvl w:val="0"/>
          <w:numId w:val="2"/>
        </w:numPr>
        <w:spacing w:after="0" w:line="240" w:lineRule="auto"/>
        <w:rPr>
          <w:rFonts w:cstheme="minorHAnsi"/>
          <w:sz w:val="24"/>
          <w:szCs w:val="24"/>
        </w:rPr>
      </w:pPr>
      <w:r w:rsidRPr="0006102C">
        <w:rPr>
          <w:rFonts w:cstheme="minorHAnsi"/>
          <w:sz w:val="24"/>
          <w:szCs w:val="24"/>
        </w:rPr>
        <w:t xml:space="preserve">Welcome everyone! You are “Managers of First Impressions!”  Remember that you are representatives of the University and the School of Music.  How you act, talk, help others, etc. reflects our University and the School of Music.  </w:t>
      </w:r>
    </w:p>
    <w:p w14:paraId="6A38AB57" w14:textId="77777777" w:rsidR="0006102C" w:rsidRPr="0006102C" w:rsidRDefault="0006102C" w:rsidP="0006102C">
      <w:pPr>
        <w:pStyle w:val="ListParagraph"/>
        <w:numPr>
          <w:ilvl w:val="0"/>
          <w:numId w:val="2"/>
        </w:numPr>
        <w:spacing w:after="0" w:line="240" w:lineRule="auto"/>
        <w:rPr>
          <w:rFonts w:cstheme="minorHAnsi"/>
          <w:sz w:val="24"/>
          <w:szCs w:val="24"/>
        </w:rPr>
      </w:pPr>
      <w:r w:rsidRPr="0006102C">
        <w:rPr>
          <w:rFonts w:cstheme="minorHAnsi"/>
          <w:sz w:val="24"/>
          <w:szCs w:val="24"/>
        </w:rPr>
        <w:t xml:space="preserve">Students should stay in their groups.  Help students with directions to the bathroom or classroom areas.  We do not want students wandering around.  </w:t>
      </w:r>
    </w:p>
    <w:p w14:paraId="20E593B2" w14:textId="4C634F54" w:rsidR="0006102C" w:rsidRDefault="0006102C" w:rsidP="0006102C">
      <w:pPr>
        <w:pStyle w:val="ListParagraph"/>
        <w:numPr>
          <w:ilvl w:val="0"/>
          <w:numId w:val="2"/>
        </w:numPr>
        <w:spacing w:after="0" w:line="240" w:lineRule="auto"/>
        <w:rPr>
          <w:rFonts w:cstheme="minorHAnsi"/>
          <w:sz w:val="24"/>
          <w:szCs w:val="24"/>
        </w:rPr>
      </w:pPr>
      <w:r w:rsidRPr="0006102C">
        <w:rPr>
          <w:rFonts w:cstheme="minorHAnsi"/>
          <w:sz w:val="24"/>
          <w:szCs w:val="24"/>
        </w:rPr>
        <w:t xml:space="preserve">Be attentive to students in your group or area.  </w:t>
      </w:r>
    </w:p>
    <w:p w14:paraId="18E72096" w14:textId="77777777" w:rsidR="0006102C" w:rsidRPr="0006102C" w:rsidRDefault="0006102C" w:rsidP="0006102C">
      <w:pPr>
        <w:pStyle w:val="ListParagraph"/>
        <w:spacing w:after="0" w:line="240" w:lineRule="auto"/>
        <w:ind w:left="360"/>
        <w:rPr>
          <w:rFonts w:cstheme="minorHAnsi"/>
          <w:sz w:val="24"/>
          <w:szCs w:val="24"/>
        </w:rPr>
      </w:pPr>
    </w:p>
    <w:p w14:paraId="3949914D" w14:textId="565809EB" w:rsidR="0006102C" w:rsidRPr="0006102C" w:rsidRDefault="0006102C" w:rsidP="0006102C">
      <w:pPr>
        <w:rPr>
          <w:rFonts w:asciiTheme="minorHAnsi" w:hAnsiTheme="minorHAnsi" w:cstheme="minorHAnsi"/>
          <w:b/>
          <w:bCs/>
        </w:rPr>
      </w:pPr>
      <w:r w:rsidRPr="0006102C">
        <w:rPr>
          <w:rFonts w:asciiTheme="minorHAnsi" w:hAnsiTheme="minorHAnsi" w:cstheme="minorHAnsi"/>
          <w:b/>
          <w:bCs/>
        </w:rPr>
        <w:t>Registration Check-In:</w:t>
      </w:r>
    </w:p>
    <w:p w14:paraId="51084EFF" w14:textId="2D305290" w:rsidR="0006102C" w:rsidRPr="0006102C" w:rsidRDefault="0006102C" w:rsidP="0006102C">
      <w:pPr>
        <w:pStyle w:val="ListParagraph"/>
        <w:numPr>
          <w:ilvl w:val="0"/>
          <w:numId w:val="1"/>
        </w:numPr>
        <w:spacing w:after="0" w:line="240" w:lineRule="auto"/>
        <w:rPr>
          <w:rFonts w:cstheme="minorHAnsi"/>
          <w:sz w:val="24"/>
          <w:szCs w:val="24"/>
        </w:rPr>
      </w:pPr>
      <w:r w:rsidRPr="0006102C">
        <w:rPr>
          <w:rFonts w:cstheme="minorHAnsi"/>
          <w:sz w:val="24"/>
          <w:szCs w:val="24"/>
        </w:rPr>
        <w:t>Here?</w:t>
      </w:r>
      <w:r w:rsidRPr="0006102C">
        <w:rPr>
          <w:rFonts w:cstheme="minorHAnsi"/>
          <w:b/>
          <w:bCs/>
          <w:sz w:val="24"/>
          <w:szCs w:val="24"/>
        </w:rPr>
        <w:t xml:space="preserve"> </w:t>
      </w:r>
      <w:r w:rsidRPr="0006102C">
        <w:rPr>
          <w:rFonts w:cstheme="minorHAnsi"/>
          <w:sz w:val="24"/>
          <w:szCs w:val="24"/>
        </w:rPr>
        <w:t>- Mark (</w:t>
      </w:r>
      <w:r w:rsidRPr="0006102C">
        <w:rPr>
          <w:rFonts w:ascii="Segoe UI Symbol" w:eastAsia="Times New Roman" w:hAnsi="Segoe UI Symbol" w:cs="Segoe UI Symbol"/>
          <w:b/>
          <w:bCs/>
          <w:sz w:val="24"/>
          <w:szCs w:val="24"/>
        </w:rPr>
        <w:t>✓</w:t>
      </w:r>
      <w:r w:rsidRPr="0006102C">
        <w:rPr>
          <w:rFonts w:eastAsia="Times New Roman" w:cstheme="minorHAnsi"/>
          <w:b/>
          <w:bCs/>
          <w:sz w:val="24"/>
          <w:szCs w:val="24"/>
        </w:rPr>
        <w:t xml:space="preserve">) </w:t>
      </w:r>
      <w:r w:rsidRPr="0006102C">
        <w:rPr>
          <w:rFonts w:cstheme="minorHAnsi"/>
          <w:sz w:val="24"/>
          <w:szCs w:val="24"/>
        </w:rPr>
        <w:t>students present as they check-in.</w:t>
      </w:r>
    </w:p>
    <w:p w14:paraId="222ABDCB" w14:textId="77777777" w:rsidR="0006102C" w:rsidRDefault="0006102C" w:rsidP="0006102C">
      <w:pPr>
        <w:pStyle w:val="ListParagraph"/>
        <w:numPr>
          <w:ilvl w:val="0"/>
          <w:numId w:val="1"/>
        </w:numPr>
        <w:spacing w:after="0" w:line="240" w:lineRule="auto"/>
        <w:rPr>
          <w:rFonts w:cstheme="minorHAnsi"/>
          <w:sz w:val="24"/>
          <w:szCs w:val="24"/>
        </w:rPr>
      </w:pPr>
      <w:r w:rsidRPr="0006102C">
        <w:rPr>
          <w:rFonts w:cstheme="minorHAnsi"/>
          <w:sz w:val="24"/>
          <w:szCs w:val="24"/>
        </w:rPr>
        <w:t>Personal Information - Verify each student’s information – phone numbers, email, etc.  If anything needs changing, make notes of changes. Please write legibly!</w:t>
      </w:r>
    </w:p>
    <w:p w14:paraId="0685ACB5" w14:textId="447A480C" w:rsidR="0006102C" w:rsidRPr="0006102C" w:rsidRDefault="0006102C" w:rsidP="0006102C">
      <w:pPr>
        <w:pStyle w:val="ListParagraph"/>
        <w:numPr>
          <w:ilvl w:val="0"/>
          <w:numId w:val="1"/>
        </w:numPr>
        <w:spacing w:after="0" w:line="240" w:lineRule="auto"/>
        <w:rPr>
          <w:rFonts w:cstheme="minorHAnsi"/>
          <w:sz w:val="24"/>
          <w:szCs w:val="24"/>
        </w:rPr>
      </w:pPr>
      <w:r w:rsidRPr="0006102C">
        <w:rPr>
          <w:rFonts w:cstheme="minorHAnsi"/>
          <w:sz w:val="24"/>
          <w:szCs w:val="24"/>
        </w:rPr>
        <w:t>Parental Consent Form Returned?</w:t>
      </w:r>
    </w:p>
    <w:p w14:paraId="513F5B98" w14:textId="77777777" w:rsidR="0006102C" w:rsidRPr="0006102C" w:rsidRDefault="0006102C" w:rsidP="0006102C">
      <w:pPr>
        <w:pStyle w:val="ListParagraph"/>
        <w:numPr>
          <w:ilvl w:val="0"/>
          <w:numId w:val="1"/>
        </w:numPr>
        <w:spacing w:after="0" w:line="240" w:lineRule="auto"/>
        <w:rPr>
          <w:rFonts w:cstheme="minorHAnsi"/>
          <w:sz w:val="24"/>
          <w:szCs w:val="24"/>
        </w:rPr>
      </w:pPr>
      <w:r w:rsidRPr="0006102C">
        <w:rPr>
          <w:rFonts w:cstheme="minorHAnsi"/>
          <w:sz w:val="24"/>
          <w:szCs w:val="24"/>
        </w:rPr>
        <w:t xml:space="preserve">Parking pass </w:t>
      </w:r>
      <w:proofErr w:type="gramStart"/>
      <w:r w:rsidRPr="0006102C">
        <w:rPr>
          <w:rFonts w:cstheme="minorHAnsi"/>
          <w:sz w:val="24"/>
          <w:szCs w:val="24"/>
        </w:rPr>
        <w:t>needed?</w:t>
      </w:r>
      <w:proofErr w:type="gramEnd"/>
      <w:r w:rsidRPr="0006102C">
        <w:rPr>
          <w:rFonts w:cstheme="minorHAnsi"/>
          <w:sz w:val="24"/>
          <w:szCs w:val="24"/>
        </w:rPr>
        <w:t xml:space="preserve"> –</w:t>
      </w:r>
      <w:r w:rsidRPr="0006102C">
        <w:rPr>
          <w:rFonts w:cstheme="minorHAnsi"/>
          <w:b/>
          <w:bCs/>
          <w:sz w:val="24"/>
          <w:szCs w:val="24"/>
        </w:rPr>
        <w:t xml:space="preserve"> </w:t>
      </w:r>
      <w:r w:rsidRPr="0006102C">
        <w:rPr>
          <w:rFonts w:cstheme="minorHAnsi"/>
          <w:sz w:val="24"/>
          <w:szCs w:val="24"/>
        </w:rPr>
        <w:t xml:space="preserve"> Please give students who requested a parking pass their pass (they are in the envelope) and check-off on form.  You may give other students parking passes as well.  Please make a note of this on the registration check-in form.  Remind them that this is general parking only.  </w:t>
      </w:r>
    </w:p>
    <w:p w14:paraId="06A9A6C5" w14:textId="77777777" w:rsidR="0006102C" w:rsidRPr="0006102C" w:rsidRDefault="0006102C" w:rsidP="0006102C">
      <w:pPr>
        <w:pStyle w:val="ListParagraph"/>
        <w:numPr>
          <w:ilvl w:val="0"/>
          <w:numId w:val="1"/>
        </w:numPr>
        <w:spacing w:after="0" w:line="240" w:lineRule="auto"/>
        <w:rPr>
          <w:rFonts w:cstheme="minorHAnsi"/>
          <w:sz w:val="24"/>
          <w:szCs w:val="24"/>
        </w:rPr>
      </w:pPr>
      <w:r w:rsidRPr="0006102C">
        <w:rPr>
          <w:rFonts w:cstheme="minorHAnsi"/>
          <w:sz w:val="24"/>
          <w:szCs w:val="24"/>
        </w:rPr>
        <w:t>Schedule/Map – Hand each student a festival schedule and a campus map (if needed).</w:t>
      </w:r>
    </w:p>
    <w:p w14:paraId="356F9129" w14:textId="77777777" w:rsidR="0006102C" w:rsidRPr="0006102C" w:rsidRDefault="0006102C" w:rsidP="0006102C">
      <w:pPr>
        <w:pStyle w:val="ListParagraph"/>
        <w:numPr>
          <w:ilvl w:val="0"/>
          <w:numId w:val="1"/>
        </w:numPr>
        <w:spacing w:after="0" w:line="240" w:lineRule="auto"/>
        <w:rPr>
          <w:rFonts w:cstheme="minorHAnsi"/>
          <w:sz w:val="24"/>
          <w:szCs w:val="24"/>
        </w:rPr>
      </w:pPr>
      <w:r w:rsidRPr="0006102C">
        <w:rPr>
          <w:rFonts w:cstheme="minorHAnsi"/>
          <w:sz w:val="24"/>
          <w:szCs w:val="24"/>
        </w:rPr>
        <w:t>Music – Give students their music folder.</w:t>
      </w:r>
    </w:p>
    <w:p w14:paraId="14209136" w14:textId="77777777" w:rsidR="0006102C" w:rsidRPr="0006102C" w:rsidRDefault="0006102C" w:rsidP="0006102C">
      <w:pPr>
        <w:rPr>
          <w:rFonts w:asciiTheme="minorHAnsi" w:hAnsiTheme="minorHAnsi" w:cstheme="minorHAnsi"/>
        </w:rPr>
      </w:pPr>
    </w:p>
    <w:p w14:paraId="406F8AC0" w14:textId="77777777" w:rsidR="0006102C" w:rsidRPr="0006102C" w:rsidRDefault="0006102C" w:rsidP="0006102C">
      <w:pPr>
        <w:jc w:val="center"/>
        <w:rPr>
          <w:rFonts w:asciiTheme="minorHAnsi" w:hAnsiTheme="minorHAnsi" w:cstheme="minorHAnsi"/>
        </w:rPr>
      </w:pPr>
      <w:r w:rsidRPr="0006102C">
        <w:rPr>
          <w:rFonts w:asciiTheme="minorHAnsi" w:hAnsiTheme="minorHAnsi" w:cstheme="minorHAnsi"/>
        </w:rPr>
        <w:t>If there are any questions or issues, contact the coordinator at any time.</w:t>
      </w:r>
    </w:p>
    <w:p w14:paraId="122AC231" w14:textId="77777777" w:rsidR="0006102C" w:rsidRPr="0006102C" w:rsidRDefault="0006102C" w:rsidP="0006102C">
      <w:pPr>
        <w:jc w:val="center"/>
        <w:rPr>
          <w:rFonts w:asciiTheme="minorHAnsi" w:hAnsiTheme="minorHAnsi" w:cstheme="minorHAnsi"/>
        </w:rPr>
      </w:pPr>
      <w:r w:rsidRPr="0006102C">
        <w:rPr>
          <w:rFonts w:asciiTheme="minorHAnsi" w:hAnsiTheme="minorHAnsi" w:cstheme="minorHAnsi"/>
        </w:rPr>
        <w:t>Thank you for your help!</w:t>
      </w:r>
    </w:p>
    <w:p w14:paraId="61527545" w14:textId="529134DA" w:rsidR="00FD4297" w:rsidRPr="0006102C" w:rsidRDefault="00FD4297">
      <w:pPr>
        <w:rPr>
          <w:rFonts w:asciiTheme="minorHAnsi" w:eastAsia="Times New Roman" w:hAnsiTheme="minorHAnsi" w:cstheme="minorHAnsi"/>
          <w:sz w:val="22"/>
          <w:szCs w:val="22"/>
        </w:rPr>
      </w:pPr>
    </w:p>
    <w:p w14:paraId="27A56032" w14:textId="77777777" w:rsidR="00FD4297" w:rsidRDefault="00FD4297"/>
    <w:p w14:paraId="03C42A70" w14:textId="77777777" w:rsidR="00FD4297" w:rsidRPr="008F202C" w:rsidRDefault="00FD4297" w:rsidP="00FD4297">
      <w:pPr>
        <w:rPr>
          <w:rFonts w:ascii="Proxima Nova Rg" w:hAnsi="Proxima Nova Rg" w:cstheme="minorHAnsi"/>
          <w:b/>
          <w:bCs/>
          <w:sz w:val="20"/>
          <w:szCs w:val="20"/>
        </w:rPr>
      </w:pPr>
      <w:r w:rsidRPr="008F202C">
        <w:rPr>
          <w:rFonts w:ascii="Proxima Nova Rg" w:hAnsi="Proxima Nova Rg" w:cstheme="minorHAnsi"/>
          <w:b/>
          <w:bCs/>
          <w:sz w:val="20"/>
          <w:szCs w:val="20"/>
        </w:rPr>
        <w:t xml:space="preserve">Rudi E. </w:t>
      </w:r>
      <w:proofErr w:type="spellStart"/>
      <w:r w:rsidRPr="008F202C">
        <w:rPr>
          <w:rFonts w:ascii="Proxima Nova Rg" w:hAnsi="Proxima Nova Rg" w:cstheme="minorHAnsi"/>
          <w:b/>
          <w:bCs/>
          <w:sz w:val="20"/>
          <w:szCs w:val="20"/>
        </w:rPr>
        <w:t>Scheidt</w:t>
      </w:r>
      <w:proofErr w:type="spellEnd"/>
      <w:r w:rsidRPr="008F202C">
        <w:rPr>
          <w:rFonts w:ascii="Proxima Nova Rg" w:hAnsi="Proxima Nova Rg" w:cstheme="minorHAnsi"/>
          <w:b/>
          <w:bCs/>
          <w:sz w:val="20"/>
          <w:szCs w:val="20"/>
        </w:rPr>
        <w:t xml:space="preserve"> School of Music </w:t>
      </w:r>
    </w:p>
    <w:p w14:paraId="179CB7F2" w14:textId="77777777" w:rsidR="00FD4297" w:rsidRPr="004B3892" w:rsidRDefault="00FD4297" w:rsidP="00FD4297">
      <w:pPr>
        <w:rPr>
          <w:rFonts w:ascii="Proxima Nova Rg" w:hAnsi="Proxima Nova Rg" w:cstheme="minorHAnsi"/>
          <w:color w:val="212529"/>
          <w:sz w:val="20"/>
          <w:szCs w:val="20"/>
          <w:shd w:val="clear" w:color="auto" w:fill="FFFFFF"/>
        </w:rPr>
      </w:pPr>
      <w:r w:rsidRPr="008F202C">
        <w:rPr>
          <w:rFonts w:ascii="Proxima Nova Rg" w:hAnsi="Proxima Nova Rg" w:cstheme="minorHAnsi"/>
          <w:b/>
          <w:bCs/>
          <w:color w:val="212529"/>
          <w:sz w:val="20"/>
          <w:szCs w:val="20"/>
          <w:shd w:val="clear" w:color="auto" w:fill="FFFFFF"/>
        </w:rPr>
        <w:t>The University of Memphis</w:t>
      </w:r>
      <w:r w:rsidRPr="004B3892">
        <w:rPr>
          <w:rFonts w:ascii="Proxima Nova Rg" w:hAnsi="Proxima Nova Rg" w:cstheme="minorHAnsi"/>
          <w:color w:val="212529"/>
          <w:sz w:val="20"/>
          <w:szCs w:val="20"/>
          <w:shd w:val="clear" w:color="auto" w:fill="FFFFFF"/>
        </w:rPr>
        <w:t> </w:t>
      </w:r>
      <w:r w:rsidRPr="004B3892">
        <w:rPr>
          <w:rFonts w:ascii="Proxima Nova Rg" w:hAnsi="Proxima Nova Rg" w:cstheme="minorHAnsi"/>
          <w:color w:val="212529"/>
          <w:sz w:val="20"/>
          <w:szCs w:val="20"/>
        </w:rPr>
        <w:br/>
      </w:r>
      <w:r w:rsidRPr="004B3892">
        <w:rPr>
          <w:rFonts w:ascii="Proxima Nova Rg" w:hAnsi="Proxima Nova Rg" w:cstheme="minorHAnsi"/>
          <w:color w:val="212529"/>
          <w:sz w:val="20"/>
          <w:szCs w:val="20"/>
          <w:shd w:val="clear" w:color="auto" w:fill="FFFFFF"/>
        </w:rPr>
        <w:t>123 Music Building </w:t>
      </w:r>
      <w:r w:rsidRPr="004B3892">
        <w:rPr>
          <w:rFonts w:ascii="Proxima Nova Rg" w:hAnsi="Proxima Nova Rg" w:cstheme="minorHAnsi"/>
          <w:color w:val="212529"/>
          <w:sz w:val="20"/>
          <w:szCs w:val="20"/>
        </w:rPr>
        <w:br/>
      </w:r>
      <w:r w:rsidRPr="004B3892">
        <w:rPr>
          <w:rFonts w:ascii="Proxima Nova Rg" w:hAnsi="Proxima Nova Rg" w:cstheme="minorHAnsi"/>
          <w:color w:val="212529"/>
          <w:sz w:val="20"/>
          <w:szCs w:val="20"/>
          <w:shd w:val="clear" w:color="auto" w:fill="FFFFFF"/>
        </w:rPr>
        <w:t>3775 Central Ave</w:t>
      </w:r>
      <w:r w:rsidRPr="004B3892">
        <w:rPr>
          <w:rFonts w:ascii="Proxima Nova Rg" w:hAnsi="Proxima Nova Rg" w:cstheme="minorHAnsi"/>
          <w:color w:val="212529"/>
          <w:sz w:val="20"/>
          <w:szCs w:val="20"/>
        </w:rPr>
        <w:br/>
      </w:r>
      <w:r w:rsidRPr="004B3892">
        <w:rPr>
          <w:rFonts w:ascii="Proxima Nova Rg" w:hAnsi="Proxima Nova Rg" w:cstheme="minorHAnsi"/>
          <w:color w:val="212529"/>
          <w:sz w:val="20"/>
          <w:szCs w:val="20"/>
          <w:shd w:val="clear" w:color="auto" w:fill="FFFFFF"/>
        </w:rPr>
        <w:t>Memphis, TN 38152</w:t>
      </w:r>
    </w:p>
    <w:p w14:paraId="72498DA9" w14:textId="77777777" w:rsidR="00FD4297" w:rsidRPr="004B3892" w:rsidRDefault="00FD4297" w:rsidP="00FD4297">
      <w:pPr>
        <w:rPr>
          <w:rFonts w:ascii="Proxima Nova Rg" w:hAnsi="Proxima Nova Rg" w:cstheme="minorHAnsi"/>
          <w:color w:val="212529"/>
          <w:sz w:val="20"/>
          <w:szCs w:val="20"/>
          <w:shd w:val="clear" w:color="auto" w:fill="FFFFFF"/>
        </w:rPr>
      </w:pPr>
      <w:r w:rsidRPr="004B3892">
        <w:rPr>
          <w:rFonts w:ascii="Proxima Nova Rg" w:hAnsi="Proxima Nova Rg" w:cstheme="minorHAnsi"/>
          <w:color w:val="212529"/>
          <w:sz w:val="20"/>
          <w:szCs w:val="20"/>
          <w:shd w:val="clear" w:color="auto" w:fill="FFFFFF"/>
        </w:rPr>
        <w:t>901-678-2541</w:t>
      </w:r>
    </w:p>
    <w:p w14:paraId="27DDD1BE" w14:textId="20FE3A8C" w:rsidR="00FD4297" w:rsidRPr="00FD4297" w:rsidRDefault="002709E4">
      <w:pPr>
        <w:rPr>
          <w:rFonts w:ascii="Proxima Nova Rg" w:hAnsi="Proxima Nova Rg" w:cstheme="minorHAnsi"/>
          <w:b/>
          <w:bCs/>
          <w:sz w:val="20"/>
          <w:szCs w:val="20"/>
        </w:rPr>
      </w:pPr>
      <w:hyperlink r:id="rId7" w:history="1">
        <w:r w:rsidR="00FD4297" w:rsidRPr="00087043">
          <w:rPr>
            <w:rStyle w:val="Hyperlink"/>
            <w:rFonts w:ascii="Proxima Nova Rg" w:hAnsi="Proxima Nova Rg" w:cstheme="minorHAnsi"/>
            <w:b/>
            <w:bCs/>
            <w:color w:val="003091"/>
            <w:sz w:val="20"/>
            <w:szCs w:val="20"/>
          </w:rPr>
          <w:t>memphis.edu/music/</w:t>
        </w:r>
      </w:hyperlink>
      <w:r w:rsidR="00FD4297" w:rsidRPr="00087043">
        <w:rPr>
          <w:rFonts w:ascii="Proxima Nova Rg" w:hAnsi="Proxima Nova Rg" w:cstheme="minorHAnsi"/>
          <w:b/>
          <w:bCs/>
          <w:sz w:val="20"/>
          <w:szCs w:val="20"/>
        </w:rPr>
        <w:t xml:space="preserve"> </w:t>
      </w:r>
    </w:p>
    <w:sectPr w:rsidR="00FD4297" w:rsidRPr="00FD4297" w:rsidSect="00237E9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1EBE1" w14:textId="77777777" w:rsidR="002709E4" w:rsidRDefault="002709E4" w:rsidP="00237E91">
      <w:r>
        <w:separator/>
      </w:r>
    </w:p>
  </w:endnote>
  <w:endnote w:type="continuationSeparator" w:id="0">
    <w:p w14:paraId="716B6450" w14:textId="77777777" w:rsidR="002709E4" w:rsidRDefault="002709E4" w:rsidP="00237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roxima Nova Rg">
    <w:altName w:val="Tahoma"/>
    <w:charset w:val="00"/>
    <w:family w:val="auto"/>
    <w:pitch w:val="variable"/>
    <w:sig w:usb0="A00002A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9E548" w14:textId="77777777" w:rsidR="002709E4" w:rsidRDefault="002709E4" w:rsidP="00237E91">
      <w:r>
        <w:separator/>
      </w:r>
    </w:p>
  </w:footnote>
  <w:footnote w:type="continuationSeparator" w:id="0">
    <w:p w14:paraId="5AB8FFC7" w14:textId="77777777" w:rsidR="002709E4" w:rsidRDefault="002709E4" w:rsidP="00237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7175" w14:textId="1B65E64F" w:rsidR="00237E91" w:rsidRDefault="00237E91" w:rsidP="001F4AEC">
    <w:pPr>
      <w:pStyle w:val="Header"/>
      <w:jc w:val="center"/>
    </w:pPr>
    <w:r>
      <w:rPr>
        <w:noProof/>
      </w:rPr>
      <w:drawing>
        <wp:inline distT="0" distB="0" distL="0" distR="0" wp14:anchorId="3FFCE347" wp14:editId="4F4D0E39">
          <wp:extent cx="2486025" cy="981742"/>
          <wp:effectExtent l="0" t="0" r="0" b="8890"/>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15919" cy="993547"/>
                  </a:xfrm>
                  <a:prstGeom prst="rect">
                    <a:avLst/>
                  </a:prstGeom>
                </pic:spPr>
              </pic:pic>
            </a:graphicData>
          </a:graphic>
        </wp:inline>
      </w:drawing>
    </w:r>
  </w:p>
  <w:p w14:paraId="2DD58276" w14:textId="77777777" w:rsidR="00237E91" w:rsidRDefault="00237E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D58AD"/>
    <w:multiLevelType w:val="hybridMultilevel"/>
    <w:tmpl w:val="FFAAE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3F293908"/>
    <w:multiLevelType w:val="multilevel"/>
    <w:tmpl w:val="0409001D"/>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03A"/>
    <w:rsid w:val="00036165"/>
    <w:rsid w:val="0006102C"/>
    <w:rsid w:val="00067987"/>
    <w:rsid w:val="00091756"/>
    <w:rsid w:val="000A3D5C"/>
    <w:rsid w:val="000C36EB"/>
    <w:rsid w:val="00116D94"/>
    <w:rsid w:val="00137F97"/>
    <w:rsid w:val="00162E03"/>
    <w:rsid w:val="001F4AEC"/>
    <w:rsid w:val="00237E91"/>
    <w:rsid w:val="002709E4"/>
    <w:rsid w:val="002730A8"/>
    <w:rsid w:val="0027594D"/>
    <w:rsid w:val="002B5624"/>
    <w:rsid w:val="002F5A2C"/>
    <w:rsid w:val="00345F67"/>
    <w:rsid w:val="003B039D"/>
    <w:rsid w:val="003C5FA9"/>
    <w:rsid w:val="003D1789"/>
    <w:rsid w:val="00462EE5"/>
    <w:rsid w:val="005023B9"/>
    <w:rsid w:val="00566DF1"/>
    <w:rsid w:val="005909C8"/>
    <w:rsid w:val="00610847"/>
    <w:rsid w:val="0062604D"/>
    <w:rsid w:val="007C227E"/>
    <w:rsid w:val="007C603A"/>
    <w:rsid w:val="008A69DD"/>
    <w:rsid w:val="008D49E5"/>
    <w:rsid w:val="008F1CB7"/>
    <w:rsid w:val="00911A2B"/>
    <w:rsid w:val="00925807"/>
    <w:rsid w:val="00927626"/>
    <w:rsid w:val="009F2B46"/>
    <w:rsid w:val="00A31A70"/>
    <w:rsid w:val="00AC194B"/>
    <w:rsid w:val="00AF3FA8"/>
    <w:rsid w:val="00B51876"/>
    <w:rsid w:val="00B62291"/>
    <w:rsid w:val="00B6465E"/>
    <w:rsid w:val="00BA127D"/>
    <w:rsid w:val="00BD6ABD"/>
    <w:rsid w:val="00BF417E"/>
    <w:rsid w:val="00C1392D"/>
    <w:rsid w:val="00C4058E"/>
    <w:rsid w:val="00C81293"/>
    <w:rsid w:val="00CA77F4"/>
    <w:rsid w:val="00CD3CF4"/>
    <w:rsid w:val="00D26AC2"/>
    <w:rsid w:val="00DA458C"/>
    <w:rsid w:val="00DC5DE9"/>
    <w:rsid w:val="00DD531B"/>
    <w:rsid w:val="00DD7E09"/>
    <w:rsid w:val="00E03C1B"/>
    <w:rsid w:val="00E74DC0"/>
    <w:rsid w:val="00EC72E9"/>
    <w:rsid w:val="00ED7AFD"/>
    <w:rsid w:val="00EF63CD"/>
    <w:rsid w:val="00F93CA0"/>
    <w:rsid w:val="00FD32EE"/>
    <w:rsid w:val="00FD4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64A7C"/>
  <w15:docId w15:val="{E0C4C925-5285-43D7-B5DE-B3E2AE47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03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E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E09"/>
    <w:rPr>
      <w:rFonts w:ascii="Segoe UI" w:hAnsi="Segoe UI" w:cs="Segoe UI"/>
      <w:sz w:val="18"/>
      <w:szCs w:val="18"/>
    </w:rPr>
  </w:style>
  <w:style w:type="character" w:styleId="Hyperlink">
    <w:name w:val="Hyperlink"/>
    <w:basedOn w:val="DefaultParagraphFont"/>
    <w:uiPriority w:val="99"/>
    <w:unhideWhenUsed/>
    <w:rsid w:val="00925807"/>
    <w:rPr>
      <w:color w:val="0000FF" w:themeColor="hyperlink"/>
      <w:u w:val="single"/>
    </w:rPr>
  </w:style>
  <w:style w:type="character" w:styleId="UnresolvedMention">
    <w:name w:val="Unresolved Mention"/>
    <w:basedOn w:val="DefaultParagraphFont"/>
    <w:uiPriority w:val="99"/>
    <w:semiHidden/>
    <w:unhideWhenUsed/>
    <w:rsid w:val="002F5A2C"/>
    <w:rPr>
      <w:color w:val="605E5C"/>
      <w:shd w:val="clear" w:color="auto" w:fill="E1DFDD"/>
    </w:rPr>
  </w:style>
  <w:style w:type="paragraph" w:styleId="Header">
    <w:name w:val="header"/>
    <w:basedOn w:val="Normal"/>
    <w:link w:val="HeaderChar"/>
    <w:uiPriority w:val="99"/>
    <w:unhideWhenUsed/>
    <w:rsid w:val="00237E91"/>
    <w:pPr>
      <w:tabs>
        <w:tab w:val="center" w:pos="4680"/>
        <w:tab w:val="right" w:pos="9360"/>
      </w:tabs>
    </w:pPr>
  </w:style>
  <w:style w:type="character" w:customStyle="1" w:styleId="HeaderChar">
    <w:name w:val="Header Char"/>
    <w:basedOn w:val="DefaultParagraphFont"/>
    <w:link w:val="Header"/>
    <w:uiPriority w:val="99"/>
    <w:rsid w:val="00237E91"/>
    <w:rPr>
      <w:rFonts w:ascii="Times New Roman" w:hAnsi="Times New Roman" w:cs="Times New Roman"/>
      <w:sz w:val="24"/>
      <w:szCs w:val="24"/>
    </w:rPr>
  </w:style>
  <w:style w:type="paragraph" w:styleId="Footer">
    <w:name w:val="footer"/>
    <w:basedOn w:val="Normal"/>
    <w:link w:val="FooterChar"/>
    <w:uiPriority w:val="99"/>
    <w:unhideWhenUsed/>
    <w:rsid w:val="00237E91"/>
    <w:pPr>
      <w:tabs>
        <w:tab w:val="center" w:pos="4680"/>
        <w:tab w:val="right" w:pos="9360"/>
      </w:tabs>
    </w:pPr>
  </w:style>
  <w:style w:type="character" w:customStyle="1" w:styleId="FooterChar">
    <w:name w:val="Footer Char"/>
    <w:basedOn w:val="DefaultParagraphFont"/>
    <w:link w:val="Footer"/>
    <w:uiPriority w:val="99"/>
    <w:rsid w:val="00237E91"/>
    <w:rPr>
      <w:rFonts w:ascii="Times New Roman" w:hAnsi="Times New Roman" w:cs="Times New Roman"/>
      <w:sz w:val="24"/>
      <w:szCs w:val="24"/>
    </w:rPr>
  </w:style>
  <w:style w:type="paragraph" w:styleId="ListParagraph">
    <w:name w:val="List Paragraph"/>
    <w:basedOn w:val="Normal"/>
    <w:uiPriority w:val="34"/>
    <w:qFormat/>
    <w:rsid w:val="0006102C"/>
    <w:pPr>
      <w:spacing w:after="160" w:line="259"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494929">
      <w:bodyDiv w:val="1"/>
      <w:marLeft w:val="0"/>
      <w:marRight w:val="0"/>
      <w:marTop w:val="0"/>
      <w:marBottom w:val="0"/>
      <w:divBdr>
        <w:top w:val="none" w:sz="0" w:space="0" w:color="auto"/>
        <w:left w:val="none" w:sz="0" w:space="0" w:color="auto"/>
        <w:bottom w:val="none" w:sz="0" w:space="0" w:color="auto"/>
        <w:right w:val="none" w:sz="0" w:space="0" w:color="auto"/>
      </w:divBdr>
    </w:div>
    <w:div w:id="148682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emphis.edu/mus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L Rakestraw (clrkstrw)</dc:creator>
  <cp:lastModifiedBy>Lily Grace Hudson (lghudson)</cp:lastModifiedBy>
  <cp:revision>3</cp:revision>
  <cp:lastPrinted>2022-01-26T17:57:00Z</cp:lastPrinted>
  <dcterms:created xsi:type="dcterms:W3CDTF">2022-01-26T19:21:00Z</dcterms:created>
  <dcterms:modified xsi:type="dcterms:W3CDTF">2022-01-26T19:26:00Z</dcterms:modified>
</cp:coreProperties>
</file>