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6B649" w14:textId="77777777" w:rsidR="00542B0C" w:rsidRDefault="00E02913" w:rsidP="00E02913">
      <w:pPr>
        <w:jc w:val="center"/>
      </w:pPr>
      <w:bookmarkStart w:id="0" w:name="_GoBack"/>
      <w:bookmarkEnd w:id="0"/>
      <w:proofErr w:type="spellStart"/>
      <w:r w:rsidRPr="00E02913">
        <w:t>Biosketch</w:t>
      </w:r>
      <w:proofErr w:type="spellEnd"/>
    </w:p>
    <w:p w14:paraId="4FE6544F" w14:textId="11F9D032" w:rsidR="0099116C" w:rsidRPr="00E02913" w:rsidRDefault="00D60E71" w:rsidP="00542B0C">
      <w:pPr>
        <w:jc w:val="center"/>
      </w:pPr>
      <w:r>
        <w:t>June</w:t>
      </w:r>
      <w:r w:rsidR="00350EC0">
        <w:t xml:space="preserve"> 2017</w:t>
      </w:r>
      <w:r w:rsidR="00E02913" w:rsidRPr="00E02913">
        <w:t xml:space="preserve"> </w:t>
      </w:r>
    </w:p>
    <w:p w14:paraId="523D4433" w14:textId="77777777" w:rsidR="00E02913" w:rsidRDefault="00E02913" w:rsidP="0031720C">
      <w:pPr>
        <w:jc w:val="center"/>
      </w:pPr>
      <w:r>
        <w:rPr>
          <w:b/>
          <w:u w:val="single"/>
        </w:rPr>
        <w:t>Dayna Bowen Matthew</w:t>
      </w:r>
    </w:p>
    <w:p w14:paraId="0ED1DF33" w14:textId="42F27392" w:rsidR="00563D1F" w:rsidRDefault="00E02913" w:rsidP="00DB59DF">
      <w:r>
        <w:t xml:space="preserve">Dayna Bowen Matthew </w:t>
      </w:r>
      <w:r w:rsidR="00B4254B">
        <w:t xml:space="preserve">is </w:t>
      </w:r>
      <w:r w:rsidR="00D60E71">
        <w:t>the William L. Matheson and Robert M. Morgenthau Distinguished Professor of Law at t</w:t>
      </w:r>
      <w:r w:rsidR="003F2D75">
        <w:t xml:space="preserve">he University of Virginia School of Law.  </w:t>
      </w:r>
      <w:r w:rsidR="00300FEF">
        <w:t xml:space="preserve">She is a published expert in law and policy related to health care, public health, </w:t>
      </w:r>
      <w:r w:rsidR="00C82249">
        <w:t xml:space="preserve">race, </w:t>
      </w:r>
      <w:r w:rsidR="00300FEF">
        <w:t xml:space="preserve">and equal protection. </w:t>
      </w:r>
    </w:p>
    <w:p w14:paraId="118397AE" w14:textId="2B64F9CC" w:rsidR="00B4254B" w:rsidRDefault="003F2D75" w:rsidP="00DB59DF">
      <w:r>
        <w:t>From 2015-2016, Dayna enjoyed a 2-y</w:t>
      </w:r>
      <w:r w:rsidR="00AB4B29">
        <w:t>ear</w:t>
      </w:r>
      <w:r w:rsidR="006B5D84">
        <w:t xml:space="preserve"> leave of absence </w:t>
      </w:r>
      <w:r w:rsidR="00D60E71">
        <w:t xml:space="preserve">from her previous law school </w:t>
      </w:r>
      <w:r>
        <w:t>to work</w:t>
      </w:r>
      <w:r w:rsidR="00371817">
        <w:t xml:space="preserve"> on national</w:t>
      </w:r>
      <w:r w:rsidR="006B5D84">
        <w:t xml:space="preserve"> health policy </w:t>
      </w:r>
      <w:r w:rsidR="00371817">
        <w:t xml:space="preserve">issues </w:t>
      </w:r>
      <w:r w:rsidR="006B5D84">
        <w:t>in Washington, D.C.  During 2015, she served as a S</w:t>
      </w:r>
      <w:r w:rsidR="00AB4B29">
        <w:t>enior</w:t>
      </w:r>
      <w:r w:rsidR="006B5D84">
        <w:t xml:space="preserve"> Advisor to the </w:t>
      </w:r>
      <w:r w:rsidR="00371817">
        <w:t xml:space="preserve">Director of the EPA’s </w:t>
      </w:r>
      <w:r w:rsidR="006B5D84">
        <w:t xml:space="preserve">Office of Civil Rights.  </w:t>
      </w:r>
      <w:r w:rsidR="00371817">
        <w:t>As</w:t>
      </w:r>
      <w:r w:rsidR="00B4254B">
        <w:t xml:space="preserve"> a 2015-2016 Robert Wood Johnson Health Policy Fellow, Professor </w:t>
      </w:r>
      <w:r w:rsidR="006B5D84">
        <w:t xml:space="preserve">Matthew </w:t>
      </w:r>
      <w:r w:rsidR="00117D3A">
        <w:t>served</w:t>
      </w:r>
      <w:r w:rsidR="00E45D9D">
        <w:t xml:space="preserve"> on</w:t>
      </w:r>
      <w:r w:rsidR="00371817">
        <w:t xml:space="preserve"> the health policy team for</w:t>
      </w:r>
      <w:r w:rsidR="006B5D84">
        <w:t xml:space="preserve"> Senat</w:t>
      </w:r>
      <w:r w:rsidR="00117D3A">
        <w:t>or Debbie Stabenow, of Michigan</w:t>
      </w:r>
      <w:r w:rsidR="00563D1F">
        <w:t>.  She currently works</w:t>
      </w:r>
      <w:r>
        <w:t xml:space="preserve"> as</w:t>
      </w:r>
      <w:r w:rsidR="00117D3A">
        <w:t xml:space="preserve"> </w:t>
      </w:r>
      <w:r w:rsidR="00CC3DE7">
        <w:t>Non-Resident Senior Fellow</w:t>
      </w:r>
      <w:r w:rsidR="00117D3A">
        <w:t xml:space="preserve"> at the Brookings Institution</w:t>
      </w:r>
      <w:r w:rsidR="00CC3DE7">
        <w:t xml:space="preserve">, </w:t>
      </w:r>
      <w:r>
        <w:t>and</w:t>
      </w:r>
      <w:r w:rsidR="00CC3DE7">
        <w:t xml:space="preserve"> </w:t>
      </w:r>
      <w:r w:rsidR="00563D1F">
        <w:t xml:space="preserve">as </w:t>
      </w:r>
      <w:r w:rsidR="00CC3DE7">
        <w:t>a Visiting Fellow with</w:t>
      </w:r>
      <w:r w:rsidR="00117D3A">
        <w:t xml:space="preserve"> the Congressional Black Caucus Foundation.</w:t>
      </w:r>
    </w:p>
    <w:p w14:paraId="136E28C7" w14:textId="49CA0DA4" w:rsidR="00DB59DF" w:rsidRDefault="00051AB2" w:rsidP="00DB59DF">
      <w:r>
        <w:t xml:space="preserve">Professor Matthew </w:t>
      </w:r>
      <w:r w:rsidR="003F2D75">
        <w:t>served f</w:t>
      </w:r>
      <w:r>
        <w:t xml:space="preserve">rom 2004 – 2011 as </w:t>
      </w:r>
      <w:r w:rsidR="00E02913">
        <w:t xml:space="preserve">the </w:t>
      </w:r>
      <w:r w:rsidR="00D60E71">
        <w:t xml:space="preserve">University of Colorado </w:t>
      </w:r>
      <w:r w:rsidR="00E02913">
        <w:t>Law School’s Associate Dean of Academic Affairs</w:t>
      </w:r>
      <w:r>
        <w:t xml:space="preserve">, and </w:t>
      </w:r>
      <w:r w:rsidR="00371817">
        <w:t xml:space="preserve">then as the </w:t>
      </w:r>
      <w:r w:rsidR="00300FEF">
        <w:t xml:space="preserve">Colorado </w:t>
      </w:r>
      <w:r w:rsidR="00371817">
        <w:t xml:space="preserve">Law School’s </w:t>
      </w:r>
      <w:r>
        <w:t>Vice Dean</w:t>
      </w:r>
      <w:r w:rsidR="00E02913">
        <w:t xml:space="preserve">. </w:t>
      </w:r>
      <w:r w:rsidR="00DB59DF">
        <w:t xml:space="preserve">In addition to </w:t>
      </w:r>
      <w:r>
        <w:t>directing</w:t>
      </w:r>
      <w:r w:rsidR="00DB59DF">
        <w:t xml:space="preserve"> the </w:t>
      </w:r>
      <w:r w:rsidR="00300FEF">
        <w:t>s</w:t>
      </w:r>
      <w:r w:rsidR="00DB59DF">
        <w:t xml:space="preserve">chool’s Health Law and Policy program, Matthew </w:t>
      </w:r>
      <w:r w:rsidR="00300FEF">
        <w:t>taught</w:t>
      </w:r>
      <w:r w:rsidR="00DB59DF">
        <w:t xml:space="preserve"> Constitutional Law, Civil Procedure, and a variety of Health and Public Health law courses. </w:t>
      </w:r>
    </w:p>
    <w:p w14:paraId="13FF8D7C" w14:textId="75FF5567" w:rsidR="00E02913" w:rsidRDefault="00234784" w:rsidP="00B4254B">
      <w:r>
        <w:t>Professor Matthew’s primary research interests are in health equity and integrated health care delivery, with an emphasis on</w:t>
      </w:r>
      <w:r w:rsidR="000138DF">
        <w:t xml:space="preserve"> develop</w:t>
      </w:r>
      <w:r>
        <w:t xml:space="preserve">ing </w:t>
      </w:r>
      <w:r w:rsidR="000138DF">
        <w:t>alternative payment models to address social determinants</w:t>
      </w:r>
      <w:r>
        <w:t xml:space="preserve">.  </w:t>
      </w:r>
      <w:r w:rsidR="00E45D9D">
        <w:t>S</w:t>
      </w:r>
      <w:r>
        <w:t>he</w:t>
      </w:r>
      <w:r w:rsidR="00051AB2">
        <w:t xml:space="preserve"> co-founded the</w:t>
      </w:r>
      <w:r w:rsidR="00E45D9D">
        <w:t xml:space="preserve"> Colorado Health Equity Project</w:t>
      </w:r>
      <w:r w:rsidR="00DB59DF">
        <w:t xml:space="preserve"> (CHEP) to form medical-legal partnerships throughout Colorado.  CHEP works in collaboration with integrated, primary care providers serving low-income communities.  CHEP attorneys and students provide direct l</w:t>
      </w:r>
      <w:r w:rsidR="00E45D9D">
        <w:t>egal representation to patients</w:t>
      </w:r>
      <w:r w:rsidR="00DB59DF">
        <w:t xml:space="preserve"> </w:t>
      </w:r>
      <w:r w:rsidR="003F2D75">
        <w:t xml:space="preserve">and to community organizations </w:t>
      </w:r>
      <w:r w:rsidR="00DB59DF">
        <w:t>whose health is adversely affected by legal problems related to the social determinants of healt</w:t>
      </w:r>
      <w:r w:rsidR="00FC6B20">
        <w:t>h.</w:t>
      </w:r>
      <w:r w:rsidR="00DB59DF">
        <w:t xml:space="preserve"> CHEP also </w:t>
      </w:r>
      <w:r w:rsidR="00FC6B20">
        <w:t>trains</w:t>
      </w:r>
      <w:r w:rsidR="00DB59DF">
        <w:t xml:space="preserve"> providers and </w:t>
      </w:r>
      <w:r w:rsidR="00FC6B20">
        <w:t>develops policy strategies</w:t>
      </w:r>
      <w:r w:rsidR="00DB59DF">
        <w:t xml:space="preserve"> </w:t>
      </w:r>
      <w:r w:rsidR="00FC6B20">
        <w:t>to improve public health</w:t>
      </w:r>
      <w:r w:rsidR="00E45D9D">
        <w:t xml:space="preserve"> of low-</w:t>
      </w:r>
      <w:r w:rsidR="00DB59DF">
        <w:t>incom</w:t>
      </w:r>
      <w:r w:rsidR="00051AB2">
        <w:t>e p</w:t>
      </w:r>
      <w:r w:rsidR="00FC6B20">
        <w:t>opulation</w:t>
      </w:r>
      <w:r w:rsidR="00051AB2">
        <w:t xml:space="preserve">s. </w:t>
      </w:r>
      <w:r w:rsidR="00E02913">
        <w:t xml:space="preserve">Currently, Professor Matthew is </w:t>
      </w:r>
      <w:r w:rsidR="00371817">
        <w:t>principle investigator on a study to evaluate the impact of medical legal partnerships on children’s health.  She has also recently released a book</w:t>
      </w:r>
      <w:r w:rsidR="003C2C12">
        <w:t xml:space="preserve">, titled, </w:t>
      </w:r>
      <w:r w:rsidR="00DB59DF">
        <w:t>“</w:t>
      </w:r>
      <w:r w:rsidR="00DB59DF">
        <w:rPr>
          <w:i/>
        </w:rPr>
        <w:t>Just Medicine: A Cure for Racial Inequality in America</w:t>
      </w:r>
      <w:r w:rsidR="00FC6B20">
        <w:rPr>
          <w:i/>
        </w:rPr>
        <w:t>n Health Care</w:t>
      </w:r>
      <w:r w:rsidR="00DB59DF">
        <w:t xml:space="preserve">” published in hardcover by New York University Press. </w:t>
      </w:r>
    </w:p>
    <w:p w14:paraId="4DE39035" w14:textId="77777777" w:rsidR="00E02913" w:rsidRPr="00E02913" w:rsidRDefault="00E02913" w:rsidP="00E02913"/>
    <w:sectPr w:rsidR="00E02913" w:rsidRPr="00E02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13"/>
    <w:rsid w:val="000138DF"/>
    <w:rsid w:val="00051AB2"/>
    <w:rsid w:val="000E5ADA"/>
    <w:rsid w:val="00117D3A"/>
    <w:rsid w:val="001F177D"/>
    <w:rsid w:val="00234784"/>
    <w:rsid w:val="00300FEF"/>
    <w:rsid w:val="0031720C"/>
    <w:rsid w:val="00337D3C"/>
    <w:rsid w:val="00350EC0"/>
    <w:rsid w:val="00371817"/>
    <w:rsid w:val="003C2C12"/>
    <w:rsid w:val="003F2D75"/>
    <w:rsid w:val="004A179D"/>
    <w:rsid w:val="00542B0C"/>
    <w:rsid w:val="00563D1F"/>
    <w:rsid w:val="0062043E"/>
    <w:rsid w:val="006B5D84"/>
    <w:rsid w:val="0099116C"/>
    <w:rsid w:val="00AB4B29"/>
    <w:rsid w:val="00B048F4"/>
    <w:rsid w:val="00B4254B"/>
    <w:rsid w:val="00BC5A66"/>
    <w:rsid w:val="00C82249"/>
    <w:rsid w:val="00CC3DE7"/>
    <w:rsid w:val="00D60E71"/>
    <w:rsid w:val="00DB59DF"/>
    <w:rsid w:val="00DC1DB8"/>
    <w:rsid w:val="00E02913"/>
    <w:rsid w:val="00E45D9D"/>
    <w:rsid w:val="00E77F8A"/>
    <w:rsid w:val="00F25520"/>
    <w:rsid w:val="00F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3F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Brookings Institution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Matthew, Dayna</dc:creator>
  <cp:lastModifiedBy>Dayna Bowen Matthew</cp:lastModifiedBy>
  <cp:revision>2</cp:revision>
  <dcterms:created xsi:type="dcterms:W3CDTF">2017-10-02T19:01:00Z</dcterms:created>
  <dcterms:modified xsi:type="dcterms:W3CDTF">2017-10-02T19:01:00Z</dcterms:modified>
</cp:coreProperties>
</file>