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47EC" w14:textId="61F4F02E" w:rsidR="008D0EE9" w:rsidRPr="00B3009E" w:rsidRDefault="00E31D5F" w:rsidP="008D0EE9">
      <w:pPr>
        <w:jc w:val="center"/>
        <w:rPr>
          <w:b/>
          <w:bCs/>
          <w:sz w:val="32"/>
          <w:szCs w:val="32"/>
        </w:rPr>
      </w:pPr>
      <w:r w:rsidRPr="00B3009E">
        <w:rPr>
          <w:b/>
          <w:bCs/>
          <w:sz w:val="32"/>
          <w:szCs w:val="32"/>
        </w:rPr>
        <w:t>Effective Notetaking in Law School</w:t>
      </w:r>
    </w:p>
    <w:p w14:paraId="0CAEF931" w14:textId="77777777" w:rsidR="008D0EE9" w:rsidRDefault="008D0EE9" w:rsidP="008D0EE9">
      <w:pPr>
        <w:jc w:val="center"/>
        <w:rPr>
          <w:sz w:val="24"/>
          <w:szCs w:val="24"/>
        </w:rPr>
      </w:pPr>
    </w:p>
    <w:p w14:paraId="5AA018B5" w14:textId="06685387" w:rsidR="008D0EE9" w:rsidRPr="008D0EE9" w:rsidRDefault="008D0EE9" w:rsidP="008D0EE9">
      <w:pPr>
        <w:rPr>
          <w:b/>
          <w:bCs/>
          <w:sz w:val="24"/>
          <w:szCs w:val="24"/>
        </w:rPr>
      </w:pPr>
      <w:r w:rsidRPr="008D0EE9">
        <w:rPr>
          <w:b/>
          <w:bCs/>
          <w:sz w:val="24"/>
          <w:szCs w:val="24"/>
        </w:rPr>
        <w:t>INSTRUCTIONS:</w:t>
      </w:r>
    </w:p>
    <w:p w14:paraId="284D57A6" w14:textId="1995A272" w:rsidR="00E31D5F" w:rsidRDefault="008D0EE9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Please review the excerpt below before the </w:t>
      </w:r>
      <w:r w:rsidRPr="008D0EE9">
        <w:rPr>
          <w:sz w:val="24"/>
          <w:szCs w:val="24"/>
        </w:rPr>
        <w:t>Case-Briefing &amp; Note-Taking Workshop</w:t>
      </w:r>
      <w:r>
        <w:rPr>
          <w:sz w:val="24"/>
          <w:szCs w:val="24"/>
        </w:rPr>
        <w:t xml:space="preserve">. As you read, pretend you are a student in a class and are listening to the exchange below. Write or type the notes you would take if this were a real class. </w:t>
      </w:r>
      <w:r w:rsidR="00841744">
        <w:rPr>
          <w:sz w:val="24"/>
          <w:szCs w:val="24"/>
        </w:rPr>
        <w:t>Your notes can be as detailed or as minimal as you would generally write for a typical class. Please have</w:t>
      </w:r>
      <w:r>
        <w:rPr>
          <w:sz w:val="24"/>
          <w:szCs w:val="24"/>
        </w:rPr>
        <w:t xml:space="preserve"> </w:t>
      </w:r>
      <w:r w:rsidR="00841744">
        <w:rPr>
          <w:sz w:val="24"/>
          <w:szCs w:val="24"/>
        </w:rPr>
        <w:t xml:space="preserve">a copy of </w:t>
      </w:r>
      <w:r>
        <w:rPr>
          <w:sz w:val="24"/>
          <w:szCs w:val="24"/>
        </w:rPr>
        <w:t xml:space="preserve">this excerpt and </w:t>
      </w:r>
      <w:r w:rsidR="00841744">
        <w:rPr>
          <w:sz w:val="24"/>
          <w:szCs w:val="24"/>
        </w:rPr>
        <w:t xml:space="preserve">a copy of your </w:t>
      </w:r>
      <w:r>
        <w:rPr>
          <w:sz w:val="24"/>
          <w:szCs w:val="24"/>
        </w:rPr>
        <w:t>notes available for the workshop.</w:t>
      </w:r>
    </w:p>
    <w:p w14:paraId="1A45F60B" w14:textId="77777777" w:rsidR="008D0EE9" w:rsidRDefault="008D0EE9" w:rsidP="00E31D5F">
      <w:pPr>
        <w:rPr>
          <w:sz w:val="24"/>
          <w:szCs w:val="24"/>
        </w:rPr>
      </w:pPr>
    </w:p>
    <w:p w14:paraId="3A2842B6" w14:textId="77777777" w:rsidR="00F31A7A" w:rsidRPr="008D0EE9" w:rsidRDefault="00E31D5F" w:rsidP="00E31D5F">
      <w:pPr>
        <w:rPr>
          <w:b/>
          <w:bCs/>
          <w:i/>
          <w:iCs/>
          <w:sz w:val="24"/>
          <w:szCs w:val="24"/>
        </w:rPr>
      </w:pPr>
      <w:r w:rsidRPr="008D0EE9">
        <w:rPr>
          <w:b/>
          <w:bCs/>
          <w:i/>
          <w:iCs/>
          <w:sz w:val="24"/>
          <w:szCs w:val="24"/>
        </w:rPr>
        <w:t>Torts Class Discussion (Excerpt)</w:t>
      </w:r>
    </w:p>
    <w:p w14:paraId="35941DEE" w14:textId="54CEC303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09026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Go</w:t>
      </w:r>
      <w:r w:rsidR="007370F4">
        <w:rPr>
          <w:sz w:val="24"/>
          <w:szCs w:val="24"/>
        </w:rPr>
        <w:t>o</w:t>
      </w:r>
      <w:r>
        <w:rPr>
          <w:sz w:val="24"/>
          <w:szCs w:val="24"/>
        </w:rPr>
        <w:t xml:space="preserve">d morning class. Last week we began our unit on international torts and </w:t>
      </w:r>
      <w:r w:rsidR="00472CBE">
        <w:rPr>
          <w:sz w:val="24"/>
          <w:szCs w:val="24"/>
        </w:rPr>
        <w:t xml:space="preserve">      </w:t>
      </w:r>
      <w:r>
        <w:rPr>
          <w:sz w:val="24"/>
          <w:szCs w:val="24"/>
        </w:rPr>
        <w:t>discussed the tort of assault. Today, we’re going to talk about its partner in crime: battery. Sarah, who has the burden of proof in a battery case?</w:t>
      </w:r>
    </w:p>
    <w:p w14:paraId="0E4CF6D3" w14:textId="77777777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>SARAH:</w:t>
      </w:r>
      <w:r w:rsidR="0009026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The plaintiff.</w:t>
      </w:r>
    </w:p>
    <w:p w14:paraId="39A5BB71" w14:textId="77777777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09026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And what kind of case must the plaintiff make out?</w:t>
      </w:r>
    </w:p>
    <w:p w14:paraId="2614C022" w14:textId="77777777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SARAH:     </w:t>
      </w:r>
      <w:r w:rsidR="0009026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 </w:t>
      </w:r>
      <w:r w:rsidRPr="00E31D5F">
        <w:rPr>
          <w:i/>
          <w:sz w:val="24"/>
          <w:szCs w:val="24"/>
        </w:rPr>
        <w:t>prima fac</w:t>
      </w:r>
      <w:r w:rsidR="00411E0A">
        <w:rPr>
          <w:i/>
          <w:sz w:val="24"/>
          <w:szCs w:val="24"/>
        </w:rPr>
        <w:t>i</w:t>
      </w:r>
      <w:r w:rsidRPr="00E31D5F">
        <w:rPr>
          <w:i/>
          <w:sz w:val="24"/>
          <w:szCs w:val="24"/>
        </w:rPr>
        <w:t>e case</w:t>
      </w:r>
      <w:r>
        <w:rPr>
          <w:sz w:val="24"/>
          <w:szCs w:val="24"/>
        </w:rPr>
        <w:t>.</w:t>
      </w:r>
    </w:p>
    <w:p w14:paraId="051BA947" w14:textId="77777777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       </w:t>
      </w:r>
      <w:r w:rsidR="00090261">
        <w:rPr>
          <w:sz w:val="24"/>
          <w:szCs w:val="24"/>
        </w:rPr>
        <w:t xml:space="preserve">      </w:t>
      </w:r>
      <w:r>
        <w:rPr>
          <w:sz w:val="24"/>
          <w:szCs w:val="24"/>
        </w:rPr>
        <w:t>And what does that mean?</w:t>
      </w:r>
    </w:p>
    <w:p w14:paraId="1139C2DE" w14:textId="77777777" w:rsidR="00E31D5F" w:rsidRDefault="00E31D5F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SARAH:      </w:t>
      </w:r>
      <w:r w:rsidR="0009026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That the facts of the plaintiff’s case </w:t>
      </w:r>
      <w:r w:rsidR="00411E0A">
        <w:rPr>
          <w:sz w:val="24"/>
          <w:szCs w:val="24"/>
        </w:rPr>
        <w:t>are good on their face, absent any defenses.</w:t>
      </w:r>
    </w:p>
    <w:p w14:paraId="6FF5695B" w14:textId="77777777" w:rsidR="00411E0A" w:rsidRDefault="00411E0A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287CE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Good. On its face, the proof offered by the plaintiff is at least good enough that a judge will not dismiss the claim but allow it to go good enough that judge will not dismiss the claim but allow it to go to trail, so a jury may decide. The defendant may offer any number of defenses, but this won’t be necessary if the plaintiff cannot make out a prima facie case. Now, Sarah, tell me what the definition of a battery is.</w:t>
      </w:r>
    </w:p>
    <w:p w14:paraId="34D7B66E" w14:textId="77777777" w:rsidR="00411E0A" w:rsidRDefault="00411E0A" w:rsidP="00E31D5F">
      <w:pPr>
        <w:rPr>
          <w:sz w:val="24"/>
          <w:szCs w:val="24"/>
        </w:rPr>
      </w:pPr>
      <w:r>
        <w:rPr>
          <w:sz w:val="24"/>
          <w:szCs w:val="24"/>
        </w:rPr>
        <w:t>SARAH:</w:t>
      </w:r>
      <w:r w:rsidR="00287C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Um…when someone acts intending to cause a harmful or offensive contact against another person that results in that results in that person being harmed.</w:t>
      </w:r>
    </w:p>
    <w:p w14:paraId="527E62DE" w14:textId="77777777" w:rsidR="00411E0A" w:rsidRDefault="00411E0A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287CE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Do you have to actually touch the person?</w:t>
      </w:r>
    </w:p>
    <w:p w14:paraId="55A3AE5F" w14:textId="77777777" w:rsidR="003505B9" w:rsidRDefault="003505B9" w:rsidP="00E31D5F">
      <w:pPr>
        <w:rPr>
          <w:sz w:val="24"/>
          <w:szCs w:val="24"/>
        </w:rPr>
      </w:pPr>
      <w:r>
        <w:rPr>
          <w:sz w:val="24"/>
          <w:szCs w:val="24"/>
        </w:rPr>
        <w:t>SARAH:            Yes?</w:t>
      </w:r>
    </w:p>
    <w:p w14:paraId="0365568C" w14:textId="77777777" w:rsidR="003505B9" w:rsidRDefault="003505B9" w:rsidP="00E31D5F">
      <w:pPr>
        <w:rPr>
          <w:sz w:val="24"/>
          <w:szCs w:val="24"/>
        </w:rPr>
      </w:pPr>
      <w:r>
        <w:rPr>
          <w:sz w:val="24"/>
          <w:szCs w:val="24"/>
        </w:rPr>
        <w:t>PROF:               Jose, do you have to actually touch the person?</w:t>
      </w:r>
    </w:p>
    <w:p w14:paraId="61B5D8C7" w14:textId="77777777" w:rsidR="00411E0A" w:rsidRDefault="00411E0A" w:rsidP="00E31D5F">
      <w:pPr>
        <w:rPr>
          <w:sz w:val="24"/>
          <w:szCs w:val="24"/>
        </w:rPr>
      </w:pPr>
      <w:r>
        <w:rPr>
          <w:sz w:val="24"/>
          <w:szCs w:val="24"/>
        </w:rPr>
        <w:t>SARAH:</w:t>
      </w:r>
      <w:r w:rsidR="00287C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No, you don’t actually have to touch the person for the cont</w:t>
      </w:r>
      <w:r w:rsidR="003505B9">
        <w:rPr>
          <w:sz w:val="24"/>
          <w:szCs w:val="24"/>
        </w:rPr>
        <w:t>r</w:t>
      </w:r>
      <w:r>
        <w:rPr>
          <w:sz w:val="24"/>
          <w:szCs w:val="24"/>
        </w:rPr>
        <w:t>act to be offensive.</w:t>
      </w:r>
    </w:p>
    <w:p w14:paraId="184A32AC" w14:textId="77777777" w:rsidR="00411E0A" w:rsidRDefault="00411E0A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What do you have to do?</w:t>
      </w:r>
    </w:p>
    <w:p w14:paraId="7186A4EE" w14:textId="77777777" w:rsidR="00411E0A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JOSE: </w:t>
      </w:r>
      <w:r w:rsidR="00287CE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The contact is offensive if it offends a person’s reasonable sense of personal dignity.</w:t>
      </w:r>
    </w:p>
    <w:p w14:paraId="5572445B" w14:textId="4E818925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 w:rsidR="008D0EE9">
        <w:rPr>
          <w:sz w:val="24"/>
          <w:szCs w:val="24"/>
        </w:rPr>
        <w:t>So,</w:t>
      </w:r>
      <w:r>
        <w:rPr>
          <w:sz w:val="24"/>
          <w:szCs w:val="24"/>
        </w:rPr>
        <w:t xml:space="preserve"> if you’re wearing a baseball cap, and I come charging at you and knock your hat off of your head, have I just committed a battery?</w:t>
      </w:r>
    </w:p>
    <w:p w14:paraId="1BB547AE" w14:textId="77777777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>JOSE:</w:t>
      </w:r>
      <w:r w:rsidR="00287CE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Yes, because the hat was an extension of my person, and you offended my sense of dignity.</w:t>
      </w:r>
    </w:p>
    <w:p w14:paraId="148B91EA" w14:textId="642FEFBC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Good. Now, lets take a </w:t>
      </w:r>
      <w:r w:rsidR="00CB7679">
        <w:rPr>
          <w:sz w:val="24"/>
          <w:szCs w:val="24"/>
        </w:rPr>
        <w:t>lo</w:t>
      </w:r>
      <w:r>
        <w:rPr>
          <w:sz w:val="24"/>
          <w:szCs w:val="24"/>
        </w:rPr>
        <w:t xml:space="preserve">ok at today’s reading, in which the person didn’t even touch an extension of the person’s self. </w:t>
      </w:r>
      <w:r w:rsidR="0005707E">
        <w:rPr>
          <w:sz w:val="24"/>
          <w:szCs w:val="24"/>
        </w:rPr>
        <w:t>Keisha</w:t>
      </w:r>
      <w:r>
        <w:rPr>
          <w:sz w:val="24"/>
          <w:szCs w:val="24"/>
        </w:rPr>
        <w:t xml:space="preserve">, what were the facts in </w:t>
      </w:r>
      <w:proofErr w:type="spellStart"/>
      <w:r w:rsidRPr="002D05EE">
        <w:rPr>
          <w:i/>
          <w:sz w:val="24"/>
          <w:szCs w:val="24"/>
        </w:rPr>
        <w:t>Vosburg</w:t>
      </w:r>
      <w:proofErr w:type="spellEnd"/>
      <w:r w:rsidRPr="002D05EE">
        <w:rPr>
          <w:i/>
          <w:sz w:val="24"/>
          <w:szCs w:val="24"/>
        </w:rPr>
        <w:t xml:space="preserve"> v. Putney</w:t>
      </w:r>
      <w:r>
        <w:rPr>
          <w:sz w:val="24"/>
          <w:szCs w:val="24"/>
        </w:rPr>
        <w:t>?</w:t>
      </w:r>
    </w:p>
    <w:p w14:paraId="49697E39" w14:textId="7D60E4BA" w:rsidR="002D05EE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2D05EE">
        <w:rPr>
          <w:sz w:val="24"/>
          <w:szCs w:val="24"/>
        </w:rPr>
        <w:t>:</w:t>
      </w:r>
      <w:r w:rsidR="00287CED">
        <w:rPr>
          <w:sz w:val="24"/>
          <w:szCs w:val="24"/>
        </w:rPr>
        <w:t xml:space="preserve">            </w:t>
      </w:r>
      <w:r w:rsidR="002D05EE">
        <w:rPr>
          <w:sz w:val="24"/>
          <w:szCs w:val="24"/>
        </w:rPr>
        <w:t>The defendant kicked the plaintiff in the leg while they were at school.</w:t>
      </w:r>
    </w:p>
    <w:p w14:paraId="6F1C1DBB" w14:textId="77777777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Where were they?</w:t>
      </w:r>
    </w:p>
    <w:p w14:paraId="24AD84A6" w14:textId="2159269A" w:rsidR="002D05EE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2D05EE">
        <w:rPr>
          <w:sz w:val="24"/>
          <w:szCs w:val="24"/>
        </w:rPr>
        <w:t>:</w:t>
      </w:r>
      <w:r w:rsidR="00287CED">
        <w:rPr>
          <w:sz w:val="24"/>
          <w:szCs w:val="24"/>
        </w:rPr>
        <w:t xml:space="preserve">            </w:t>
      </w:r>
      <w:r w:rsidR="002D05EE">
        <w:rPr>
          <w:sz w:val="24"/>
          <w:szCs w:val="24"/>
        </w:rPr>
        <w:t>They were in class.</w:t>
      </w:r>
    </w:p>
    <w:p w14:paraId="2FC69592" w14:textId="77777777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Were they standing up fighting? </w:t>
      </w:r>
    </w:p>
    <w:p w14:paraId="7064BD88" w14:textId="2322E5D8" w:rsidR="002D05EE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2D05EE">
        <w:rPr>
          <w:sz w:val="24"/>
          <w:szCs w:val="24"/>
        </w:rPr>
        <w:t xml:space="preserve">: </w:t>
      </w:r>
      <w:r w:rsidR="00287CED">
        <w:rPr>
          <w:sz w:val="24"/>
          <w:szCs w:val="24"/>
        </w:rPr>
        <w:t xml:space="preserve">           </w:t>
      </w:r>
      <w:r w:rsidR="002D05EE">
        <w:rPr>
          <w:sz w:val="24"/>
          <w:szCs w:val="24"/>
        </w:rPr>
        <w:t>No, they were sitting in their desks on opposite sides of an aisle, and the defendant kicked the plaintiff from his desk.</w:t>
      </w:r>
    </w:p>
    <w:p w14:paraId="63C7ECC9" w14:textId="1E0CF86B" w:rsidR="002D05EE" w:rsidRDefault="002D05EE" w:rsidP="00E31D5F">
      <w:pPr>
        <w:rPr>
          <w:sz w:val="24"/>
          <w:szCs w:val="24"/>
        </w:rPr>
      </w:pPr>
      <w:r>
        <w:rPr>
          <w:sz w:val="24"/>
          <w:szCs w:val="24"/>
        </w:rPr>
        <w:t>PROF</w:t>
      </w:r>
      <w:r w:rsidR="00287CE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So</w:t>
      </w:r>
      <w:r w:rsidR="0005707E">
        <w:rPr>
          <w:sz w:val="24"/>
          <w:szCs w:val="24"/>
        </w:rPr>
        <w:t>,</w:t>
      </w:r>
      <w:r>
        <w:rPr>
          <w:sz w:val="24"/>
          <w:szCs w:val="24"/>
        </w:rPr>
        <w:t xml:space="preserve"> what happened after the kick?</w:t>
      </w:r>
    </w:p>
    <w:p w14:paraId="07D3C7E5" w14:textId="63756294" w:rsidR="002D05EE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2D05EE">
        <w:rPr>
          <w:sz w:val="24"/>
          <w:szCs w:val="24"/>
        </w:rPr>
        <w:t>:</w:t>
      </w:r>
      <w:r w:rsidR="00287CED">
        <w:rPr>
          <w:sz w:val="24"/>
          <w:szCs w:val="24"/>
        </w:rPr>
        <w:t xml:space="preserve">            </w:t>
      </w:r>
      <w:r w:rsidR="002D05EE">
        <w:rPr>
          <w:sz w:val="24"/>
          <w:szCs w:val="24"/>
        </w:rPr>
        <w:t>The plaintiff didn’t really feel pain at first, but later on, it became in</w:t>
      </w:r>
      <w:r w:rsidR="00090261">
        <w:rPr>
          <w:sz w:val="24"/>
          <w:szCs w:val="24"/>
        </w:rPr>
        <w:t>flamed and really began to hurt him.</w:t>
      </w:r>
    </w:p>
    <w:p w14:paraId="62A84CBE" w14:textId="77777777" w:rsidR="00090261" w:rsidRDefault="00090261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287CE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Okay good. Now, what court heard this case?</w:t>
      </w:r>
    </w:p>
    <w:p w14:paraId="6D9509D6" w14:textId="0BE6A0E5" w:rsidR="00090261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090261">
        <w:rPr>
          <w:sz w:val="24"/>
          <w:szCs w:val="24"/>
        </w:rPr>
        <w:t>:</w:t>
      </w:r>
      <w:r w:rsidR="00287CED">
        <w:rPr>
          <w:sz w:val="24"/>
          <w:szCs w:val="24"/>
        </w:rPr>
        <w:t xml:space="preserve">            </w:t>
      </w:r>
      <w:r w:rsidR="00090261">
        <w:rPr>
          <w:sz w:val="24"/>
          <w:szCs w:val="24"/>
        </w:rPr>
        <w:t>The Wisconsin Supreme Court.</w:t>
      </w:r>
    </w:p>
    <w:p w14:paraId="09A73767" w14:textId="77777777" w:rsidR="00090261" w:rsidRDefault="00090261" w:rsidP="00E31D5F">
      <w:pPr>
        <w:rPr>
          <w:sz w:val="24"/>
          <w:szCs w:val="24"/>
        </w:rPr>
      </w:pPr>
      <w:r>
        <w:rPr>
          <w:sz w:val="24"/>
          <w:szCs w:val="24"/>
        </w:rPr>
        <w:t>PROF:</w:t>
      </w:r>
      <w:r w:rsidR="00287CE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Good. How did the court know what the facts of the case were?</w:t>
      </w:r>
    </w:p>
    <w:p w14:paraId="6F052A2E" w14:textId="703A9A7C" w:rsidR="00090261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090261">
        <w:rPr>
          <w:sz w:val="24"/>
          <w:szCs w:val="24"/>
        </w:rPr>
        <w:t>:</w:t>
      </w:r>
      <w:r w:rsidR="00287CED">
        <w:rPr>
          <w:sz w:val="24"/>
          <w:szCs w:val="24"/>
        </w:rPr>
        <w:t xml:space="preserve">            </w:t>
      </w:r>
      <w:r w:rsidR="00090261">
        <w:rPr>
          <w:sz w:val="24"/>
          <w:szCs w:val="24"/>
        </w:rPr>
        <w:t>The court got the facts from the tri</w:t>
      </w:r>
      <w:r w:rsidR="007370F4">
        <w:rPr>
          <w:sz w:val="24"/>
          <w:szCs w:val="24"/>
        </w:rPr>
        <w:t>a</w:t>
      </w:r>
      <w:r w:rsidR="00090261">
        <w:rPr>
          <w:sz w:val="24"/>
          <w:szCs w:val="24"/>
        </w:rPr>
        <w:t>l record.</w:t>
      </w:r>
    </w:p>
    <w:p w14:paraId="343016A8" w14:textId="1BCACFB2" w:rsidR="00090261" w:rsidRDefault="00090261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Okay, now what if the court though</w:t>
      </w:r>
      <w:r w:rsidR="007370F4">
        <w:rPr>
          <w:sz w:val="24"/>
          <w:szCs w:val="24"/>
        </w:rPr>
        <w:t>t</w:t>
      </w:r>
      <w:r>
        <w:rPr>
          <w:sz w:val="24"/>
          <w:szCs w:val="24"/>
        </w:rPr>
        <w:t xml:space="preserve"> that the facts-as the tri</w:t>
      </w:r>
      <w:r w:rsidR="007370F4">
        <w:rPr>
          <w:sz w:val="24"/>
          <w:szCs w:val="24"/>
        </w:rPr>
        <w:t>a</w:t>
      </w:r>
      <w:r>
        <w:rPr>
          <w:sz w:val="24"/>
          <w:szCs w:val="24"/>
        </w:rPr>
        <w:t>l court found them to be-were more than likely not what really happened? What’s the standard of review then?</w:t>
      </w:r>
    </w:p>
    <w:p w14:paraId="33E1ECE5" w14:textId="68A56A92" w:rsidR="00090261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090261">
        <w:rPr>
          <w:sz w:val="24"/>
          <w:szCs w:val="24"/>
        </w:rPr>
        <w:t xml:space="preserve">: </w:t>
      </w:r>
      <w:r w:rsidR="00287CED">
        <w:rPr>
          <w:sz w:val="24"/>
          <w:szCs w:val="24"/>
        </w:rPr>
        <w:t xml:space="preserve">           </w:t>
      </w:r>
      <w:r w:rsidR="00090261">
        <w:rPr>
          <w:sz w:val="24"/>
          <w:szCs w:val="24"/>
        </w:rPr>
        <w:t>The court must accept the facts found at tri</w:t>
      </w:r>
      <w:r w:rsidR="007370F4">
        <w:rPr>
          <w:sz w:val="24"/>
          <w:szCs w:val="24"/>
        </w:rPr>
        <w:t>a</w:t>
      </w:r>
      <w:r w:rsidR="00090261">
        <w:rPr>
          <w:sz w:val="24"/>
          <w:szCs w:val="24"/>
        </w:rPr>
        <w:t xml:space="preserve">l unless they are “clearly erroneous.” </w:t>
      </w:r>
    </w:p>
    <w:p w14:paraId="7D49DA10" w14:textId="77777777" w:rsidR="00090261" w:rsidRDefault="00090261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Okay good. Now, why did the plaintiff win in this case?</w:t>
      </w:r>
    </w:p>
    <w:p w14:paraId="153FA5F4" w14:textId="006D142D" w:rsidR="00090261" w:rsidRDefault="0005707E" w:rsidP="00E31D5F">
      <w:pPr>
        <w:rPr>
          <w:sz w:val="24"/>
          <w:szCs w:val="24"/>
        </w:rPr>
      </w:pPr>
      <w:r>
        <w:rPr>
          <w:sz w:val="24"/>
          <w:szCs w:val="24"/>
        </w:rPr>
        <w:t>KEISHA</w:t>
      </w:r>
      <w:r w:rsidR="00090261">
        <w:rPr>
          <w:sz w:val="24"/>
          <w:szCs w:val="24"/>
        </w:rPr>
        <w:t xml:space="preserve">: </w:t>
      </w:r>
      <w:r w:rsidR="00287CED">
        <w:rPr>
          <w:sz w:val="24"/>
          <w:szCs w:val="24"/>
        </w:rPr>
        <w:t xml:space="preserve">          </w:t>
      </w:r>
      <w:r w:rsidR="00090261">
        <w:rPr>
          <w:sz w:val="24"/>
          <w:szCs w:val="24"/>
        </w:rPr>
        <w:t>The defendant intended to kick the plaintiff: it wasn’t an accident. That kick caused the harm the plaintiff suffered.</w:t>
      </w:r>
    </w:p>
    <w:p w14:paraId="348414AD" w14:textId="7307286B" w:rsidR="00E31D5F" w:rsidRPr="00E31D5F" w:rsidRDefault="00090261" w:rsidP="00E31D5F">
      <w:pPr>
        <w:rPr>
          <w:sz w:val="24"/>
          <w:szCs w:val="24"/>
        </w:rPr>
      </w:pPr>
      <w:r>
        <w:rPr>
          <w:sz w:val="24"/>
          <w:szCs w:val="24"/>
        </w:rPr>
        <w:t xml:space="preserve">PROF: </w:t>
      </w:r>
      <w:r w:rsidR="00287CE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We’ll talk more about this later when we talk about defenses to intentional </w:t>
      </w:r>
      <w:r w:rsidR="00472CBE">
        <w:rPr>
          <w:sz w:val="24"/>
          <w:szCs w:val="24"/>
        </w:rPr>
        <w:t xml:space="preserve">torts, </w:t>
      </w:r>
      <w:r>
        <w:rPr>
          <w:sz w:val="24"/>
          <w:szCs w:val="24"/>
        </w:rPr>
        <w:t xml:space="preserve">but why don’t you take a stab at it now? Could the defendant raise any defense to his actions? </w:t>
      </w:r>
      <w:bookmarkStart w:id="0" w:name="_GoBack"/>
      <w:bookmarkEnd w:id="0"/>
      <w:r w:rsidR="00E31D5F">
        <w:rPr>
          <w:sz w:val="24"/>
          <w:szCs w:val="24"/>
        </w:rPr>
        <w:t xml:space="preserve"> </w:t>
      </w:r>
    </w:p>
    <w:sectPr w:rsidR="00E31D5F" w:rsidRPr="00E31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5F"/>
    <w:rsid w:val="0005707E"/>
    <w:rsid w:val="00090261"/>
    <w:rsid w:val="00287CED"/>
    <w:rsid w:val="002D05EE"/>
    <w:rsid w:val="003505B9"/>
    <w:rsid w:val="00411E0A"/>
    <w:rsid w:val="00472CBE"/>
    <w:rsid w:val="007370F4"/>
    <w:rsid w:val="007E5E18"/>
    <w:rsid w:val="00841744"/>
    <w:rsid w:val="008D0EE9"/>
    <w:rsid w:val="00B3009E"/>
    <w:rsid w:val="00CB7679"/>
    <w:rsid w:val="00E31D5F"/>
    <w:rsid w:val="00F3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64DA"/>
  <w15:chartTrackingRefBased/>
  <w15:docId w15:val="{06A9FB4C-0390-4CDD-A97F-241FD917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 Lanette Pritchard (kprtchr1)</dc:creator>
  <cp:keywords/>
  <dc:description/>
  <cp:lastModifiedBy>Meredith Aden (maden)</cp:lastModifiedBy>
  <cp:revision>2</cp:revision>
  <cp:lastPrinted>2019-07-24T13:51:00Z</cp:lastPrinted>
  <dcterms:created xsi:type="dcterms:W3CDTF">2020-08-04T13:00:00Z</dcterms:created>
  <dcterms:modified xsi:type="dcterms:W3CDTF">2020-08-04T13:00:00Z</dcterms:modified>
</cp:coreProperties>
</file>