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9DA" w:rsidRDefault="006B358C" w:rsidP="00111A6A">
      <w:pPr>
        <w:pBdr>
          <w:top w:val="single" w:sz="4" w:space="6" w:color="000000"/>
          <w:left w:val="single" w:sz="4" w:space="6" w:color="000000"/>
          <w:bottom w:val="single" w:sz="4" w:space="12" w:color="000000"/>
          <w:right w:val="single" w:sz="4" w:space="6" w:color="000000"/>
        </w:pBdr>
        <w:tabs>
          <w:tab w:val="right" w:pos="8280"/>
        </w:tabs>
        <w:spacing w:before="0" w:line="240" w:lineRule="auto"/>
        <w:rPr>
          <w:b/>
          <w:lang w:val="en-US"/>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15pt;height:55.65pt" filled="t">
            <v:fill color2="black"/>
            <v:imagedata r:id="rId11" o:title=""/>
          </v:shape>
        </w:pict>
      </w:r>
    </w:p>
    <w:p w:rsidR="003039DA" w:rsidRPr="00532C16" w:rsidRDefault="003039DA">
      <w:pPr>
        <w:pBdr>
          <w:top w:val="single" w:sz="4" w:space="6" w:color="000000"/>
          <w:left w:val="single" w:sz="4" w:space="6" w:color="000000"/>
          <w:bottom w:val="single" w:sz="4" w:space="12" w:color="000000"/>
          <w:right w:val="single" w:sz="4" w:space="6" w:color="000000"/>
        </w:pBdr>
        <w:spacing w:after="240"/>
        <w:jc w:val="center"/>
        <w:rPr>
          <w:rFonts w:ascii="Calibri" w:hAnsi="Calibri" w:cs="Calibri"/>
          <w:b/>
          <w:szCs w:val="24"/>
        </w:rPr>
      </w:pPr>
      <w:r w:rsidRPr="00532C16">
        <w:rPr>
          <w:rFonts w:ascii="Calibri" w:hAnsi="Calibri" w:cs="Calibri"/>
          <w:b/>
          <w:lang w:val="en-US"/>
        </w:rPr>
        <w:t xml:space="preserve">Minutes of the Faculty Senate </w:t>
      </w:r>
    </w:p>
    <w:p w:rsidR="003039DA" w:rsidRPr="00532C16" w:rsidRDefault="003039DA">
      <w:pPr>
        <w:pBdr>
          <w:top w:val="single" w:sz="4" w:space="6" w:color="000000"/>
          <w:left w:val="single" w:sz="4" w:space="6" w:color="000000"/>
          <w:bottom w:val="single" w:sz="4" w:space="12" w:color="000000"/>
          <w:right w:val="single" w:sz="4" w:space="6" w:color="000000"/>
        </w:pBdr>
        <w:tabs>
          <w:tab w:val="right" w:pos="8280"/>
        </w:tabs>
        <w:rPr>
          <w:rFonts w:ascii="Calibri" w:hAnsi="Calibri" w:cs="Calibri"/>
          <w:b/>
          <w:szCs w:val="24"/>
        </w:rPr>
      </w:pPr>
      <w:r w:rsidRPr="00532C16">
        <w:rPr>
          <w:rFonts w:ascii="Calibri" w:hAnsi="Calibri" w:cs="Calibri"/>
          <w:b/>
          <w:szCs w:val="24"/>
        </w:rPr>
        <w:t xml:space="preserve">Presiding: </w:t>
      </w:r>
      <w:r w:rsidR="00EB492E" w:rsidRPr="00532C16">
        <w:rPr>
          <w:rFonts w:ascii="Calibri" w:hAnsi="Calibri" w:cs="Calibri"/>
          <w:szCs w:val="24"/>
        </w:rPr>
        <w:t xml:space="preserve"> </w:t>
      </w:r>
      <w:r w:rsidR="00F02762" w:rsidRPr="00532C16">
        <w:rPr>
          <w:rFonts w:ascii="Calibri" w:hAnsi="Calibri" w:cs="Calibri"/>
          <w:szCs w:val="24"/>
        </w:rPr>
        <w:t>Thomas E. Banning</w:t>
      </w:r>
      <w:r w:rsidR="009914F6" w:rsidRPr="00532C16">
        <w:rPr>
          <w:rFonts w:ascii="Calibri" w:hAnsi="Calibri" w:cs="Calibri"/>
          <w:szCs w:val="24"/>
        </w:rPr>
        <w:t xml:space="preserve"> (</w:t>
      </w:r>
      <w:r w:rsidR="00305CDE" w:rsidRPr="00532C16">
        <w:rPr>
          <w:rFonts w:ascii="Calibri" w:hAnsi="Calibri" w:cs="Calibri"/>
          <w:szCs w:val="24"/>
        </w:rPr>
        <w:t>Engr T</w:t>
      </w:r>
      <w:r w:rsidR="009914F6" w:rsidRPr="00532C16">
        <w:rPr>
          <w:rFonts w:ascii="Calibri" w:hAnsi="Calibri" w:cs="Calibri"/>
          <w:szCs w:val="24"/>
        </w:rPr>
        <w:t>)</w:t>
      </w:r>
      <w:r w:rsidRPr="00532C16">
        <w:rPr>
          <w:rFonts w:ascii="Calibri" w:hAnsi="Calibri" w:cs="Calibri"/>
          <w:szCs w:val="24"/>
        </w:rPr>
        <w:tab/>
      </w:r>
      <w:r w:rsidR="001628FB" w:rsidRPr="00532C16">
        <w:rPr>
          <w:rFonts w:ascii="Calibri" w:hAnsi="Calibri" w:cs="Calibri"/>
          <w:b/>
          <w:szCs w:val="24"/>
        </w:rPr>
        <w:t xml:space="preserve">Date: </w:t>
      </w:r>
      <w:r w:rsidR="00BC0A55" w:rsidRPr="00532C16">
        <w:rPr>
          <w:rFonts w:ascii="Calibri" w:hAnsi="Calibri" w:cs="Calibri"/>
          <w:b/>
          <w:szCs w:val="24"/>
        </w:rPr>
        <w:t>1</w:t>
      </w:r>
      <w:r w:rsidR="00476883" w:rsidRPr="00532C16">
        <w:rPr>
          <w:rFonts w:ascii="Calibri" w:hAnsi="Calibri" w:cs="Calibri"/>
          <w:b/>
          <w:szCs w:val="24"/>
        </w:rPr>
        <w:t>-21-20</w:t>
      </w:r>
    </w:p>
    <w:p w:rsidR="003039DA" w:rsidRPr="00532C16" w:rsidRDefault="003039DA">
      <w:pPr>
        <w:pBdr>
          <w:top w:val="single" w:sz="4" w:space="6" w:color="000000"/>
          <w:left w:val="single" w:sz="4" w:space="6" w:color="000000"/>
          <w:bottom w:val="single" w:sz="4" w:space="12" w:color="000000"/>
          <w:right w:val="single" w:sz="4" w:space="6" w:color="000000"/>
        </w:pBdr>
        <w:tabs>
          <w:tab w:val="right" w:pos="8280"/>
        </w:tabs>
        <w:rPr>
          <w:rFonts w:ascii="Calibri" w:hAnsi="Calibri" w:cs="Calibri"/>
          <w:b/>
          <w:szCs w:val="24"/>
        </w:rPr>
      </w:pPr>
      <w:r w:rsidRPr="00532C16">
        <w:rPr>
          <w:rFonts w:ascii="Calibri" w:hAnsi="Calibri" w:cs="Calibri"/>
          <w:b/>
          <w:szCs w:val="24"/>
        </w:rPr>
        <w:t>Secretary:</w:t>
      </w:r>
      <w:r w:rsidRPr="00532C16">
        <w:rPr>
          <w:rFonts w:ascii="Calibri" w:hAnsi="Calibri" w:cs="Calibri"/>
          <w:szCs w:val="24"/>
        </w:rPr>
        <w:t xml:space="preserve"> </w:t>
      </w:r>
      <w:r w:rsidR="00250F0E" w:rsidRPr="00532C16">
        <w:rPr>
          <w:rFonts w:ascii="Calibri" w:hAnsi="Calibri" w:cs="Calibri"/>
          <w:szCs w:val="24"/>
        </w:rPr>
        <w:t>R. Jeffrey Thieme</w:t>
      </w:r>
      <w:r w:rsidR="00DA6A78" w:rsidRPr="00532C16">
        <w:rPr>
          <w:rFonts w:ascii="Calibri" w:hAnsi="Calibri" w:cs="Calibri"/>
          <w:szCs w:val="24"/>
        </w:rPr>
        <w:t xml:space="preserve"> </w:t>
      </w:r>
      <w:r w:rsidR="002C41D3" w:rsidRPr="00532C16">
        <w:rPr>
          <w:rFonts w:ascii="Calibri" w:hAnsi="Calibri" w:cs="Calibri"/>
          <w:szCs w:val="24"/>
        </w:rPr>
        <w:t>(Marketing &amp; Supply Chain Management)</w:t>
      </w:r>
      <w:r w:rsidRPr="00532C16">
        <w:rPr>
          <w:rFonts w:ascii="Calibri" w:hAnsi="Calibri" w:cs="Calibri"/>
          <w:szCs w:val="24"/>
        </w:rPr>
        <w:t xml:space="preserve">                                                       </w:t>
      </w:r>
    </w:p>
    <w:p w:rsidR="007C5298" w:rsidRPr="00532C16" w:rsidRDefault="005953CB" w:rsidP="00467574">
      <w:pPr>
        <w:pBdr>
          <w:top w:val="single" w:sz="4" w:space="6" w:color="000000"/>
          <w:left w:val="single" w:sz="4" w:space="6" w:color="000000"/>
          <w:bottom w:val="single" w:sz="4" w:space="12" w:color="000000"/>
          <w:right w:val="single" w:sz="4" w:space="6" w:color="000000"/>
        </w:pBdr>
        <w:tabs>
          <w:tab w:val="right" w:pos="8280"/>
        </w:tabs>
        <w:rPr>
          <w:rFonts w:ascii="Calibri" w:hAnsi="Calibri" w:cs="Calibri"/>
          <w:szCs w:val="24"/>
        </w:rPr>
      </w:pPr>
      <w:r w:rsidRPr="00532C16">
        <w:rPr>
          <w:rFonts w:ascii="Calibri" w:hAnsi="Calibri" w:cs="Calibri"/>
          <w:b/>
          <w:szCs w:val="24"/>
        </w:rPr>
        <w:t>Senators Present:</w:t>
      </w:r>
      <w:r w:rsidR="002A1CCB" w:rsidRPr="00532C16">
        <w:rPr>
          <w:rFonts w:ascii="Calibri" w:hAnsi="Calibri" w:cs="Calibri"/>
          <w:szCs w:val="24"/>
        </w:rPr>
        <w:t xml:space="preserve">  </w:t>
      </w:r>
      <w:r w:rsidR="000E6220" w:rsidRPr="00532C16">
        <w:rPr>
          <w:rFonts w:ascii="Calibri" w:hAnsi="Calibri" w:cs="Calibri"/>
          <w:szCs w:val="24"/>
        </w:rPr>
        <w:t xml:space="preserve">Mohd Hasan Ali (Elec &amp; Computer Engr), </w:t>
      </w:r>
      <w:r w:rsidR="00AF0E2A" w:rsidRPr="00532C16">
        <w:rPr>
          <w:rFonts w:ascii="Calibri" w:hAnsi="Calibri" w:cs="Calibri"/>
        </w:rPr>
        <w:t xml:space="preserve">Reza </w:t>
      </w:r>
      <w:proofErr w:type="spellStart"/>
      <w:r w:rsidR="00AF0E2A" w:rsidRPr="00532C16">
        <w:rPr>
          <w:rFonts w:ascii="Calibri" w:hAnsi="Calibri" w:cs="Calibri"/>
        </w:rPr>
        <w:t>Banai</w:t>
      </w:r>
      <w:proofErr w:type="spellEnd"/>
      <w:r w:rsidR="00AF0E2A" w:rsidRPr="00532C16">
        <w:rPr>
          <w:rFonts w:ascii="Calibri" w:hAnsi="Calibri" w:cs="Calibri"/>
        </w:rPr>
        <w:t xml:space="preserve"> (</w:t>
      </w:r>
      <w:r w:rsidR="00E86902" w:rsidRPr="00532C16">
        <w:rPr>
          <w:rFonts w:ascii="Calibri" w:hAnsi="Calibri" w:cs="Calibri"/>
        </w:rPr>
        <w:t>City &amp; Regional Planning</w:t>
      </w:r>
      <w:r w:rsidR="00AF0E2A" w:rsidRPr="00532C16">
        <w:rPr>
          <w:rFonts w:ascii="Calibri" w:hAnsi="Calibri" w:cs="Calibri"/>
        </w:rPr>
        <w:t>)</w:t>
      </w:r>
      <w:r w:rsidR="00E4435B" w:rsidRPr="00532C16">
        <w:rPr>
          <w:rFonts w:ascii="Calibri" w:hAnsi="Calibri" w:cs="Calibri"/>
        </w:rPr>
        <w:t>,</w:t>
      </w:r>
      <w:r w:rsidR="00AF0E2A" w:rsidRPr="00532C16">
        <w:rPr>
          <w:rFonts w:ascii="Calibri" w:hAnsi="Calibri" w:cs="Calibri"/>
        </w:rPr>
        <w:t xml:space="preserve"> </w:t>
      </w:r>
      <w:r w:rsidR="00EB492E" w:rsidRPr="00532C16">
        <w:rPr>
          <w:rFonts w:ascii="Calibri" w:hAnsi="Calibri" w:cs="Calibri"/>
        </w:rPr>
        <w:t>Thomas E. Banning (Engr Tech)</w:t>
      </w:r>
      <w:r w:rsidR="00A347AD" w:rsidRPr="00532C16">
        <w:rPr>
          <w:rFonts w:ascii="Calibri" w:hAnsi="Calibri" w:cs="Calibri"/>
        </w:rPr>
        <w:t>,</w:t>
      </w:r>
      <w:r w:rsidR="00AA32C9" w:rsidRPr="00532C16">
        <w:rPr>
          <w:rFonts w:ascii="Calibri" w:hAnsi="Calibri" w:cs="Calibri"/>
        </w:rPr>
        <w:t xml:space="preserve"> Brennan K. Berg (KWS), </w:t>
      </w:r>
      <w:r w:rsidR="005721E5" w:rsidRPr="00532C16">
        <w:rPr>
          <w:rFonts w:ascii="Calibri" w:hAnsi="Calibri" w:cs="Calibri"/>
          <w:szCs w:val="24"/>
        </w:rPr>
        <w:t>Eugene Buder (Comm. Sci. Disorders),</w:t>
      </w:r>
      <w:r w:rsidR="00A05931" w:rsidRPr="00532C16">
        <w:rPr>
          <w:rFonts w:ascii="Calibri" w:hAnsi="Calibri" w:cs="Calibri"/>
          <w:szCs w:val="24"/>
        </w:rPr>
        <w:t xml:space="preserve"> </w:t>
      </w:r>
      <w:r w:rsidR="000E6220" w:rsidRPr="00532C16">
        <w:rPr>
          <w:rFonts w:ascii="Calibri" w:hAnsi="Calibri" w:cs="Calibri"/>
          <w:szCs w:val="24"/>
        </w:rPr>
        <w:t xml:space="preserve">Theodore J. </w:t>
      </w:r>
      <w:proofErr w:type="spellStart"/>
      <w:r w:rsidR="000E6220" w:rsidRPr="00532C16">
        <w:rPr>
          <w:rFonts w:ascii="Calibri" w:hAnsi="Calibri" w:cs="Calibri"/>
          <w:szCs w:val="24"/>
        </w:rPr>
        <w:t>Burkey</w:t>
      </w:r>
      <w:proofErr w:type="spellEnd"/>
      <w:r w:rsidR="000E6220" w:rsidRPr="00532C16">
        <w:rPr>
          <w:rFonts w:ascii="Calibri" w:hAnsi="Calibri" w:cs="Calibri"/>
          <w:szCs w:val="24"/>
        </w:rPr>
        <w:t xml:space="preserve"> (Chemistry), Gerald Chaudron (Univ Libraries), Lorinda B. </w:t>
      </w:r>
      <w:proofErr w:type="spellStart"/>
      <w:r w:rsidR="000E6220" w:rsidRPr="00532C16">
        <w:rPr>
          <w:rFonts w:ascii="Calibri" w:hAnsi="Calibri" w:cs="Calibri"/>
          <w:szCs w:val="24"/>
        </w:rPr>
        <w:t>Cohoon</w:t>
      </w:r>
      <w:proofErr w:type="spellEnd"/>
      <w:r w:rsidR="000E6220" w:rsidRPr="00532C16">
        <w:rPr>
          <w:rFonts w:ascii="Calibri" w:hAnsi="Calibri" w:cs="Calibri"/>
          <w:szCs w:val="24"/>
        </w:rPr>
        <w:t xml:space="preserve"> (English), </w:t>
      </w:r>
      <w:r w:rsidR="007437DB" w:rsidRPr="00532C16">
        <w:rPr>
          <w:rFonts w:ascii="Calibri" w:hAnsi="Calibri" w:cs="Calibri"/>
          <w:szCs w:val="24"/>
        </w:rPr>
        <w:t xml:space="preserve">Frances Fabian (Management), </w:t>
      </w:r>
      <w:r w:rsidR="000E6220" w:rsidRPr="00532C16">
        <w:rPr>
          <w:rFonts w:ascii="Calibri" w:hAnsi="Calibri" w:cs="Calibri"/>
          <w:szCs w:val="24"/>
        </w:rPr>
        <w:t xml:space="preserve"> Hal Freeman Jr. (Professional &amp; Lib. Studies), </w:t>
      </w:r>
      <w:r w:rsidR="00E86902" w:rsidRPr="00532C16">
        <w:rPr>
          <w:rFonts w:ascii="Calibri" w:hAnsi="Calibri" w:cs="Calibri"/>
          <w:szCs w:val="24"/>
        </w:rPr>
        <w:t xml:space="preserve">David Goodman </w:t>
      </w:r>
      <w:r w:rsidR="00AF0E2A" w:rsidRPr="00532C16">
        <w:rPr>
          <w:rFonts w:ascii="Calibri" w:hAnsi="Calibri" w:cs="Calibri"/>
          <w:szCs w:val="24"/>
        </w:rPr>
        <w:t>(Communication)</w:t>
      </w:r>
      <w:r w:rsidR="00467574" w:rsidRPr="00532C16">
        <w:rPr>
          <w:rFonts w:ascii="Calibri" w:hAnsi="Calibri" w:cs="Calibri"/>
          <w:szCs w:val="24"/>
        </w:rPr>
        <w:t xml:space="preserve">, </w:t>
      </w:r>
      <w:r w:rsidR="003E5989" w:rsidRPr="00532C16">
        <w:rPr>
          <w:rFonts w:ascii="Calibri" w:hAnsi="Calibri" w:cs="Calibri"/>
          <w:szCs w:val="24"/>
        </w:rPr>
        <w:t xml:space="preserve">David Gray (Philosophy), </w:t>
      </w:r>
      <w:r w:rsidR="000E6220" w:rsidRPr="00532C16">
        <w:rPr>
          <w:rFonts w:ascii="Calibri" w:hAnsi="Calibri" w:cs="Calibri"/>
          <w:szCs w:val="24"/>
        </w:rPr>
        <w:t>Denis D. Grele (World Lang &amp; Lit)</w:t>
      </w:r>
      <w:r w:rsidR="006E6027" w:rsidRPr="00532C16">
        <w:rPr>
          <w:rFonts w:ascii="Calibri" w:hAnsi="Calibri" w:cs="Calibri"/>
          <w:szCs w:val="24"/>
        </w:rPr>
        <w:t xml:space="preserve">, </w:t>
      </w:r>
      <w:r w:rsidR="00BA01A6" w:rsidRPr="00532C16">
        <w:rPr>
          <w:rFonts w:ascii="Calibri" w:hAnsi="Calibri" w:cs="Calibri"/>
          <w:szCs w:val="24"/>
        </w:rPr>
        <w:t xml:space="preserve"> Melissa </w:t>
      </w:r>
      <w:r w:rsidR="00643ED2" w:rsidRPr="00532C16">
        <w:rPr>
          <w:rFonts w:ascii="Calibri" w:hAnsi="Calibri" w:cs="Calibri"/>
          <w:szCs w:val="24"/>
        </w:rPr>
        <w:t>H</w:t>
      </w:r>
      <w:r w:rsidR="00BA01A6" w:rsidRPr="00532C16">
        <w:rPr>
          <w:rFonts w:ascii="Calibri" w:hAnsi="Calibri" w:cs="Calibri"/>
          <w:szCs w:val="24"/>
        </w:rPr>
        <w:t>irschi</w:t>
      </w:r>
      <w:r w:rsidR="00643ED2" w:rsidRPr="00532C16">
        <w:rPr>
          <w:rFonts w:ascii="Calibri" w:hAnsi="Calibri" w:cs="Calibri"/>
          <w:szCs w:val="24"/>
        </w:rPr>
        <w:t xml:space="preserve"> (Social Work</w:t>
      </w:r>
      <w:r w:rsidR="005D4EA1" w:rsidRPr="00532C16">
        <w:rPr>
          <w:rFonts w:ascii="Calibri" w:hAnsi="Calibri" w:cs="Calibri"/>
          <w:szCs w:val="24"/>
        </w:rPr>
        <w:t>)</w:t>
      </w:r>
      <w:r w:rsidR="000E6220" w:rsidRPr="00532C16">
        <w:rPr>
          <w:rFonts w:ascii="Calibri" w:hAnsi="Calibri" w:cs="Calibri"/>
          <w:szCs w:val="24"/>
        </w:rPr>
        <w:t xml:space="preserve">, </w:t>
      </w:r>
      <w:r w:rsidR="005D4EA1" w:rsidRPr="00532C16">
        <w:rPr>
          <w:rFonts w:ascii="Calibri" w:hAnsi="Calibri" w:cs="Calibri"/>
          <w:szCs w:val="24"/>
        </w:rPr>
        <w:t xml:space="preserve">Brian </w:t>
      </w:r>
      <w:proofErr w:type="spellStart"/>
      <w:r w:rsidR="005D4EA1" w:rsidRPr="00532C16">
        <w:rPr>
          <w:rFonts w:ascii="Calibri" w:hAnsi="Calibri" w:cs="Calibri"/>
          <w:szCs w:val="24"/>
        </w:rPr>
        <w:t>Janz</w:t>
      </w:r>
      <w:proofErr w:type="spellEnd"/>
      <w:r w:rsidR="005D4EA1" w:rsidRPr="00532C16">
        <w:rPr>
          <w:rFonts w:ascii="Calibri" w:hAnsi="Calibri" w:cs="Calibri"/>
          <w:szCs w:val="24"/>
        </w:rPr>
        <w:t xml:space="preserve"> (Business Info. Tech), </w:t>
      </w:r>
      <w:r w:rsidR="000E6220" w:rsidRPr="00532C16">
        <w:rPr>
          <w:rFonts w:ascii="Calibri" w:hAnsi="Calibri" w:cs="Calibri"/>
          <w:szCs w:val="24"/>
        </w:rPr>
        <w:t xml:space="preserve">Donna R. Jones (Law School), Robyn Jones (Music), </w:t>
      </w:r>
      <w:r w:rsidR="00643ED2" w:rsidRPr="00532C16">
        <w:rPr>
          <w:rFonts w:ascii="Calibri" w:hAnsi="Calibri" w:cs="Calibri"/>
          <w:szCs w:val="24"/>
        </w:rPr>
        <w:t>Erno Lindner (Biomed. Engineering)</w:t>
      </w:r>
      <w:r w:rsidR="0088501D" w:rsidRPr="00532C16">
        <w:rPr>
          <w:rFonts w:ascii="Calibri" w:hAnsi="Calibri" w:cs="Calibri"/>
          <w:szCs w:val="24"/>
        </w:rPr>
        <w:t xml:space="preserve">, </w:t>
      </w:r>
      <w:r w:rsidR="000E6220" w:rsidRPr="00532C16">
        <w:rPr>
          <w:rFonts w:ascii="Calibri" w:hAnsi="Calibri" w:cs="Calibri"/>
          <w:szCs w:val="24"/>
        </w:rPr>
        <w:t xml:space="preserve">Jeffrey G. Marchetta (Mech Engr), Scott </w:t>
      </w:r>
      <w:proofErr w:type="spellStart"/>
      <w:r w:rsidR="000E6220" w:rsidRPr="00532C16">
        <w:rPr>
          <w:rFonts w:ascii="Calibri" w:hAnsi="Calibri" w:cs="Calibri"/>
          <w:szCs w:val="24"/>
        </w:rPr>
        <w:t>Marler</w:t>
      </w:r>
      <w:proofErr w:type="spellEnd"/>
      <w:r w:rsidR="000E6220" w:rsidRPr="00532C16">
        <w:rPr>
          <w:rFonts w:ascii="Calibri" w:hAnsi="Calibri" w:cs="Calibri"/>
          <w:szCs w:val="24"/>
        </w:rPr>
        <w:t xml:space="preserve"> (History), </w:t>
      </w:r>
      <w:bookmarkStart w:id="1" w:name="_Hlk19695062"/>
      <w:r w:rsidR="0088501D" w:rsidRPr="00532C16">
        <w:rPr>
          <w:rFonts w:ascii="Calibri" w:hAnsi="Calibri" w:cs="Calibri"/>
          <w:szCs w:val="24"/>
        </w:rPr>
        <w:t>Melissa Janoske McLean (Jour. &amp; Strategic Media)</w:t>
      </w:r>
      <w:bookmarkEnd w:id="1"/>
      <w:r w:rsidR="0088501D" w:rsidRPr="00532C16">
        <w:rPr>
          <w:rFonts w:ascii="Calibri" w:hAnsi="Calibri" w:cs="Calibri"/>
          <w:szCs w:val="24"/>
        </w:rPr>
        <w:t xml:space="preserve">, </w:t>
      </w:r>
      <w:bookmarkStart w:id="2" w:name="_Hlk19695126"/>
      <w:r w:rsidR="000E6220" w:rsidRPr="00532C16">
        <w:rPr>
          <w:rFonts w:ascii="Calibri" w:hAnsi="Calibri" w:cs="Calibri"/>
          <w:szCs w:val="24"/>
        </w:rPr>
        <w:t xml:space="preserve">Peter L. McMickle (Accountancy), </w:t>
      </w:r>
      <w:r w:rsidR="00A84ED0" w:rsidRPr="00532C16">
        <w:rPr>
          <w:rFonts w:ascii="Calibri" w:hAnsi="Calibri" w:cs="Calibri"/>
          <w:szCs w:val="24"/>
        </w:rPr>
        <w:t xml:space="preserve">Elizabeth B. </w:t>
      </w:r>
      <w:proofErr w:type="spellStart"/>
      <w:r w:rsidR="00A84ED0" w:rsidRPr="00532C16">
        <w:rPr>
          <w:rFonts w:ascii="Calibri" w:hAnsi="Calibri" w:cs="Calibri"/>
          <w:szCs w:val="24"/>
        </w:rPr>
        <w:t>Meisinger</w:t>
      </w:r>
      <w:proofErr w:type="spellEnd"/>
      <w:r w:rsidR="00A84ED0" w:rsidRPr="00532C16">
        <w:rPr>
          <w:rFonts w:ascii="Calibri" w:hAnsi="Calibri" w:cs="Calibri"/>
          <w:szCs w:val="24"/>
        </w:rPr>
        <w:t xml:space="preserve"> (Psychology), </w:t>
      </w:r>
      <w:r w:rsidR="003E5989" w:rsidRPr="00532C16">
        <w:rPr>
          <w:rFonts w:ascii="Calibri" w:hAnsi="Calibri" w:cs="Calibri"/>
          <w:szCs w:val="24"/>
        </w:rPr>
        <w:t>Sanjay Mishra (Physics)</w:t>
      </w:r>
      <w:bookmarkEnd w:id="2"/>
      <w:r w:rsidR="00643ED2" w:rsidRPr="00532C16">
        <w:rPr>
          <w:rFonts w:ascii="Calibri" w:hAnsi="Calibri" w:cs="Calibri"/>
        </w:rPr>
        <w:t>,</w:t>
      </w:r>
      <w:r w:rsidR="000E6220" w:rsidRPr="00532C16">
        <w:rPr>
          <w:rFonts w:ascii="Calibri" w:hAnsi="Calibri" w:cs="Calibri"/>
          <w:b/>
        </w:rPr>
        <w:t xml:space="preserve"> </w:t>
      </w:r>
      <w:r w:rsidR="006E6027" w:rsidRPr="00532C16">
        <w:rPr>
          <w:rFonts w:ascii="Calibri" w:hAnsi="Calibri" w:cs="Calibri"/>
        </w:rPr>
        <w:t>Steven L. Nelson (Leadership),</w:t>
      </w:r>
      <w:r w:rsidR="005D4EA1" w:rsidRPr="00532C16">
        <w:rPr>
          <w:rFonts w:ascii="Calibri" w:hAnsi="Calibri" w:cs="Calibri"/>
        </w:rPr>
        <w:t xml:space="preserve"> </w:t>
      </w:r>
      <w:r w:rsidR="000E6220" w:rsidRPr="00532C16">
        <w:rPr>
          <w:rFonts w:ascii="Calibri" w:hAnsi="Calibri" w:cs="Calibri"/>
          <w:szCs w:val="24"/>
        </w:rPr>
        <w:t>Esra Ozdenerol (Earth Sciences), George E. Relyea (Public Health),</w:t>
      </w:r>
      <w:r w:rsidR="00BA01A6" w:rsidRPr="00532C16">
        <w:rPr>
          <w:rFonts w:ascii="Calibri" w:hAnsi="Calibri" w:cs="Calibri"/>
          <w:szCs w:val="24"/>
        </w:rPr>
        <w:t xml:space="preserve"> Brian J. Ruggaber (Theatre &amp; Dance),</w:t>
      </w:r>
      <w:r w:rsidR="000E6220" w:rsidRPr="00532C16">
        <w:rPr>
          <w:rFonts w:ascii="Calibri" w:hAnsi="Calibri" w:cs="Calibri"/>
          <w:szCs w:val="24"/>
        </w:rPr>
        <w:t xml:space="preserve"> Steven D. Schwartzbach (Biology),</w:t>
      </w:r>
      <w:r w:rsidR="005D4EA1" w:rsidRPr="00532C16">
        <w:rPr>
          <w:rFonts w:ascii="Calibri" w:hAnsi="Calibri" w:cs="Calibri"/>
          <w:szCs w:val="24"/>
        </w:rPr>
        <w:t xml:space="preserve"> Sajjan G. Shiva (Computer Science),</w:t>
      </w:r>
      <w:r w:rsidR="000E6220" w:rsidRPr="00532C16">
        <w:rPr>
          <w:rFonts w:ascii="Calibri" w:hAnsi="Calibri" w:cs="Calibri"/>
          <w:szCs w:val="24"/>
        </w:rPr>
        <w:t xml:space="preserve"> Mark </w:t>
      </w:r>
      <w:proofErr w:type="spellStart"/>
      <w:r w:rsidR="000E6220" w:rsidRPr="00532C16">
        <w:rPr>
          <w:rFonts w:ascii="Calibri" w:hAnsi="Calibri" w:cs="Calibri"/>
          <w:szCs w:val="24"/>
        </w:rPr>
        <w:t>Sunderman</w:t>
      </w:r>
      <w:proofErr w:type="spellEnd"/>
      <w:r w:rsidR="000E6220" w:rsidRPr="00532C16">
        <w:rPr>
          <w:rFonts w:ascii="Calibri" w:hAnsi="Calibri" w:cs="Calibri"/>
          <w:szCs w:val="24"/>
        </w:rPr>
        <w:t xml:space="preserve"> (Fin, Ins, &amp; Real Estate), Jeff Thieme (Marketing &amp; Supply Chain Management), </w:t>
      </w:r>
      <w:r w:rsidR="003E5989" w:rsidRPr="00532C16">
        <w:rPr>
          <w:rFonts w:ascii="Calibri" w:hAnsi="Calibri" w:cs="Calibri"/>
          <w:szCs w:val="24"/>
        </w:rPr>
        <w:t>Kris-Stella Trump (Political Science)</w:t>
      </w:r>
      <w:r w:rsidR="00693221" w:rsidRPr="00532C16">
        <w:rPr>
          <w:rFonts w:ascii="Calibri" w:hAnsi="Calibri" w:cs="Calibri"/>
          <w:szCs w:val="24"/>
        </w:rPr>
        <w:t xml:space="preserve">, </w:t>
      </w:r>
      <w:bookmarkStart w:id="3" w:name="_Hlk19695246"/>
      <w:r w:rsidR="000E6220" w:rsidRPr="00532C16">
        <w:rPr>
          <w:rFonts w:ascii="Calibri" w:hAnsi="Calibri" w:cs="Calibri"/>
          <w:szCs w:val="24"/>
        </w:rPr>
        <w:t xml:space="preserve">Stephen J. Watts (Criminal Justice), </w:t>
      </w:r>
      <w:proofErr w:type="spellStart"/>
      <w:r w:rsidR="000E6220" w:rsidRPr="00532C16">
        <w:rPr>
          <w:rFonts w:ascii="Calibri" w:hAnsi="Calibri" w:cs="Calibri"/>
          <w:szCs w:val="24"/>
        </w:rPr>
        <w:t>Máté</w:t>
      </w:r>
      <w:proofErr w:type="spellEnd"/>
      <w:r w:rsidR="000E6220" w:rsidRPr="00532C16">
        <w:rPr>
          <w:rFonts w:ascii="Calibri" w:hAnsi="Calibri" w:cs="Calibri"/>
          <w:szCs w:val="24"/>
        </w:rPr>
        <w:t xml:space="preserve"> Wierdl (Mathematical Sciences)</w:t>
      </w:r>
      <w:bookmarkEnd w:id="3"/>
      <w:r w:rsidR="006E6027" w:rsidRPr="00532C16">
        <w:rPr>
          <w:rFonts w:ascii="Calibri" w:hAnsi="Calibri" w:cs="Calibri"/>
          <w:szCs w:val="24"/>
        </w:rPr>
        <w:t>.</w:t>
      </w:r>
    </w:p>
    <w:p w:rsidR="0060444D" w:rsidRPr="00532C16" w:rsidRDefault="0060444D" w:rsidP="007C5298">
      <w:pPr>
        <w:pBdr>
          <w:top w:val="single" w:sz="4" w:space="6" w:color="000000"/>
          <w:left w:val="single" w:sz="4" w:space="6" w:color="000000"/>
          <w:bottom w:val="single" w:sz="4" w:space="12" w:color="000000"/>
          <w:right w:val="single" w:sz="4" w:space="6" w:color="000000"/>
        </w:pBdr>
        <w:tabs>
          <w:tab w:val="right" w:pos="8280"/>
        </w:tabs>
        <w:rPr>
          <w:rFonts w:ascii="Calibri" w:hAnsi="Calibri" w:cs="Calibri"/>
          <w:b/>
          <w:szCs w:val="24"/>
        </w:rPr>
      </w:pPr>
      <w:r w:rsidRPr="00532C16">
        <w:rPr>
          <w:rFonts w:ascii="Calibri" w:hAnsi="Calibri" w:cs="Calibri"/>
          <w:b/>
          <w:szCs w:val="24"/>
        </w:rPr>
        <w:t>Senator Present by Proxy:</w:t>
      </w:r>
      <w:r w:rsidR="006E6027" w:rsidRPr="00532C16">
        <w:rPr>
          <w:rFonts w:ascii="Calibri" w:hAnsi="Calibri" w:cs="Calibri"/>
          <w:szCs w:val="24"/>
        </w:rPr>
        <w:t xml:space="preserve"> David Goodman (Communication); proxy Sachiko Terui</w:t>
      </w:r>
      <w:r w:rsidR="005D4EA1" w:rsidRPr="00532C16">
        <w:rPr>
          <w:rFonts w:ascii="Calibri" w:hAnsi="Calibri" w:cs="Calibri"/>
          <w:szCs w:val="24"/>
        </w:rPr>
        <w:t>,</w:t>
      </w:r>
      <w:r w:rsidR="00D81945" w:rsidRPr="00532C16">
        <w:rPr>
          <w:rFonts w:ascii="Calibri" w:hAnsi="Calibri" w:cs="Calibri"/>
        </w:rPr>
        <w:t xml:space="preserve"> </w:t>
      </w:r>
      <w:r w:rsidR="00D81945" w:rsidRPr="00532C16">
        <w:rPr>
          <w:rFonts w:ascii="Calibri" w:hAnsi="Calibri" w:cs="Calibri"/>
          <w:szCs w:val="24"/>
        </w:rPr>
        <w:t>Katherine Hicks (Anthropology); proxy Michael V. Perez,</w:t>
      </w:r>
      <w:r w:rsidR="005D4EA1" w:rsidRPr="00532C16">
        <w:rPr>
          <w:rFonts w:ascii="Calibri" w:hAnsi="Calibri" w:cs="Calibri"/>
          <w:szCs w:val="24"/>
        </w:rPr>
        <w:t xml:space="preserve"> </w:t>
      </w:r>
      <w:r w:rsidR="00A347AD" w:rsidRPr="00532C16">
        <w:rPr>
          <w:rFonts w:ascii="Calibri" w:hAnsi="Calibri" w:cs="Calibri"/>
          <w:szCs w:val="24"/>
        </w:rPr>
        <w:t>Jo</w:t>
      </w:r>
      <w:r w:rsidR="00275781" w:rsidRPr="00532C16">
        <w:rPr>
          <w:rFonts w:ascii="Calibri" w:hAnsi="Calibri" w:cs="Calibri"/>
          <w:szCs w:val="24"/>
        </w:rPr>
        <w:t>s</w:t>
      </w:r>
      <w:r w:rsidR="00A347AD" w:rsidRPr="00532C16">
        <w:rPr>
          <w:rFonts w:ascii="Calibri" w:hAnsi="Calibri" w:cs="Calibri"/>
          <w:szCs w:val="24"/>
        </w:rPr>
        <w:t>eph C. Ventimiglia</w:t>
      </w:r>
      <w:r w:rsidR="00643ED2" w:rsidRPr="00532C16">
        <w:rPr>
          <w:rFonts w:ascii="Calibri" w:hAnsi="Calibri" w:cs="Calibri"/>
          <w:szCs w:val="24"/>
        </w:rPr>
        <w:t xml:space="preserve"> </w:t>
      </w:r>
      <w:r w:rsidR="00275781" w:rsidRPr="00532C16">
        <w:rPr>
          <w:rFonts w:ascii="Calibri" w:hAnsi="Calibri" w:cs="Calibri"/>
          <w:szCs w:val="24"/>
        </w:rPr>
        <w:t>(</w:t>
      </w:r>
      <w:r w:rsidR="00643ED2" w:rsidRPr="00532C16">
        <w:rPr>
          <w:rFonts w:ascii="Calibri" w:hAnsi="Calibri" w:cs="Calibri"/>
          <w:szCs w:val="24"/>
        </w:rPr>
        <w:t>Sociology</w:t>
      </w:r>
      <w:r w:rsidR="00275781" w:rsidRPr="00532C16">
        <w:rPr>
          <w:rFonts w:ascii="Calibri" w:hAnsi="Calibri" w:cs="Calibri"/>
          <w:szCs w:val="24"/>
        </w:rPr>
        <w:t>)</w:t>
      </w:r>
      <w:r w:rsidR="00693221" w:rsidRPr="00532C16">
        <w:rPr>
          <w:rFonts w:ascii="Calibri" w:hAnsi="Calibri" w:cs="Calibri"/>
          <w:szCs w:val="24"/>
        </w:rPr>
        <w:t>; proxy Jeni Loftus</w:t>
      </w:r>
      <w:r w:rsidR="005007A7" w:rsidRPr="00532C16">
        <w:rPr>
          <w:rFonts w:ascii="Calibri" w:hAnsi="Calibri" w:cs="Calibri"/>
          <w:szCs w:val="24"/>
        </w:rPr>
        <w:t>.</w:t>
      </w:r>
    </w:p>
    <w:p w:rsidR="00AD695C" w:rsidRPr="00532C16" w:rsidRDefault="002A1CCB" w:rsidP="00AA20C5">
      <w:pPr>
        <w:pBdr>
          <w:top w:val="single" w:sz="4" w:space="6" w:color="000000"/>
          <w:left w:val="single" w:sz="4" w:space="6" w:color="000000"/>
          <w:bottom w:val="single" w:sz="4" w:space="12" w:color="000000"/>
          <w:right w:val="single" w:sz="4" w:space="6" w:color="000000"/>
        </w:pBdr>
        <w:tabs>
          <w:tab w:val="right" w:pos="8280"/>
        </w:tabs>
        <w:rPr>
          <w:rFonts w:ascii="Calibri" w:hAnsi="Calibri" w:cs="Calibri"/>
          <w:b/>
        </w:rPr>
      </w:pPr>
      <w:r w:rsidRPr="00532C16">
        <w:rPr>
          <w:rFonts w:ascii="Calibri" w:hAnsi="Calibri" w:cs="Calibri"/>
          <w:b/>
        </w:rPr>
        <w:t>Senators Absent</w:t>
      </w:r>
      <w:r w:rsidR="00643ED2" w:rsidRPr="00532C16">
        <w:rPr>
          <w:rFonts w:ascii="Calibri" w:hAnsi="Calibri" w:cs="Calibri"/>
          <w:b/>
        </w:rPr>
        <w:t>:</w:t>
      </w:r>
      <w:r w:rsidR="006E6027" w:rsidRPr="00532C16">
        <w:rPr>
          <w:rFonts w:ascii="Calibri" w:hAnsi="Calibri" w:cs="Calibri"/>
          <w:bCs/>
        </w:rPr>
        <w:t xml:space="preserve"> Coriana Close (Art)</w:t>
      </w:r>
      <w:r w:rsidR="00B11A23" w:rsidRPr="00532C16">
        <w:rPr>
          <w:rFonts w:ascii="Calibri" w:hAnsi="Calibri" w:cs="Calibri"/>
        </w:rPr>
        <w:t xml:space="preserve">, </w:t>
      </w:r>
      <w:r w:rsidR="00D47034" w:rsidRPr="00532C16">
        <w:rPr>
          <w:rFonts w:ascii="Calibri" w:hAnsi="Calibri" w:cs="Calibri"/>
        </w:rPr>
        <w:t>Michail Gkolias (Civil Engineering),</w:t>
      </w:r>
      <w:r w:rsidR="00D81945" w:rsidRPr="00532C16">
        <w:rPr>
          <w:rFonts w:ascii="Calibri" w:hAnsi="Calibri" w:cs="Calibri"/>
        </w:rPr>
        <w:t xml:space="preserve"> Leigh Falls Holman (CEPR),</w:t>
      </w:r>
      <w:r w:rsidR="00D47034" w:rsidRPr="00532C16">
        <w:rPr>
          <w:rFonts w:ascii="Calibri" w:hAnsi="Calibri" w:cs="Calibri"/>
        </w:rPr>
        <w:t xml:space="preserve"> </w:t>
      </w:r>
      <w:r w:rsidR="00BE2BB9" w:rsidRPr="00532C16">
        <w:rPr>
          <w:rFonts w:ascii="Calibri" w:hAnsi="Calibri" w:cs="Calibri"/>
        </w:rPr>
        <w:t>J. Joaquin Lopez (Economics)</w:t>
      </w:r>
      <w:r w:rsidR="00BE2BB9" w:rsidRPr="00532C16">
        <w:rPr>
          <w:rFonts w:ascii="Calibri" w:hAnsi="Calibri" w:cs="Calibri"/>
          <w:b/>
        </w:rPr>
        <w:t>,</w:t>
      </w:r>
      <w:r w:rsidR="00643ED2" w:rsidRPr="00532C16">
        <w:rPr>
          <w:rFonts w:ascii="Calibri" w:hAnsi="Calibri" w:cs="Calibri"/>
          <w:b/>
        </w:rPr>
        <w:t xml:space="preserve"> </w:t>
      </w:r>
      <w:r w:rsidR="006E6027" w:rsidRPr="00532C16">
        <w:rPr>
          <w:rFonts w:ascii="Calibri" w:hAnsi="Calibri" w:cs="Calibri"/>
          <w:bCs/>
        </w:rPr>
        <w:t xml:space="preserve">Deanna Owens-Mosby (Instr. &amp; </w:t>
      </w:r>
      <w:proofErr w:type="spellStart"/>
      <w:r w:rsidR="006E6027" w:rsidRPr="00532C16">
        <w:rPr>
          <w:rFonts w:ascii="Calibri" w:hAnsi="Calibri" w:cs="Calibri"/>
          <w:bCs/>
        </w:rPr>
        <w:t>Curr</w:t>
      </w:r>
      <w:proofErr w:type="spellEnd"/>
      <w:r w:rsidR="006E6027" w:rsidRPr="00532C16">
        <w:rPr>
          <w:rFonts w:ascii="Calibri" w:hAnsi="Calibri" w:cs="Calibri"/>
          <w:bCs/>
        </w:rPr>
        <w:t>. Leadership)</w:t>
      </w:r>
      <w:r w:rsidR="006E6027" w:rsidRPr="00532C16">
        <w:rPr>
          <w:rFonts w:ascii="Calibri" w:hAnsi="Calibri" w:cs="Calibri"/>
        </w:rPr>
        <w:t xml:space="preserve">, </w:t>
      </w:r>
      <w:r w:rsidR="0006121E" w:rsidRPr="00532C16">
        <w:rPr>
          <w:rFonts w:ascii="Calibri" w:hAnsi="Calibri" w:cs="Calibri"/>
        </w:rPr>
        <w:t>Harley P. Thompson (Mil Sci-Air Force)</w:t>
      </w:r>
      <w:r w:rsidR="006E6027" w:rsidRPr="00532C16">
        <w:rPr>
          <w:rFonts w:ascii="Calibri" w:hAnsi="Calibri" w:cs="Calibri"/>
        </w:rPr>
        <w:t>, James F. Williamson (Architecture)</w:t>
      </w:r>
      <w:r w:rsidR="003E5989" w:rsidRPr="00532C16">
        <w:rPr>
          <w:rFonts w:ascii="Calibri" w:hAnsi="Calibri" w:cs="Calibri"/>
        </w:rPr>
        <w:t>.</w:t>
      </w:r>
    </w:p>
    <w:p w:rsidR="003039DA" w:rsidRPr="00532C16" w:rsidRDefault="003039DA">
      <w:pPr>
        <w:pBdr>
          <w:top w:val="single" w:sz="4" w:space="6" w:color="000000"/>
          <w:left w:val="single" w:sz="4" w:space="6" w:color="000000"/>
          <w:bottom w:val="single" w:sz="4" w:space="12" w:color="000000"/>
          <w:right w:val="single" w:sz="4" w:space="6" w:color="000000"/>
        </w:pBdr>
        <w:tabs>
          <w:tab w:val="right" w:pos="8280"/>
        </w:tabs>
        <w:rPr>
          <w:rFonts w:ascii="Calibri" w:hAnsi="Calibri" w:cs="Calibri"/>
          <w:b/>
          <w:szCs w:val="24"/>
        </w:rPr>
      </w:pPr>
      <w:r w:rsidRPr="00532C16">
        <w:rPr>
          <w:rFonts w:ascii="Calibri" w:hAnsi="Calibri" w:cs="Calibri"/>
          <w:b/>
          <w:szCs w:val="24"/>
        </w:rPr>
        <w:t xml:space="preserve">Faculty Senate Information Officer:  </w:t>
      </w:r>
      <w:r w:rsidR="00F02762" w:rsidRPr="00532C16">
        <w:rPr>
          <w:rFonts w:ascii="Calibri" w:hAnsi="Calibri" w:cs="Calibri"/>
          <w:szCs w:val="24"/>
        </w:rPr>
        <w:t>To be determine</w:t>
      </w:r>
      <w:r w:rsidR="005007A7" w:rsidRPr="00532C16">
        <w:rPr>
          <w:rFonts w:ascii="Calibri" w:hAnsi="Calibri" w:cs="Calibri"/>
          <w:szCs w:val="24"/>
        </w:rPr>
        <w:t>d.</w:t>
      </w:r>
    </w:p>
    <w:p w:rsidR="00281742" w:rsidRPr="00532C16" w:rsidRDefault="003039DA" w:rsidP="009914F6">
      <w:pPr>
        <w:pBdr>
          <w:top w:val="single" w:sz="4" w:space="6" w:color="000000"/>
          <w:left w:val="single" w:sz="4" w:space="6" w:color="000000"/>
          <w:bottom w:val="single" w:sz="4" w:space="12" w:color="000000"/>
          <w:right w:val="single" w:sz="4" w:space="6" w:color="000000"/>
        </w:pBdr>
        <w:tabs>
          <w:tab w:val="right" w:pos="8280"/>
        </w:tabs>
        <w:rPr>
          <w:rFonts w:ascii="Calibri" w:hAnsi="Calibri" w:cs="Calibri"/>
          <w:szCs w:val="24"/>
        </w:rPr>
      </w:pPr>
      <w:r w:rsidRPr="00532C16">
        <w:rPr>
          <w:rFonts w:ascii="Calibri" w:hAnsi="Calibri" w:cs="Calibri"/>
          <w:b/>
          <w:szCs w:val="24"/>
        </w:rPr>
        <w:t xml:space="preserve">Guests: </w:t>
      </w:r>
      <w:r w:rsidR="00111A6A" w:rsidRPr="00532C16">
        <w:rPr>
          <w:rFonts w:ascii="Calibri" w:hAnsi="Calibri" w:cs="Calibri"/>
          <w:szCs w:val="24"/>
        </w:rPr>
        <w:t xml:space="preserve">M. David Rudd </w:t>
      </w:r>
      <w:r w:rsidR="008B6630" w:rsidRPr="00532C16">
        <w:rPr>
          <w:rFonts w:ascii="Calibri" w:hAnsi="Calibri" w:cs="Calibri"/>
          <w:szCs w:val="24"/>
        </w:rPr>
        <w:t>(</w:t>
      </w:r>
      <w:r w:rsidR="00111A6A" w:rsidRPr="00532C16">
        <w:rPr>
          <w:rFonts w:ascii="Calibri" w:hAnsi="Calibri" w:cs="Calibri"/>
          <w:szCs w:val="24"/>
        </w:rPr>
        <w:t>President Office</w:t>
      </w:r>
      <w:r w:rsidR="00004B14" w:rsidRPr="00532C16">
        <w:rPr>
          <w:rFonts w:ascii="Calibri" w:hAnsi="Calibri" w:cs="Calibri"/>
          <w:szCs w:val="24"/>
        </w:rPr>
        <w:t>-absent</w:t>
      </w:r>
      <w:r w:rsidR="00111A6A" w:rsidRPr="00532C16">
        <w:rPr>
          <w:rFonts w:ascii="Calibri" w:hAnsi="Calibri" w:cs="Calibri"/>
          <w:szCs w:val="24"/>
        </w:rPr>
        <w:t xml:space="preserve">), </w:t>
      </w:r>
      <w:r w:rsidR="005D6A66" w:rsidRPr="00532C16">
        <w:rPr>
          <w:rFonts w:ascii="Calibri" w:hAnsi="Calibri" w:cs="Calibri"/>
          <w:szCs w:val="24"/>
        </w:rPr>
        <w:t>Thomas Nenon</w:t>
      </w:r>
      <w:r w:rsidR="00871EB2" w:rsidRPr="00532C16">
        <w:rPr>
          <w:rFonts w:ascii="Calibri" w:hAnsi="Calibri" w:cs="Calibri"/>
          <w:szCs w:val="24"/>
        </w:rPr>
        <w:t xml:space="preserve"> </w:t>
      </w:r>
      <w:r w:rsidR="009914F6" w:rsidRPr="00532C16">
        <w:rPr>
          <w:rFonts w:ascii="Calibri" w:hAnsi="Calibri" w:cs="Calibri"/>
          <w:szCs w:val="24"/>
        </w:rPr>
        <w:t>(Provost Office</w:t>
      </w:r>
      <w:r w:rsidR="00D81945" w:rsidRPr="00532C16">
        <w:rPr>
          <w:rFonts w:ascii="Calibri" w:hAnsi="Calibri" w:cs="Calibri"/>
          <w:szCs w:val="24"/>
        </w:rPr>
        <w:t>-absent</w:t>
      </w:r>
      <w:r w:rsidR="009914F6" w:rsidRPr="00532C16">
        <w:rPr>
          <w:rFonts w:ascii="Calibri" w:hAnsi="Calibri" w:cs="Calibri"/>
          <w:szCs w:val="24"/>
        </w:rPr>
        <w:t>),</w:t>
      </w:r>
      <w:r w:rsidR="00937901" w:rsidRPr="00532C16">
        <w:rPr>
          <w:rFonts w:ascii="Calibri" w:hAnsi="Calibri" w:cs="Calibri"/>
          <w:szCs w:val="24"/>
        </w:rPr>
        <w:t xml:space="preserve"> </w:t>
      </w:r>
      <w:r w:rsidR="00871EB2" w:rsidRPr="00532C16">
        <w:rPr>
          <w:rFonts w:ascii="Calibri" w:hAnsi="Calibri" w:cs="Calibri"/>
          <w:szCs w:val="24"/>
        </w:rPr>
        <w:t>L</w:t>
      </w:r>
      <w:r w:rsidR="005D6A66" w:rsidRPr="00532C16">
        <w:rPr>
          <w:rFonts w:ascii="Calibri" w:hAnsi="Calibri" w:cs="Calibri"/>
          <w:szCs w:val="24"/>
        </w:rPr>
        <w:t>inda Bennett</w:t>
      </w:r>
      <w:r w:rsidR="00871EB2" w:rsidRPr="00532C16">
        <w:rPr>
          <w:rFonts w:ascii="Calibri" w:hAnsi="Calibri" w:cs="Calibri"/>
          <w:szCs w:val="24"/>
        </w:rPr>
        <w:t xml:space="preserve"> </w:t>
      </w:r>
      <w:r w:rsidR="00111A6A" w:rsidRPr="00532C16">
        <w:rPr>
          <w:rFonts w:ascii="Calibri" w:hAnsi="Calibri" w:cs="Calibri"/>
          <w:szCs w:val="24"/>
        </w:rPr>
        <w:t>(UMAR</w:t>
      </w:r>
      <w:r w:rsidR="005D4EA1" w:rsidRPr="00532C16">
        <w:rPr>
          <w:rFonts w:ascii="Calibri" w:hAnsi="Calibri" w:cs="Calibri"/>
          <w:szCs w:val="24"/>
        </w:rPr>
        <w:t>-absent</w:t>
      </w:r>
      <w:r w:rsidR="00111A6A" w:rsidRPr="00532C16">
        <w:rPr>
          <w:rFonts w:ascii="Calibri" w:hAnsi="Calibri" w:cs="Calibri"/>
          <w:szCs w:val="24"/>
        </w:rPr>
        <w:t>)</w:t>
      </w:r>
      <w:r w:rsidR="00643ED2" w:rsidRPr="00532C16">
        <w:rPr>
          <w:rFonts w:ascii="Calibri" w:hAnsi="Calibri" w:cs="Calibri"/>
          <w:szCs w:val="24"/>
        </w:rPr>
        <w:t>,</w:t>
      </w:r>
      <w:r w:rsidR="00281742" w:rsidRPr="00532C16">
        <w:rPr>
          <w:rFonts w:ascii="Calibri" w:hAnsi="Calibri" w:cs="Calibri"/>
          <w:szCs w:val="24"/>
        </w:rPr>
        <w:t xml:space="preserve"> Jim Dorman</w:t>
      </w:r>
      <w:r w:rsidR="00643ED2" w:rsidRPr="00532C16">
        <w:rPr>
          <w:rFonts w:ascii="Calibri" w:hAnsi="Calibri" w:cs="Calibri"/>
          <w:szCs w:val="24"/>
        </w:rPr>
        <w:t xml:space="preserve"> (UMAR)</w:t>
      </w:r>
      <w:r w:rsidR="00717596" w:rsidRPr="00532C16">
        <w:rPr>
          <w:rFonts w:ascii="Calibri" w:hAnsi="Calibri" w:cs="Calibri"/>
          <w:szCs w:val="24"/>
        </w:rPr>
        <w:t>, Martha Robinson</w:t>
      </w:r>
      <w:r w:rsidR="00A350A3" w:rsidRPr="00532C16">
        <w:rPr>
          <w:rFonts w:ascii="Calibri" w:hAnsi="Calibri" w:cs="Calibri"/>
          <w:szCs w:val="24"/>
        </w:rPr>
        <w:t xml:space="preserve"> (ad hoc Budget </w:t>
      </w:r>
      <w:r w:rsidR="00423774" w:rsidRPr="00532C16">
        <w:rPr>
          <w:rFonts w:ascii="Calibri" w:hAnsi="Calibri" w:cs="Calibri"/>
          <w:szCs w:val="24"/>
        </w:rPr>
        <w:t xml:space="preserve">&amp; Finance </w:t>
      </w:r>
      <w:r w:rsidR="00717596" w:rsidRPr="00532C16">
        <w:rPr>
          <w:rFonts w:ascii="Calibri" w:hAnsi="Calibri" w:cs="Calibri"/>
          <w:szCs w:val="24"/>
        </w:rPr>
        <w:t>Committee</w:t>
      </w:r>
      <w:r w:rsidR="00871EB2" w:rsidRPr="00532C16">
        <w:rPr>
          <w:rFonts w:ascii="Calibri" w:hAnsi="Calibri" w:cs="Calibri"/>
          <w:szCs w:val="24"/>
        </w:rPr>
        <w:t>/ Lambuth Liaison</w:t>
      </w:r>
      <w:r w:rsidR="00B11A23" w:rsidRPr="00532C16">
        <w:rPr>
          <w:rFonts w:ascii="Calibri" w:hAnsi="Calibri" w:cs="Calibri"/>
          <w:szCs w:val="24"/>
        </w:rPr>
        <w:t>-via phone</w:t>
      </w:r>
      <w:r w:rsidR="00A350A3" w:rsidRPr="00532C16">
        <w:rPr>
          <w:rFonts w:ascii="Calibri" w:hAnsi="Calibri" w:cs="Calibri"/>
          <w:szCs w:val="24"/>
        </w:rPr>
        <w:t>)</w:t>
      </w:r>
      <w:r w:rsidR="00E4435B" w:rsidRPr="00532C16">
        <w:rPr>
          <w:rFonts w:ascii="Calibri" w:hAnsi="Calibri" w:cs="Calibri"/>
          <w:szCs w:val="24"/>
        </w:rPr>
        <w:t>,</w:t>
      </w:r>
      <w:r w:rsidR="009229E3" w:rsidRPr="00532C16">
        <w:rPr>
          <w:rFonts w:ascii="Calibri" w:hAnsi="Calibri" w:cs="Calibri"/>
          <w:szCs w:val="24"/>
        </w:rPr>
        <w:t xml:space="preserve"> </w:t>
      </w:r>
      <w:r w:rsidR="00F02762" w:rsidRPr="00532C16">
        <w:rPr>
          <w:rFonts w:ascii="Calibri" w:hAnsi="Calibri" w:cs="Calibri"/>
          <w:szCs w:val="24"/>
        </w:rPr>
        <w:t>David M. Kemme</w:t>
      </w:r>
      <w:r w:rsidR="009229E3" w:rsidRPr="00532C16">
        <w:rPr>
          <w:rFonts w:ascii="Calibri" w:hAnsi="Calibri" w:cs="Calibri"/>
          <w:szCs w:val="24"/>
        </w:rPr>
        <w:t xml:space="preserve"> (Board of Truste</w:t>
      </w:r>
      <w:r w:rsidR="00183D5F" w:rsidRPr="00532C16">
        <w:rPr>
          <w:rFonts w:ascii="Calibri" w:hAnsi="Calibri" w:cs="Calibri"/>
          <w:szCs w:val="24"/>
        </w:rPr>
        <w:t>es, Faculty Rep.)</w:t>
      </w:r>
      <w:r w:rsidR="00281742" w:rsidRPr="00532C16">
        <w:rPr>
          <w:rFonts w:ascii="Calibri" w:hAnsi="Calibri" w:cs="Calibri"/>
          <w:szCs w:val="24"/>
        </w:rPr>
        <w:t xml:space="preserve">, Gloria F. Carr (Faculty Ombudsperson), </w:t>
      </w:r>
      <w:r w:rsidR="005007A7" w:rsidRPr="00532C16">
        <w:rPr>
          <w:rFonts w:ascii="Calibri" w:hAnsi="Calibri" w:cs="Calibri"/>
          <w:szCs w:val="24"/>
        </w:rPr>
        <w:t xml:space="preserve">and </w:t>
      </w:r>
      <w:r w:rsidR="00281742" w:rsidRPr="00532C16">
        <w:rPr>
          <w:rFonts w:ascii="Calibri" w:hAnsi="Calibri" w:cs="Calibri"/>
          <w:szCs w:val="24"/>
        </w:rPr>
        <w:t>Meghan Cullen (President, Staff Senate</w:t>
      </w:r>
      <w:r w:rsidR="00D81945" w:rsidRPr="00532C16">
        <w:rPr>
          <w:rFonts w:ascii="Calibri" w:hAnsi="Calibri" w:cs="Calibri"/>
          <w:szCs w:val="24"/>
        </w:rPr>
        <w:t>-absent</w:t>
      </w:r>
      <w:r w:rsidR="00281742" w:rsidRPr="00532C16">
        <w:rPr>
          <w:rFonts w:ascii="Calibri" w:hAnsi="Calibri" w:cs="Calibri"/>
          <w:szCs w:val="24"/>
        </w:rPr>
        <w:t>)</w:t>
      </w:r>
      <w:r w:rsidR="005007A7" w:rsidRPr="00532C16">
        <w:rPr>
          <w:rFonts w:ascii="Calibri" w:hAnsi="Calibri" w:cs="Calibri"/>
          <w:szCs w:val="24"/>
        </w:rPr>
        <w:t>.</w:t>
      </w:r>
    </w:p>
    <w:p w:rsidR="003039DA" w:rsidRPr="00532C16" w:rsidRDefault="001628FB">
      <w:pPr>
        <w:spacing w:before="0"/>
        <w:rPr>
          <w:rFonts w:ascii="Calibri" w:hAnsi="Calibri" w:cs="Calibri"/>
          <w:szCs w:val="24"/>
        </w:rPr>
      </w:pPr>
      <w:r w:rsidRPr="00532C16">
        <w:rPr>
          <w:rFonts w:ascii="Calibri" w:hAnsi="Calibri" w:cs="Calibri"/>
          <w:szCs w:val="24"/>
        </w:rPr>
        <w:t>The four-hundred-and-</w:t>
      </w:r>
      <w:r w:rsidR="00BC0696" w:rsidRPr="00532C16">
        <w:rPr>
          <w:rFonts w:ascii="Calibri" w:hAnsi="Calibri" w:cs="Calibri"/>
          <w:szCs w:val="24"/>
        </w:rPr>
        <w:t>sixty</w:t>
      </w:r>
      <w:r w:rsidR="00A64240" w:rsidRPr="00532C16">
        <w:rPr>
          <w:rFonts w:ascii="Calibri" w:hAnsi="Calibri" w:cs="Calibri"/>
          <w:szCs w:val="24"/>
        </w:rPr>
        <w:t>-</w:t>
      </w:r>
      <w:r w:rsidR="00D81945" w:rsidRPr="00532C16">
        <w:rPr>
          <w:rFonts w:ascii="Calibri" w:hAnsi="Calibri" w:cs="Calibri"/>
          <w:szCs w:val="24"/>
        </w:rPr>
        <w:t>eighth</w:t>
      </w:r>
      <w:r w:rsidR="003039DA" w:rsidRPr="00532C16">
        <w:rPr>
          <w:rFonts w:ascii="Calibri" w:hAnsi="Calibri" w:cs="Calibri"/>
          <w:szCs w:val="24"/>
        </w:rPr>
        <w:t xml:space="preserve"> meeting of the University of Memphis Faculty S</w:t>
      </w:r>
      <w:r w:rsidRPr="00532C16">
        <w:rPr>
          <w:rFonts w:ascii="Calibri" w:hAnsi="Calibri" w:cs="Calibri"/>
          <w:szCs w:val="24"/>
        </w:rPr>
        <w:t xml:space="preserve">enate was held Tuesday, </w:t>
      </w:r>
      <w:r w:rsidR="00D81945" w:rsidRPr="00532C16">
        <w:rPr>
          <w:rFonts w:ascii="Calibri" w:hAnsi="Calibri" w:cs="Calibri"/>
          <w:szCs w:val="24"/>
        </w:rPr>
        <w:t>January 21, 2020</w:t>
      </w:r>
      <w:r w:rsidR="006B5553" w:rsidRPr="00532C16">
        <w:rPr>
          <w:rFonts w:ascii="Calibri" w:hAnsi="Calibri" w:cs="Calibri"/>
          <w:szCs w:val="24"/>
        </w:rPr>
        <w:t>, in</w:t>
      </w:r>
      <w:r w:rsidR="003039DA" w:rsidRPr="00532C16">
        <w:rPr>
          <w:rFonts w:ascii="Calibri" w:hAnsi="Calibri" w:cs="Calibri"/>
          <w:szCs w:val="24"/>
        </w:rPr>
        <w:t xml:space="preserve"> Senate Chambers of the University Center</w:t>
      </w:r>
      <w:r w:rsidR="006B5553" w:rsidRPr="00532C16">
        <w:rPr>
          <w:rFonts w:ascii="Calibri" w:hAnsi="Calibri" w:cs="Calibri"/>
          <w:szCs w:val="24"/>
        </w:rPr>
        <w:t>, room 261</w:t>
      </w:r>
      <w:r w:rsidR="003039DA" w:rsidRPr="00532C16">
        <w:rPr>
          <w:rFonts w:ascii="Calibri" w:hAnsi="Calibri" w:cs="Calibri"/>
          <w:szCs w:val="24"/>
        </w:rPr>
        <w:t>.</w:t>
      </w:r>
    </w:p>
    <w:p w:rsidR="003039DA" w:rsidRPr="00532C16" w:rsidRDefault="003039DA">
      <w:pPr>
        <w:spacing w:before="0"/>
        <w:rPr>
          <w:rFonts w:ascii="Calibri" w:hAnsi="Calibri" w:cs="Calibri"/>
          <w:szCs w:val="24"/>
        </w:rPr>
      </w:pPr>
    </w:p>
    <w:p w:rsidR="003039DA" w:rsidRPr="00532C16" w:rsidRDefault="00643ED2">
      <w:pPr>
        <w:pStyle w:val="BoldSideHead"/>
        <w:spacing w:before="0"/>
        <w:rPr>
          <w:rFonts w:ascii="Calibri" w:hAnsi="Calibri" w:cs="Calibri"/>
        </w:rPr>
      </w:pPr>
      <w:bookmarkStart w:id="4" w:name="_Hlk21760626"/>
      <w:r w:rsidRPr="00532C16">
        <w:rPr>
          <w:rFonts w:ascii="Calibri" w:hAnsi="Calibri" w:cs="Calibri"/>
        </w:rPr>
        <w:t>1</w:t>
      </w:r>
      <w:bookmarkEnd w:id="4"/>
      <w:r w:rsidR="00B11A23" w:rsidRPr="00532C16">
        <w:rPr>
          <w:rFonts w:ascii="Calibri" w:hAnsi="Calibri" w:cs="Calibri"/>
        </w:rPr>
        <w:t>.</w:t>
      </w:r>
      <w:r w:rsidR="00D81945" w:rsidRPr="00532C16">
        <w:rPr>
          <w:rFonts w:ascii="Calibri" w:hAnsi="Calibri" w:cs="Calibri"/>
        </w:rPr>
        <w:t>21</w:t>
      </w:r>
      <w:r w:rsidR="00FD6694" w:rsidRPr="00532C16">
        <w:rPr>
          <w:rFonts w:ascii="Calibri" w:hAnsi="Calibri" w:cs="Calibri"/>
        </w:rPr>
        <w:t>.</w:t>
      </w:r>
      <w:r w:rsidR="00D81945" w:rsidRPr="00532C16">
        <w:rPr>
          <w:rFonts w:ascii="Calibri" w:hAnsi="Calibri" w:cs="Calibri"/>
        </w:rPr>
        <w:t>20</w:t>
      </w:r>
      <w:r w:rsidR="00FD6694" w:rsidRPr="00532C16">
        <w:rPr>
          <w:rFonts w:ascii="Calibri" w:hAnsi="Calibri" w:cs="Calibri"/>
        </w:rPr>
        <w:t>.</w:t>
      </w:r>
      <w:r w:rsidR="007F70B4" w:rsidRPr="00532C16">
        <w:rPr>
          <w:rFonts w:ascii="Calibri" w:hAnsi="Calibri" w:cs="Calibri"/>
        </w:rPr>
        <w:t>01</w:t>
      </w:r>
      <w:r w:rsidR="003039DA" w:rsidRPr="00532C16">
        <w:rPr>
          <w:rFonts w:ascii="Calibri" w:hAnsi="Calibri" w:cs="Calibri"/>
        </w:rPr>
        <w:tab/>
        <w:t>Call to Order</w:t>
      </w:r>
    </w:p>
    <w:p w:rsidR="003039DA" w:rsidRPr="00532C16" w:rsidRDefault="00283EB5">
      <w:pPr>
        <w:spacing w:before="0"/>
        <w:rPr>
          <w:rFonts w:ascii="Calibri" w:hAnsi="Calibri" w:cs="Calibri"/>
          <w:szCs w:val="24"/>
        </w:rPr>
      </w:pPr>
      <w:r w:rsidRPr="00532C16">
        <w:rPr>
          <w:rFonts w:ascii="Calibri" w:hAnsi="Calibri" w:cs="Calibri"/>
          <w:szCs w:val="24"/>
        </w:rPr>
        <w:t>President Thomas Banning called the meeting to order at 2:40pm with a quorum present.</w:t>
      </w:r>
    </w:p>
    <w:p w:rsidR="00283EB5" w:rsidRPr="00532C16" w:rsidRDefault="00283EB5">
      <w:pPr>
        <w:spacing w:before="0"/>
        <w:rPr>
          <w:rFonts w:ascii="Calibri" w:hAnsi="Calibri" w:cs="Calibri"/>
          <w:szCs w:val="24"/>
        </w:rPr>
      </w:pPr>
    </w:p>
    <w:p w:rsidR="00844465" w:rsidRPr="00532C16" w:rsidRDefault="00643ED2" w:rsidP="00844465">
      <w:pPr>
        <w:pStyle w:val="BoldSideHead"/>
        <w:spacing w:before="0"/>
        <w:rPr>
          <w:rFonts w:ascii="Calibri" w:hAnsi="Calibri" w:cs="Calibri"/>
        </w:rPr>
      </w:pPr>
      <w:r w:rsidRPr="00532C16">
        <w:rPr>
          <w:rFonts w:ascii="Calibri" w:hAnsi="Calibri" w:cs="Calibri"/>
        </w:rPr>
        <w:lastRenderedPageBreak/>
        <w:t>1</w:t>
      </w:r>
      <w:r w:rsidR="00B11A23" w:rsidRPr="00532C16">
        <w:rPr>
          <w:rFonts w:ascii="Calibri" w:hAnsi="Calibri" w:cs="Calibri"/>
        </w:rPr>
        <w:t>.</w:t>
      </w:r>
      <w:r w:rsidR="00D81945" w:rsidRPr="00532C16">
        <w:rPr>
          <w:rFonts w:ascii="Calibri" w:hAnsi="Calibri" w:cs="Calibri"/>
        </w:rPr>
        <w:t>2</w:t>
      </w:r>
      <w:r w:rsidR="00B11A23" w:rsidRPr="00532C16">
        <w:rPr>
          <w:rFonts w:ascii="Calibri" w:hAnsi="Calibri" w:cs="Calibri"/>
        </w:rPr>
        <w:t>1</w:t>
      </w:r>
      <w:r w:rsidR="00FD6694" w:rsidRPr="00532C16">
        <w:rPr>
          <w:rFonts w:ascii="Calibri" w:hAnsi="Calibri" w:cs="Calibri"/>
        </w:rPr>
        <w:t>.</w:t>
      </w:r>
      <w:r w:rsidR="00D81945" w:rsidRPr="00532C16">
        <w:rPr>
          <w:rFonts w:ascii="Calibri" w:hAnsi="Calibri" w:cs="Calibri"/>
        </w:rPr>
        <w:t>20</w:t>
      </w:r>
      <w:r w:rsidR="00FD6694" w:rsidRPr="00532C16">
        <w:rPr>
          <w:rFonts w:ascii="Calibri" w:hAnsi="Calibri" w:cs="Calibri"/>
        </w:rPr>
        <w:t>.</w:t>
      </w:r>
      <w:r w:rsidR="00DA6A78" w:rsidRPr="00532C16">
        <w:rPr>
          <w:rFonts w:ascii="Calibri" w:hAnsi="Calibri" w:cs="Calibri"/>
        </w:rPr>
        <w:t xml:space="preserve">02     </w:t>
      </w:r>
      <w:r w:rsidR="003039DA" w:rsidRPr="00532C16">
        <w:rPr>
          <w:rFonts w:ascii="Calibri" w:hAnsi="Calibri" w:cs="Calibri"/>
        </w:rPr>
        <w:t>Approval of Agenda</w:t>
      </w:r>
      <w:r w:rsidR="003039DA" w:rsidRPr="00532C16">
        <w:rPr>
          <w:rFonts w:ascii="Calibri" w:hAnsi="Calibri" w:cs="Calibri"/>
          <w:b w:val="0"/>
        </w:rPr>
        <w:t xml:space="preserve"> </w:t>
      </w:r>
    </w:p>
    <w:p w:rsidR="00844465" w:rsidRPr="00532C16" w:rsidRDefault="00F610B4" w:rsidP="00F610B4">
      <w:pPr>
        <w:rPr>
          <w:rFonts w:ascii="Calibri" w:hAnsi="Calibri" w:cs="Calibri"/>
        </w:rPr>
      </w:pPr>
      <w:r w:rsidRPr="00532C16">
        <w:rPr>
          <w:rFonts w:ascii="Calibri" w:hAnsi="Calibri" w:cs="Calibri"/>
        </w:rPr>
        <w:t xml:space="preserve">The agenda was approved with the following change:  move </w:t>
      </w:r>
      <w:r w:rsidR="00EE766C" w:rsidRPr="00532C16">
        <w:rPr>
          <w:rFonts w:ascii="Calibri" w:hAnsi="Calibri" w:cs="Calibri"/>
        </w:rPr>
        <w:t>Old Business (Confucius Institute-Ted Townsend, Government &amp; Community Relations)</w:t>
      </w:r>
      <w:r w:rsidRPr="00532C16">
        <w:rPr>
          <w:rFonts w:ascii="Calibri" w:hAnsi="Calibri" w:cs="Calibri"/>
        </w:rPr>
        <w:t xml:space="preserve"> to directly follow the President’s Report.</w:t>
      </w:r>
    </w:p>
    <w:p w:rsidR="00283EB5" w:rsidRPr="00532C16" w:rsidRDefault="00283EB5" w:rsidP="00283EB5">
      <w:pPr>
        <w:rPr>
          <w:rFonts w:ascii="Calibri" w:hAnsi="Calibri" w:cs="Calibri"/>
        </w:rPr>
      </w:pPr>
    </w:p>
    <w:p w:rsidR="003039DA" w:rsidRPr="00532C16" w:rsidRDefault="00643ED2">
      <w:pPr>
        <w:pStyle w:val="BoldSideHead"/>
        <w:spacing w:before="0"/>
        <w:rPr>
          <w:rFonts w:ascii="Calibri" w:hAnsi="Calibri" w:cs="Calibri"/>
        </w:rPr>
      </w:pPr>
      <w:r w:rsidRPr="00532C16">
        <w:rPr>
          <w:rFonts w:ascii="Calibri" w:hAnsi="Calibri" w:cs="Calibri"/>
        </w:rPr>
        <w:t>1</w:t>
      </w:r>
      <w:r w:rsidR="00B11A23" w:rsidRPr="00532C16">
        <w:rPr>
          <w:rFonts w:ascii="Calibri" w:hAnsi="Calibri" w:cs="Calibri"/>
        </w:rPr>
        <w:t>.</w:t>
      </w:r>
      <w:r w:rsidR="00D81945" w:rsidRPr="00532C16">
        <w:rPr>
          <w:rFonts w:ascii="Calibri" w:hAnsi="Calibri" w:cs="Calibri"/>
        </w:rPr>
        <w:t>2</w:t>
      </w:r>
      <w:r w:rsidR="00B11A23" w:rsidRPr="00532C16">
        <w:rPr>
          <w:rFonts w:ascii="Calibri" w:hAnsi="Calibri" w:cs="Calibri"/>
        </w:rPr>
        <w:t>1</w:t>
      </w:r>
      <w:r w:rsidR="00FD6694" w:rsidRPr="00532C16">
        <w:rPr>
          <w:rFonts w:ascii="Calibri" w:hAnsi="Calibri" w:cs="Calibri"/>
        </w:rPr>
        <w:t>.</w:t>
      </w:r>
      <w:r w:rsidR="00D81945" w:rsidRPr="00532C16">
        <w:rPr>
          <w:rFonts w:ascii="Calibri" w:hAnsi="Calibri" w:cs="Calibri"/>
        </w:rPr>
        <w:t>20</w:t>
      </w:r>
      <w:r w:rsidR="00FD6694" w:rsidRPr="00532C16">
        <w:rPr>
          <w:rFonts w:ascii="Calibri" w:hAnsi="Calibri" w:cs="Calibri"/>
        </w:rPr>
        <w:t>.</w:t>
      </w:r>
      <w:r w:rsidR="003039DA" w:rsidRPr="00532C16">
        <w:rPr>
          <w:rFonts w:ascii="Calibri" w:hAnsi="Calibri" w:cs="Calibri"/>
        </w:rPr>
        <w:t>03      Approval of Minutes</w:t>
      </w:r>
    </w:p>
    <w:p w:rsidR="008B71BF" w:rsidRPr="00532C16" w:rsidRDefault="003039DA" w:rsidP="0019152C">
      <w:pPr>
        <w:spacing w:before="0"/>
        <w:rPr>
          <w:rFonts w:ascii="Calibri" w:hAnsi="Calibri" w:cs="Calibri"/>
        </w:rPr>
      </w:pPr>
      <w:r w:rsidRPr="00532C16">
        <w:rPr>
          <w:rFonts w:ascii="Calibri" w:hAnsi="Calibri" w:cs="Calibri"/>
          <w:szCs w:val="24"/>
        </w:rPr>
        <w:t xml:space="preserve">The minutes </w:t>
      </w:r>
      <w:r w:rsidR="00964459" w:rsidRPr="00532C16">
        <w:rPr>
          <w:rFonts w:ascii="Calibri" w:hAnsi="Calibri" w:cs="Calibri"/>
          <w:szCs w:val="24"/>
        </w:rPr>
        <w:t xml:space="preserve">for </w:t>
      </w:r>
      <w:r w:rsidR="00283EB5" w:rsidRPr="00532C16">
        <w:rPr>
          <w:rFonts w:ascii="Calibri" w:hAnsi="Calibri" w:cs="Calibri"/>
          <w:szCs w:val="24"/>
        </w:rPr>
        <w:t xml:space="preserve">the </w:t>
      </w:r>
      <w:r w:rsidR="00F610B4" w:rsidRPr="00532C16">
        <w:rPr>
          <w:rFonts w:ascii="Calibri" w:hAnsi="Calibri" w:cs="Calibri"/>
          <w:szCs w:val="24"/>
        </w:rPr>
        <w:t>December 10</w:t>
      </w:r>
      <w:r w:rsidR="00717596" w:rsidRPr="00532C16">
        <w:rPr>
          <w:rFonts w:ascii="Calibri" w:hAnsi="Calibri" w:cs="Calibri"/>
          <w:szCs w:val="24"/>
        </w:rPr>
        <w:t>, 201</w:t>
      </w:r>
      <w:r w:rsidR="007766CE" w:rsidRPr="00532C16">
        <w:rPr>
          <w:rFonts w:ascii="Calibri" w:hAnsi="Calibri" w:cs="Calibri"/>
          <w:szCs w:val="24"/>
        </w:rPr>
        <w:t>9</w:t>
      </w:r>
      <w:r w:rsidR="00283EB5" w:rsidRPr="00532C16">
        <w:rPr>
          <w:rFonts w:ascii="Calibri" w:hAnsi="Calibri" w:cs="Calibri"/>
          <w:szCs w:val="24"/>
        </w:rPr>
        <w:t xml:space="preserve"> Faculty Senate (FS) meeting</w:t>
      </w:r>
      <w:r w:rsidRPr="00532C16">
        <w:rPr>
          <w:rFonts w:ascii="Calibri" w:hAnsi="Calibri" w:cs="Calibri"/>
          <w:szCs w:val="24"/>
        </w:rPr>
        <w:t xml:space="preserve"> w</w:t>
      </w:r>
      <w:r w:rsidR="0019152C" w:rsidRPr="00532C16">
        <w:rPr>
          <w:rFonts w:ascii="Calibri" w:hAnsi="Calibri" w:cs="Calibri"/>
          <w:szCs w:val="24"/>
        </w:rPr>
        <w:t>ere</w:t>
      </w:r>
      <w:r w:rsidR="00717596" w:rsidRPr="00532C16">
        <w:rPr>
          <w:rFonts w:ascii="Calibri" w:hAnsi="Calibri" w:cs="Calibri"/>
          <w:szCs w:val="24"/>
        </w:rPr>
        <w:t xml:space="preserve"> </w:t>
      </w:r>
      <w:r w:rsidR="00E8778F" w:rsidRPr="00532C16">
        <w:rPr>
          <w:rFonts w:ascii="Calibri" w:hAnsi="Calibri" w:cs="Calibri"/>
          <w:szCs w:val="24"/>
        </w:rPr>
        <w:t>approved</w:t>
      </w:r>
      <w:r w:rsidR="008B71BF" w:rsidRPr="00532C16">
        <w:rPr>
          <w:rFonts w:ascii="Calibri" w:hAnsi="Calibri" w:cs="Calibri"/>
          <w:szCs w:val="24"/>
        </w:rPr>
        <w:t xml:space="preserve"> as written</w:t>
      </w:r>
      <w:r w:rsidR="00F610B4" w:rsidRPr="00532C16">
        <w:rPr>
          <w:rFonts w:ascii="Calibri" w:hAnsi="Calibri" w:cs="Calibri"/>
        </w:rPr>
        <w:t xml:space="preserve"> with the addition of listing Pat Travis as present instead of absent.</w:t>
      </w:r>
    </w:p>
    <w:p w:rsidR="0019152C" w:rsidRPr="00532C16" w:rsidRDefault="008B71BF" w:rsidP="0019152C">
      <w:pPr>
        <w:spacing w:before="0"/>
        <w:rPr>
          <w:rFonts w:ascii="Calibri" w:hAnsi="Calibri" w:cs="Calibri"/>
        </w:rPr>
      </w:pPr>
      <w:r w:rsidRPr="00532C16">
        <w:rPr>
          <w:rFonts w:ascii="Calibri" w:hAnsi="Calibri" w:cs="Calibri"/>
        </w:rPr>
        <w:t xml:space="preserve"> </w:t>
      </w:r>
    </w:p>
    <w:p w:rsidR="005D6A66" w:rsidRPr="00532C16" w:rsidRDefault="00643ED2" w:rsidP="0019152C">
      <w:pPr>
        <w:spacing w:before="0"/>
        <w:rPr>
          <w:rFonts w:ascii="Calibri" w:hAnsi="Calibri" w:cs="Calibri"/>
          <w:b/>
        </w:rPr>
      </w:pPr>
      <w:r w:rsidRPr="00532C16">
        <w:rPr>
          <w:rFonts w:ascii="Calibri" w:hAnsi="Calibri" w:cs="Calibri"/>
          <w:b/>
        </w:rPr>
        <w:t>1</w:t>
      </w:r>
      <w:r w:rsidR="00B11A23" w:rsidRPr="00532C16">
        <w:rPr>
          <w:rFonts w:ascii="Calibri" w:hAnsi="Calibri" w:cs="Calibri"/>
          <w:b/>
        </w:rPr>
        <w:t>.</w:t>
      </w:r>
      <w:r w:rsidR="00D81945" w:rsidRPr="00532C16">
        <w:rPr>
          <w:rFonts w:ascii="Calibri" w:hAnsi="Calibri" w:cs="Calibri"/>
          <w:b/>
        </w:rPr>
        <w:t>21</w:t>
      </w:r>
      <w:r w:rsidR="005D6A66" w:rsidRPr="00532C16">
        <w:rPr>
          <w:rFonts w:ascii="Calibri" w:hAnsi="Calibri" w:cs="Calibri"/>
          <w:b/>
        </w:rPr>
        <w:t>.</w:t>
      </w:r>
      <w:r w:rsidR="00D81945" w:rsidRPr="00532C16">
        <w:rPr>
          <w:rFonts w:ascii="Calibri" w:hAnsi="Calibri" w:cs="Calibri"/>
          <w:b/>
        </w:rPr>
        <w:t>20</w:t>
      </w:r>
      <w:r w:rsidR="005D6A66" w:rsidRPr="00532C16">
        <w:rPr>
          <w:rFonts w:ascii="Calibri" w:hAnsi="Calibri" w:cs="Calibri"/>
          <w:b/>
        </w:rPr>
        <w:t>.</w:t>
      </w:r>
      <w:r w:rsidR="009E66F4" w:rsidRPr="00532C16">
        <w:rPr>
          <w:rFonts w:ascii="Calibri" w:hAnsi="Calibri" w:cs="Calibri"/>
          <w:b/>
        </w:rPr>
        <w:t>04</w:t>
      </w:r>
      <w:r w:rsidR="00743886" w:rsidRPr="00532C16">
        <w:rPr>
          <w:rFonts w:ascii="Calibri" w:hAnsi="Calibri" w:cs="Calibri"/>
          <w:b/>
        </w:rPr>
        <w:t xml:space="preserve">   </w:t>
      </w:r>
      <w:r w:rsidR="008B71BF" w:rsidRPr="00532C16">
        <w:rPr>
          <w:rFonts w:ascii="Calibri" w:hAnsi="Calibri" w:cs="Calibri"/>
          <w:b/>
        </w:rPr>
        <w:t>President’s Report</w:t>
      </w:r>
    </w:p>
    <w:p w:rsidR="00F610B4" w:rsidRPr="00532C16" w:rsidRDefault="00F610B4" w:rsidP="00F610B4">
      <w:pPr>
        <w:rPr>
          <w:rFonts w:ascii="Calibri" w:hAnsi="Calibri" w:cs="Calibri"/>
          <w:i/>
          <w:iCs/>
        </w:rPr>
      </w:pPr>
      <w:r w:rsidRPr="00532C16">
        <w:rPr>
          <w:rFonts w:ascii="Calibri" w:hAnsi="Calibri" w:cs="Calibri"/>
          <w:i/>
          <w:iCs/>
        </w:rPr>
        <w:t>Dean’s Council Meeting</w:t>
      </w:r>
    </w:p>
    <w:p w:rsidR="00F610B4" w:rsidRPr="00532C16" w:rsidRDefault="00E47978" w:rsidP="00F610B4">
      <w:pPr>
        <w:rPr>
          <w:rFonts w:ascii="Calibri" w:hAnsi="Calibri" w:cs="Calibri"/>
        </w:rPr>
      </w:pPr>
      <w:r w:rsidRPr="00532C16">
        <w:rPr>
          <w:rFonts w:ascii="Calibri" w:hAnsi="Calibri" w:cs="Calibri"/>
        </w:rPr>
        <w:t>President Banning</w:t>
      </w:r>
      <w:r w:rsidR="00F610B4" w:rsidRPr="00532C16">
        <w:rPr>
          <w:rFonts w:ascii="Calibri" w:hAnsi="Calibri" w:cs="Calibri"/>
        </w:rPr>
        <w:t xml:space="preserve"> reported that it was clear that </w:t>
      </w:r>
      <w:r w:rsidRPr="00532C16">
        <w:rPr>
          <w:rFonts w:ascii="Calibri" w:hAnsi="Calibri" w:cs="Calibri"/>
        </w:rPr>
        <w:t>P</w:t>
      </w:r>
      <w:r w:rsidR="00F610B4" w:rsidRPr="00532C16">
        <w:rPr>
          <w:rFonts w:ascii="Calibri" w:hAnsi="Calibri" w:cs="Calibri"/>
        </w:rPr>
        <w:t xml:space="preserve">rovost </w:t>
      </w:r>
      <w:r w:rsidRPr="00532C16">
        <w:rPr>
          <w:rFonts w:ascii="Calibri" w:hAnsi="Calibri" w:cs="Calibri"/>
        </w:rPr>
        <w:t>Thomas N</w:t>
      </w:r>
      <w:r w:rsidR="00F610B4" w:rsidRPr="00532C16">
        <w:rPr>
          <w:rFonts w:ascii="Calibri" w:hAnsi="Calibri" w:cs="Calibri"/>
        </w:rPr>
        <w:t>enon wants to get more facts out to faculty</w:t>
      </w:r>
      <w:r w:rsidRPr="00532C16">
        <w:rPr>
          <w:rFonts w:ascii="Calibri" w:hAnsi="Calibri" w:cs="Calibri"/>
        </w:rPr>
        <w:t>, s</w:t>
      </w:r>
      <w:r w:rsidR="00F610B4" w:rsidRPr="00532C16">
        <w:rPr>
          <w:rFonts w:ascii="Calibri" w:hAnsi="Calibri" w:cs="Calibri"/>
        </w:rPr>
        <w:t>tress</w:t>
      </w:r>
      <w:r w:rsidRPr="00532C16">
        <w:rPr>
          <w:rFonts w:ascii="Calibri" w:hAnsi="Calibri" w:cs="Calibri"/>
        </w:rPr>
        <w:t>ing the importance of</w:t>
      </w:r>
      <w:r w:rsidR="00F610B4" w:rsidRPr="00532C16">
        <w:rPr>
          <w:rFonts w:ascii="Calibri" w:hAnsi="Calibri" w:cs="Calibri"/>
        </w:rPr>
        <w:t xml:space="preserve"> SRI.  </w:t>
      </w:r>
      <w:r w:rsidRPr="00532C16">
        <w:rPr>
          <w:rFonts w:ascii="Calibri" w:hAnsi="Calibri" w:cs="Calibri"/>
        </w:rPr>
        <w:t>He asked Senators to p</w:t>
      </w:r>
      <w:r w:rsidR="00F610B4" w:rsidRPr="00532C16">
        <w:rPr>
          <w:rFonts w:ascii="Calibri" w:hAnsi="Calibri" w:cs="Calibri"/>
        </w:rPr>
        <w:t xml:space="preserve">lease get back to </w:t>
      </w:r>
      <w:r w:rsidRPr="00532C16">
        <w:rPr>
          <w:rFonts w:ascii="Calibri" w:hAnsi="Calibri" w:cs="Calibri"/>
        </w:rPr>
        <w:t xml:space="preserve">him </w:t>
      </w:r>
      <w:r w:rsidR="00F610B4" w:rsidRPr="00532C16">
        <w:rPr>
          <w:rFonts w:ascii="Calibri" w:hAnsi="Calibri" w:cs="Calibri"/>
        </w:rPr>
        <w:t xml:space="preserve">if that’s not happening in your college.  </w:t>
      </w:r>
    </w:p>
    <w:p w:rsidR="00F610B4" w:rsidRPr="00532C16" w:rsidRDefault="00F610B4" w:rsidP="00F610B4">
      <w:pPr>
        <w:rPr>
          <w:rFonts w:ascii="Calibri" w:hAnsi="Calibri" w:cs="Calibri"/>
        </w:rPr>
      </w:pPr>
    </w:p>
    <w:p w:rsidR="00F610B4" w:rsidRPr="00532C16" w:rsidRDefault="00F610B4" w:rsidP="00F610B4">
      <w:pPr>
        <w:rPr>
          <w:rFonts w:ascii="Calibri" w:hAnsi="Calibri" w:cs="Calibri"/>
          <w:i/>
          <w:iCs/>
        </w:rPr>
      </w:pPr>
      <w:r w:rsidRPr="00532C16">
        <w:rPr>
          <w:rFonts w:ascii="Calibri" w:hAnsi="Calibri" w:cs="Calibri"/>
          <w:i/>
          <w:iCs/>
        </w:rPr>
        <w:t>Activity Updates</w:t>
      </w:r>
    </w:p>
    <w:p w:rsidR="00F610B4" w:rsidRPr="00532C16" w:rsidRDefault="00E47978" w:rsidP="00F610B4">
      <w:pPr>
        <w:rPr>
          <w:rFonts w:ascii="Calibri" w:hAnsi="Calibri" w:cs="Calibri"/>
        </w:rPr>
      </w:pPr>
      <w:r w:rsidRPr="00532C16">
        <w:rPr>
          <w:rFonts w:ascii="Calibri" w:hAnsi="Calibri" w:cs="Calibri"/>
        </w:rPr>
        <w:t xml:space="preserve">President Banning </w:t>
      </w:r>
      <w:r w:rsidR="00F610B4" w:rsidRPr="00532C16">
        <w:rPr>
          <w:rFonts w:ascii="Calibri" w:hAnsi="Calibri" w:cs="Calibri"/>
        </w:rPr>
        <w:t xml:space="preserve">reported that the administrator’s survey will come out this </w:t>
      </w:r>
      <w:r w:rsidRPr="00532C16">
        <w:rPr>
          <w:rFonts w:ascii="Calibri" w:hAnsi="Calibri" w:cs="Calibri"/>
        </w:rPr>
        <w:t>S</w:t>
      </w:r>
      <w:r w:rsidR="00F610B4" w:rsidRPr="00532C16">
        <w:rPr>
          <w:rFonts w:ascii="Calibri" w:hAnsi="Calibri" w:cs="Calibri"/>
        </w:rPr>
        <w:t xml:space="preserve">pring.  Also, the </w:t>
      </w:r>
      <w:r w:rsidRPr="00532C16">
        <w:rPr>
          <w:rFonts w:ascii="Calibri" w:hAnsi="Calibri" w:cs="Calibri"/>
        </w:rPr>
        <w:t>P</w:t>
      </w:r>
      <w:r w:rsidR="00F610B4" w:rsidRPr="00532C16">
        <w:rPr>
          <w:rFonts w:ascii="Calibri" w:hAnsi="Calibri" w:cs="Calibri"/>
        </w:rPr>
        <w:t>rovost has reminded the deans about evaluations this year.</w:t>
      </w:r>
    </w:p>
    <w:p w:rsidR="00F610B4" w:rsidRPr="00532C16" w:rsidRDefault="00F610B4" w:rsidP="00F610B4">
      <w:pPr>
        <w:rPr>
          <w:rFonts w:ascii="Calibri" w:hAnsi="Calibri" w:cs="Calibri"/>
        </w:rPr>
      </w:pPr>
    </w:p>
    <w:p w:rsidR="00F610B4" w:rsidRPr="00532C16" w:rsidRDefault="00F610B4" w:rsidP="00F610B4">
      <w:pPr>
        <w:rPr>
          <w:rFonts w:ascii="Calibri" w:hAnsi="Calibri" w:cs="Calibri"/>
          <w:i/>
          <w:iCs/>
        </w:rPr>
      </w:pPr>
      <w:r w:rsidRPr="00532C16">
        <w:rPr>
          <w:rFonts w:ascii="Calibri" w:hAnsi="Calibri" w:cs="Calibri"/>
          <w:i/>
          <w:iCs/>
        </w:rPr>
        <w:t>Chrome River Travel Expense</w:t>
      </w:r>
    </w:p>
    <w:p w:rsidR="00F610B4" w:rsidRPr="00532C16" w:rsidRDefault="00E47978" w:rsidP="00F610B4">
      <w:pPr>
        <w:rPr>
          <w:rFonts w:ascii="Calibri" w:hAnsi="Calibri" w:cs="Calibri"/>
        </w:rPr>
      </w:pPr>
      <w:r w:rsidRPr="00532C16">
        <w:rPr>
          <w:rFonts w:ascii="Calibri" w:hAnsi="Calibri" w:cs="Calibri"/>
        </w:rPr>
        <w:t xml:space="preserve">President Banning </w:t>
      </w:r>
      <w:r w:rsidR="00F610B4" w:rsidRPr="00532C16">
        <w:rPr>
          <w:rFonts w:ascii="Calibri" w:hAnsi="Calibri" w:cs="Calibri"/>
        </w:rPr>
        <w:t xml:space="preserve">provided a head’s up that a new travel expense process is going to be implemented soon.  </w:t>
      </w:r>
      <w:r w:rsidRPr="00532C16">
        <w:rPr>
          <w:rFonts w:ascii="Calibri" w:hAnsi="Calibri" w:cs="Calibri"/>
        </w:rPr>
        <w:t>From what he’s seen so far, it l</w:t>
      </w:r>
      <w:r w:rsidR="00F610B4" w:rsidRPr="00532C16">
        <w:rPr>
          <w:rFonts w:ascii="Calibri" w:hAnsi="Calibri" w:cs="Calibri"/>
        </w:rPr>
        <w:t xml:space="preserve">ooks to be a robust package.  </w:t>
      </w:r>
      <w:r w:rsidRPr="00532C16">
        <w:rPr>
          <w:rFonts w:ascii="Calibri" w:hAnsi="Calibri" w:cs="Calibri"/>
        </w:rPr>
        <w:t>It still n</w:t>
      </w:r>
      <w:r w:rsidR="00F610B4" w:rsidRPr="00532C16">
        <w:rPr>
          <w:rFonts w:ascii="Calibri" w:hAnsi="Calibri" w:cs="Calibri"/>
        </w:rPr>
        <w:t>eeds to go to</w:t>
      </w:r>
      <w:r w:rsidRPr="00532C16">
        <w:rPr>
          <w:rFonts w:ascii="Calibri" w:hAnsi="Calibri" w:cs="Calibri"/>
        </w:rPr>
        <w:t xml:space="preserve"> the</w:t>
      </w:r>
      <w:r w:rsidR="00F610B4" w:rsidRPr="00532C16">
        <w:rPr>
          <w:rFonts w:ascii="Calibri" w:hAnsi="Calibri" w:cs="Calibri"/>
        </w:rPr>
        <w:t xml:space="preserve"> </w:t>
      </w:r>
      <w:r w:rsidRPr="00532C16">
        <w:rPr>
          <w:rFonts w:ascii="Calibri" w:hAnsi="Calibri" w:cs="Calibri"/>
        </w:rPr>
        <w:t>Policy Review Board (</w:t>
      </w:r>
      <w:r w:rsidR="00F610B4" w:rsidRPr="00532C16">
        <w:rPr>
          <w:rFonts w:ascii="Calibri" w:hAnsi="Calibri" w:cs="Calibri"/>
        </w:rPr>
        <w:t>PRB</w:t>
      </w:r>
      <w:r w:rsidRPr="00532C16">
        <w:rPr>
          <w:rFonts w:ascii="Calibri" w:hAnsi="Calibri" w:cs="Calibri"/>
        </w:rPr>
        <w:t>)</w:t>
      </w:r>
      <w:r w:rsidR="00F610B4" w:rsidRPr="00532C16">
        <w:rPr>
          <w:rFonts w:ascii="Calibri" w:hAnsi="Calibri" w:cs="Calibri"/>
        </w:rPr>
        <w:t xml:space="preserve"> for approval.  </w:t>
      </w:r>
      <w:r w:rsidRPr="00532C16">
        <w:rPr>
          <w:rFonts w:ascii="Calibri" w:hAnsi="Calibri" w:cs="Calibri"/>
        </w:rPr>
        <w:t xml:space="preserve">He expects it to be </w:t>
      </w:r>
      <w:r w:rsidR="00F610B4" w:rsidRPr="00532C16">
        <w:rPr>
          <w:rFonts w:ascii="Calibri" w:hAnsi="Calibri" w:cs="Calibri"/>
        </w:rPr>
        <w:t xml:space="preserve">rolled out in May.  </w:t>
      </w:r>
    </w:p>
    <w:p w:rsidR="00F610B4" w:rsidRPr="00532C16" w:rsidRDefault="00F610B4" w:rsidP="00F610B4">
      <w:pPr>
        <w:rPr>
          <w:rFonts w:ascii="Calibri" w:hAnsi="Calibri" w:cs="Calibri"/>
        </w:rPr>
      </w:pPr>
    </w:p>
    <w:p w:rsidR="00F610B4" w:rsidRPr="00532C16" w:rsidRDefault="00F610B4" w:rsidP="00F610B4">
      <w:pPr>
        <w:rPr>
          <w:rFonts w:ascii="Calibri" w:hAnsi="Calibri" w:cs="Calibri"/>
          <w:i/>
          <w:iCs/>
        </w:rPr>
      </w:pPr>
      <w:r w:rsidRPr="00532C16">
        <w:rPr>
          <w:rFonts w:ascii="Calibri" w:hAnsi="Calibri" w:cs="Calibri"/>
          <w:i/>
          <w:iCs/>
        </w:rPr>
        <w:t xml:space="preserve">Senate Budget </w:t>
      </w:r>
    </w:p>
    <w:p w:rsidR="00F610B4" w:rsidRPr="00532C16" w:rsidRDefault="00E47978" w:rsidP="00F610B4">
      <w:pPr>
        <w:rPr>
          <w:rFonts w:ascii="Calibri" w:hAnsi="Calibri" w:cs="Calibri"/>
        </w:rPr>
      </w:pPr>
      <w:r w:rsidRPr="00532C16">
        <w:rPr>
          <w:rFonts w:ascii="Calibri" w:hAnsi="Calibri" w:cs="Calibri"/>
        </w:rPr>
        <w:t xml:space="preserve">President Banning </w:t>
      </w:r>
      <w:r w:rsidR="00F610B4" w:rsidRPr="00532C16">
        <w:rPr>
          <w:rFonts w:ascii="Calibri" w:hAnsi="Calibri" w:cs="Calibri"/>
        </w:rPr>
        <w:t xml:space="preserve">reported that the </w:t>
      </w:r>
      <w:r w:rsidRPr="00532C16">
        <w:rPr>
          <w:rFonts w:ascii="Calibri" w:hAnsi="Calibri" w:cs="Calibri"/>
        </w:rPr>
        <w:t>S</w:t>
      </w:r>
      <w:r w:rsidR="00F610B4" w:rsidRPr="00532C16">
        <w:rPr>
          <w:rFonts w:ascii="Calibri" w:hAnsi="Calibri" w:cs="Calibri"/>
        </w:rPr>
        <w:t xml:space="preserve">enate has traditionally not had a budget.  He has gained approval </w:t>
      </w:r>
      <w:r w:rsidRPr="00532C16">
        <w:rPr>
          <w:rFonts w:ascii="Calibri" w:hAnsi="Calibri" w:cs="Calibri"/>
        </w:rPr>
        <w:t>for</w:t>
      </w:r>
      <w:r w:rsidR="00F610B4" w:rsidRPr="00532C16">
        <w:rPr>
          <w:rFonts w:ascii="Calibri" w:hAnsi="Calibri" w:cs="Calibri"/>
        </w:rPr>
        <w:t xml:space="preserve"> a base budget for the </w:t>
      </w:r>
      <w:r w:rsidRPr="00532C16">
        <w:rPr>
          <w:rFonts w:ascii="Calibri" w:hAnsi="Calibri" w:cs="Calibri"/>
        </w:rPr>
        <w:t>S</w:t>
      </w:r>
      <w:r w:rsidR="00F610B4" w:rsidRPr="00532C16">
        <w:rPr>
          <w:rFonts w:ascii="Calibri" w:hAnsi="Calibri" w:cs="Calibri"/>
        </w:rPr>
        <w:t xml:space="preserve">enate as part of the SRI system.  </w:t>
      </w:r>
    </w:p>
    <w:p w:rsidR="00F610B4" w:rsidRPr="00532C16" w:rsidRDefault="00F610B4" w:rsidP="00F610B4">
      <w:pPr>
        <w:rPr>
          <w:rFonts w:ascii="Calibri" w:hAnsi="Calibri" w:cs="Calibri"/>
        </w:rPr>
      </w:pPr>
    </w:p>
    <w:p w:rsidR="00F610B4" w:rsidRPr="00532C16" w:rsidRDefault="00F610B4" w:rsidP="00F610B4">
      <w:pPr>
        <w:rPr>
          <w:rFonts w:ascii="Calibri" w:hAnsi="Calibri" w:cs="Calibri"/>
          <w:i/>
          <w:iCs/>
        </w:rPr>
      </w:pPr>
      <w:r w:rsidRPr="00532C16">
        <w:rPr>
          <w:rFonts w:ascii="Calibri" w:hAnsi="Calibri" w:cs="Calibri"/>
          <w:i/>
          <w:iCs/>
        </w:rPr>
        <w:t>Going Paperless</w:t>
      </w:r>
    </w:p>
    <w:p w:rsidR="00A43816" w:rsidRPr="00532C16" w:rsidRDefault="00E47978" w:rsidP="00F610B4">
      <w:pPr>
        <w:spacing w:before="0"/>
        <w:rPr>
          <w:rFonts w:ascii="Calibri" w:hAnsi="Calibri" w:cs="Calibri"/>
        </w:rPr>
      </w:pPr>
      <w:r w:rsidRPr="00532C16">
        <w:rPr>
          <w:rFonts w:ascii="Calibri" w:hAnsi="Calibri" w:cs="Calibri"/>
        </w:rPr>
        <w:t xml:space="preserve">President Banning </w:t>
      </w:r>
      <w:r w:rsidR="00F610B4" w:rsidRPr="00532C16">
        <w:rPr>
          <w:rFonts w:ascii="Calibri" w:hAnsi="Calibri" w:cs="Calibri"/>
        </w:rPr>
        <w:t xml:space="preserve">reported that the </w:t>
      </w:r>
      <w:r w:rsidR="006F3C65" w:rsidRPr="00532C16">
        <w:rPr>
          <w:rFonts w:ascii="Calibri" w:hAnsi="Calibri" w:cs="Calibri"/>
        </w:rPr>
        <w:t>S</w:t>
      </w:r>
      <w:r w:rsidR="00F610B4" w:rsidRPr="00532C16">
        <w:rPr>
          <w:rFonts w:ascii="Calibri" w:hAnsi="Calibri" w:cs="Calibri"/>
        </w:rPr>
        <w:t>enate is going to try to reduce our copy costs by beginning a paperless approach.  Beginning in the next meeting, the agenda and minutes will not be printed.  Other supporting materials will be distributed in hard copy.</w:t>
      </w:r>
    </w:p>
    <w:p w:rsidR="00E47019" w:rsidRPr="00532C16" w:rsidRDefault="00E47019" w:rsidP="0019152C">
      <w:pPr>
        <w:spacing w:before="0"/>
        <w:rPr>
          <w:rFonts w:ascii="Calibri" w:hAnsi="Calibri" w:cs="Calibri"/>
        </w:rPr>
      </w:pPr>
    </w:p>
    <w:p w:rsidR="00F610B4" w:rsidRPr="00532C16" w:rsidRDefault="00F610B4" w:rsidP="0019152C">
      <w:pPr>
        <w:spacing w:before="0"/>
        <w:rPr>
          <w:rFonts w:ascii="Calibri" w:hAnsi="Calibri" w:cs="Calibri"/>
          <w:b/>
        </w:rPr>
      </w:pPr>
      <w:r w:rsidRPr="00532C16">
        <w:rPr>
          <w:rFonts w:ascii="Calibri" w:hAnsi="Calibri" w:cs="Calibri"/>
          <w:b/>
        </w:rPr>
        <w:t>1.21.20.05    Old Business</w:t>
      </w:r>
    </w:p>
    <w:p w:rsidR="00F610B4" w:rsidRPr="00532C16" w:rsidRDefault="00F610B4" w:rsidP="00F610B4">
      <w:pPr>
        <w:rPr>
          <w:rFonts w:ascii="Calibri" w:hAnsi="Calibri" w:cs="Calibri"/>
          <w:i/>
          <w:iCs/>
        </w:rPr>
      </w:pPr>
      <w:r w:rsidRPr="00532C16">
        <w:rPr>
          <w:rFonts w:ascii="Calibri" w:hAnsi="Calibri" w:cs="Calibri"/>
          <w:i/>
          <w:iCs/>
        </w:rPr>
        <w:t>Confucius Institute-Ted Townsend, Government &amp; Community Relations</w:t>
      </w:r>
    </w:p>
    <w:p w:rsidR="00F610B4" w:rsidRPr="00532C16" w:rsidRDefault="00E47978" w:rsidP="00F610B4">
      <w:pPr>
        <w:rPr>
          <w:rFonts w:ascii="Calibri" w:hAnsi="Calibri" w:cs="Calibri"/>
        </w:rPr>
      </w:pPr>
      <w:r w:rsidRPr="00532C16">
        <w:rPr>
          <w:rFonts w:ascii="Calibri" w:hAnsi="Calibri" w:cs="Calibri"/>
        </w:rPr>
        <w:t xml:space="preserve">President Banning </w:t>
      </w:r>
      <w:r w:rsidR="00F610B4" w:rsidRPr="00532C16">
        <w:rPr>
          <w:rFonts w:ascii="Calibri" w:hAnsi="Calibri" w:cs="Calibri"/>
        </w:rPr>
        <w:t>introduced Ted Townsend</w:t>
      </w:r>
      <w:r w:rsidR="006F3C65" w:rsidRPr="00532C16">
        <w:rPr>
          <w:rFonts w:ascii="Calibri" w:hAnsi="Calibri" w:cs="Calibri"/>
        </w:rPr>
        <w:t xml:space="preserve">, Chief Economic Development and Government Relations Officer, </w:t>
      </w:r>
      <w:r w:rsidR="00F610B4" w:rsidRPr="00532C16">
        <w:rPr>
          <w:rFonts w:ascii="Calibri" w:hAnsi="Calibri" w:cs="Calibri"/>
        </w:rPr>
        <w:t xml:space="preserve">and yielded the floor to him.  </w:t>
      </w:r>
      <w:r w:rsidR="006F3C65" w:rsidRPr="00532C16">
        <w:rPr>
          <w:rFonts w:ascii="Calibri" w:hAnsi="Calibri" w:cs="Calibri"/>
        </w:rPr>
        <w:t>Mr. Townsend</w:t>
      </w:r>
      <w:r w:rsidR="00F610B4" w:rsidRPr="00532C16">
        <w:rPr>
          <w:rFonts w:ascii="Calibri" w:hAnsi="Calibri" w:cs="Calibri"/>
        </w:rPr>
        <w:t xml:space="preserve"> reviewed the services of his office</w:t>
      </w:r>
      <w:r w:rsidR="006F3C65" w:rsidRPr="00532C16">
        <w:rPr>
          <w:rFonts w:ascii="Calibri" w:hAnsi="Calibri" w:cs="Calibri"/>
        </w:rPr>
        <w:t>, emphasizing that t</w:t>
      </w:r>
      <w:r w:rsidR="00F610B4" w:rsidRPr="00532C16">
        <w:rPr>
          <w:rFonts w:ascii="Calibri" w:hAnsi="Calibri" w:cs="Calibri"/>
        </w:rPr>
        <w:t xml:space="preserve">hey interface with all </w:t>
      </w:r>
      <w:r w:rsidR="006F3C65" w:rsidRPr="00532C16">
        <w:rPr>
          <w:rFonts w:ascii="Calibri" w:hAnsi="Calibri" w:cs="Calibri"/>
        </w:rPr>
        <w:t xml:space="preserve">forms of </w:t>
      </w:r>
      <w:r w:rsidR="00F610B4" w:rsidRPr="00532C16">
        <w:rPr>
          <w:rFonts w:ascii="Calibri" w:hAnsi="Calibri" w:cs="Calibri"/>
        </w:rPr>
        <w:t xml:space="preserve">government.  If faculty have any needs </w:t>
      </w:r>
      <w:r w:rsidR="00F610B4" w:rsidRPr="00532C16">
        <w:rPr>
          <w:rFonts w:ascii="Calibri" w:hAnsi="Calibri" w:cs="Calibri"/>
        </w:rPr>
        <w:lastRenderedPageBreak/>
        <w:t xml:space="preserve">from government, </w:t>
      </w:r>
      <w:r w:rsidR="006A0BA1" w:rsidRPr="00532C16">
        <w:rPr>
          <w:rFonts w:ascii="Calibri" w:hAnsi="Calibri" w:cs="Calibri"/>
        </w:rPr>
        <w:t>his office</w:t>
      </w:r>
      <w:r w:rsidR="00F610B4" w:rsidRPr="00532C16">
        <w:rPr>
          <w:rFonts w:ascii="Calibri" w:hAnsi="Calibri" w:cs="Calibri"/>
        </w:rPr>
        <w:t xml:space="preserve"> can be of assistance.  Regarding the </w:t>
      </w:r>
      <w:bookmarkStart w:id="5" w:name="_Hlk32301835"/>
      <w:r w:rsidR="00F610B4" w:rsidRPr="00532C16">
        <w:rPr>
          <w:rFonts w:ascii="Calibri" w:hAnsi="Calibri" w:cs="Calibri"/>
        </w:rPr>
        <w:t xml:space="preserve">Confucius </w:t>
      </w:r>
      <w:r w:rsidR="006F3C65" w:rsidRPr="00532C16">
        <w:rPr>
          <w:rFonts w:ascii="Calibri" w:hAnsi="Calibri" w:cs="Calibri"/>
        </w:rPr>
        <w:t>I</w:t>
      </w:r>
      <w:r w:rsidR="00F610B4" w:rsidRPr="00532C16">
        <w:rPr>
          <w:rFonts w:ascii="Calibri" w:hAnsi="Calibri" w:cs="Calibri"/>
        </w:rPr>
        <w:t>nstitute</w:t>
      </w:r>
      <w:bookmarkEnd w:id="5"/>
      <w:r w:rsidR="00F610B4" w:rsidRPr="00532C16">
        <w:rPr>
          <w:rFonts w:ascii="Calibri" w:hAnsi="Calibri" w:cs="Calibri"/>
        </w:rPr>
        <w:t xml:space="preserve">, the TN general assembly has had this issue on its radar for </w:t>
      </w:r>
      <w:r w:rsidR="006F3C65" w:rsidRPr="00532C16">
        <w:rPr>
          <w:rFonts w:ascii="Calibri" w:hAnsi="Calibri" w:cs="Calibri"/>
        </w:rPr>
        <w:t>several</w:t>
      </w:r>
      <w:r w:rsidR="00F610B4" w:rsidRPr="00532C16">
        <w:rPr>
          <w:rFonts w:ascii="Calibri" w:hAnsi="Calibri" w:cs="Calibri"/>
        </w:rPr>
        <w:t xml:space="preserve"> years.  Randy Boyd removed the </w:t>
      </w:r>
      <w:r w:rsidR="006F3C65" w:rsidRPr="00532C16">
        <w:rPr>
          <w:rFonts w:ascii="Calibri" w:hAnsi="Calibri" w:cs="Calibri"/>
        </w:rPr>
        <w:t xml:space="preserve">Confucius Institute </w:t>
      </w:r>
      <w:r w:rsidR="00F610B4" w:rsidRPr="00532C16">
        <w:rPr>
          <w:rFonts w:ascii="Calibri" w:hAnsi="Calibri" w:cs="Calibri"/>
        </w:rPr>
        <w:t xml:space="preserve">from </w:t>
      </w:r>
      <w:r w:rsidR="006F3C65" w:rsidRPr="00532C16">
        <w:rPr>
          <w:rFonts w:ascii="Calibri" w:hAnsi="Calibri" w:cs="Calibri"/>
        </w:rPr>
        <w:t>the University of Tennessee – Knoxville (</w:t>
      </w:r>
      <w:r w:rsidR="00F610B4" w:rsidRPr="00532C16">
        <w:rPr>
          <w:rFonts w:ascii="Calibri" w:hAnsi="Calibri" w:cs="Calibri"/>
        </w:rPr>
        <w:t>UTK</w:t>
      </w:r>
      <w:r w:rsidR="006F3C65" w:rsidRPr="00532C16">
        <w:rPr>
          <w:rFonts w:ascii="Calibri" w:hAnsi="Calibri" w:cs="Calibri"/>
        </w:rPr>
        <w:t>)</w:t>
      </w:r>
      <w:r w:rsidR="00F610B4" w:rsidRPr="00532C16">
        <w:rPr>
          <w:rFonts w:ascii="Calibri" w:hAnsi="Calibri" w:cs="Calibri"/>
        </w:rPr>
        <w:t xml:space="preserve">.  The state legislature has been inquiring about our </w:t>
      </w:r>
      <w:r w:rsidR="006F3C65" w:rsidRPr="00532C16">
        <w:rPr>
          <w:rFonts w:ascii="Calibri" w:hAnsi="Calibri" w:cs="Calibri"/>
        </w:rPr>
        <w:t>Confucius Institute</w:t>
      </w:r>
      <w:r w:rsidR="00F610B4" w:rsidRPr="00532C16">
        <w:rPr>
          <w:rFonts w:ascii="Calibri" w:hAnsi="Calibri" w:cs="Calibri"/>
        </w:rPr>
        <w:t xml:space="preserve">.  After extensive study, it was found that the UofM does not have an active agreement with the </w:t>
      </w:r>
      <w:r w:rsidR="006F3C65" w:rsidRPr="00532C16">
        <w:rPr>
          <w:rFonts w:ascii="Calibri" w:hAnsi="Calibri" w:cs="Calibri"/>
        </w:rPr>
        <w:t>Confucius Institute</w:t>
      </w:r>
      <w:r w:rsidR="00F610B4" w:rsidRPr="00532C16">
        <w:rPr>
          <w:rFonts w:ascii="Calibri" w:hAnsi="Calibri" w:cs="Calibri"/>
        </w:rPr>
        <w:t xml:space="preserve">.  The </w:t>
      </w:r>
      <w:r w:rsidR="006A0BA1" w:rsidRPr="00532C16">
        <w:rPr>
          <w:rFonts w:ascii="Calibri" w:hAnsi="Calibri" w:cs="Calibri"/>
        </w:rPr>
        <w:t>s</w:t>
      </w:r>
      <w:r w:rsidR="006F3C65" w:rsidRPr="00532C16">
        <w:rPr>
          <w:rFonts w:ascii="Calibri" w:hAnsi="Calibri" w:cs="Calibri"/>
        </w:rPr>
        <w:t>tate of Tennessee S</w:t>
      </w:r>
      <w:r w:rsidR="00F610B4" w:rsidRPr="00532C16">
        <w:rPr>
          <w:rFonts w:ascii="Calibri" w:hAnsi="Calibri" w:cs="Calibri"/>
        </w:rPr>
        <w:t xml:space="preserve">enate will be filing legislation soon to eliminate the </w:t>
      </w:r>
      <w:r w:rsidR="00A04169" w:rsidRPr="00532C16">
        <w:rPr>
          <w:rFonts w:ascii="Calibri" w:hAnsi="Calibri" w:cs="Calibri"/>
        </w:rPr>
        <w:t xml:space="preserve">Confucius Institute </w:t>
      </w:r>
      <w:r w:rsidR="00F610B4" w:rsidRPr="00532C16">
        <w:rPr>
          <w:rFonts w:ascii="Calibri" w:hAnsi="Calibri" w:cs="Calibri"/>
        </w:rPr>
        <w:t>from all</w:t>
      </w:r>
      <w:r w:rsidR="00A04169" w:rsidRPr="00532C16">
        <w:rPr>
          <w:rFonts w:ascii="Calibri" w:hAnsi="Calibri" w:cs="Calibri"/>
        </w:rPr>
        <w:t xml:space="preserve"> of</w:t>
      </w:r>
      <w:r w:rsidR="00F610B4" w:rsidRPr="00532C16">
        <w:rPr>
          <w:rFonts w:ascii="Calibri" w:hAnsi="Calibri" w:cs="Calibri"/>
        </w:rPr>
        <w:t xml:space="preserve"> </w:t>
      </w:r>
      <w:r w:rsidR="00A04169" w:rsidRPr="00532C16">
        <w:rPr>
          <w:rFonts w:ascii="Calibri" w:hAnsi="Calibri" w:cs="Calibri"/>
        </w:rPr>
        <w:t>Tennessee</w:t>
      </w:r>
      <w:r w:rsidR="00F610B4" w:rsidRPr="00532C16">
        <w:rPr>
          <w:rFonts w:ascii="Calibri" w:hAnsi="Calibri" w:cs="Calibri"/>
        </w:rPr>
        <w:t xml:space="preserve"> higher education.  It will take some time to wind down our interactions with the </w:t>
      </w:r>
      <w:r w:rsidR="00A04169" w:rsidRPr="00532C16">
        <w:rPr>
          <w:rFonts w:ascii="Calibri" w:hAnsi="Calibri" w:cs="Calibri"/>
        </w:rPr>
        <w:t xml:space="preserve">Confucius Institute </w:t>
      </w:r>
      <w:r w:rsidR="00F610B4" w:rsidRPr="00532C16">
        <w:rPr>
          <w:rFonts w:ascii="Calibri" w:hAnsi="Calibri" w:cs="Calibri"/>
        </w:rPr>
        <w:t xml:space="preserve">throughout this academic year.  The plan is to broaden the effort into </w:t>
      </w:r>
      <w:r w:rsidR="00A04169" w:rsidRPr="00532C16">
        <w:rPr>
          <w:rFonts w:ascii="Calibri" w:hAnsi="Calibri" w:cs="Calibri"/>
        </w:rPr>
        <w:t xml:space="preserve">an </w:t>
      </w:r>
      <w:r w:rsidR="00F610B4" w:rsidRPr="00532C16">
        <w:rPr>
          <w:rFonts w:ascii="Calibri" w:hAnsi="Calibri" w:cs="Calibri"/>
        </w:rPr>
        <w:t>East Asian cultural studies program.  Provost</w:t>
      </w:r>
      <w:r w:rsidR="00A04169" w:rsidRPr="00532C16">
        <w:rPr>
          <w:rFonts w:ascii="Calibri" w:hAnsi="Calibri" w:cs="Calibri"/>
        </w:rPr>
        <w:t xml:space="preserve"> Nenon has</w:t>
      </w:r>
      <w:r w:rsidR="00F610B4" w:rsidRPr="00532C16">
        <w:rPr>
          <w:rFonts w:ascii="Calibri" w:hAnsi="Calibri" w:cs="Calibri"/>
        </w:rPr>
        <w:t xml:space="preserve"> briefed </w:t>
      </w:r>
      <w:r w:rsidR="00A04169" w:rsidRPr="00532C16">
        <w:rPr>
          <w:rFonts w:ascii="Calibri" w:hAnsi="Calibri" w:cs="Calibri"/>
        </w:rPr>
        <w:t>Dr. Hsiang-</w:t>
      </w:r>
      <w:proofErr w:type="spellStart"/>
      <w:r w:rsidR="00A04169" w:rsidRPr="00532C16">
        <w:rPr>
          <w:rFonts w:ascii="Calibri" w:hAnsi="Calibri" w:cs="Calibri"/>
        </w:rPr>
        <w:t>te</w:t>
      </w:r>
      <w:proofErr w:type="spellEnd"/>
      <w:r w:rsidR="00A04169" w:rsidRPr="00532C16">
        <w:rPr>
          <w:rFonts w:ascii="Calibri" w:hAnsi="Calibri" w:cs="Calibri"/>
        </w:rPr>
        <w:t xml:space="preserve"> Kung (Director of CIUM and ASIT (Asian Studies and International Trade), Professor of Geography) </w:t>
      </w:r>
      <w:r w:rsidR="00F610B4" w:rsidRPr="00532C16">
        <w:rPr>
          <w:rFonts w:ascii="Calibri" w:hAnsi="Calibri" w:cs="Calibri"/>
        </w:rPr>
        <w:t xml:space="preserve">and he is agreeable to the change in emphasis.  </w:t>
      </w:r>
      <w:r w:rsidR="00A04169" w:rsidRPr="00532C16">
        <w:rPr>
          <w:rFonts w:ascii="Calibri" w:hAnsi="Calibri" w:cs="Calibri"/>
        </w:rPr>
        <w:t>Middle Tennessee State University (</w:t>
      </w:r>
      <w:r w:rsidR="00F610B4" w:rsidRPr="00532C16">
        <w:rPr>
          <w:rFonts w:ascii="Calibri" w:hAnsi="Calibri" w:cs="Calibri"/>
        </w:rPr>
        <w:t>MTSU</w:t>
      </w:r>
      <w:r w:rsidR="00A04169" w:rsidRPr="00532C16">
        <w:rPr>
          <w:rFonts w:ascii="Calibri" w:hAnsi="Calibri" w:cs="Calibri"/>
        </w:rPr>
        <w:t>)</w:t>
      </w:r>
      <w:r w:rsidR="00F610B4" w:rsidRPr="00532C16">
        <w:rPr>
          <w:rFonts w:ascii="Calibri" w:hAnsi="Calibri" w:cs="Calibri"/>
        </w:rPr>
        <w:t xml:space="preserve"> has more challenges </w:t>
      </w:r>
      <w:r w:rsidR="006A0BA1" w:rsidRPr="00532C16">
        <w:rPr>
          <w:rFonts w:ascii="Calibri" w:hAnsi="Calibri" w:cs="Calibri"/>
        </w:rPr>
        <w:t>o</w:t>
      </w:r>
      <w:r w:rsidR="00F610B4" w:rsidRPr="00532C16">
        <w:rPr>
          <w:rFonts w:ascii="Calibri" w:hAnsi="Calibri" w:cs="Calibri"/>
        </w:rPr>
        <w:t xml:space="preserve">n this issue than us.  He doesn’t anticipate that the UofM will be swept up in any negative press coverage on this issue.  </w:t>
      </w:r>
    </w:p>
    <w:p w:rsidR="00F610B4" w:rsidRPr="00532C16" w:rsidRDefault="00F610B4" w:rsidP="00F610B4">
      <w:pPr>
        <w:rPr>
          <w:rFonts w:ascii="Calibri" w:hAnsi="Calibri" w:cs="Calibri"/>
        </w:rPr>
      </w:pPr>
    </w:p>
    <w:p w:rsidR="00F610B4" w:rsidRPr="00532C16" w:rsidRDefault="00854A13" w:rsidP="00F610B4">
      <w:pPr>
        <w:rPr>
          <w:rFonts w:ascii="Calibri" w:hAnsi="Calibri" w:cs="Calibri"/>
        </w:rPr>
      </w:pPr>
      <w:r w:rsidRPr="00532C16">
        <w:rPr>
          <w:rFonts w:ascii="Calibri" w:hAnsi="Calibri" w:cs="Calibri"/>
        </w:rPr>
        <w:t xml:space="preserve">Senator </w:t>
      </w:r>
      <w:r w:rsidRPr="00532C16">
        <w:rPr>
          <w:rFonts w:ascii="Calibri" w:hAnsi="Calibri" w:cs="Calibri"/>
          <w:szCs w:val="24"/>
        </w:rPr>
        <w:t xml:space="preserve">Grele, </w:t>
      </w:r>
      <w:r w:rsidR="00F610B4" w:rsidRPr="00532C16">
        <w:rPr>
          <w:rFonts w:ascii="Calibri" w:hAnsi="Calibri" w:cs="Calibri"/>
        </w:rPr>
        <w:t xml:space="preserve">asked about resources that the </w:t>
      </w:r>
      <w:r w:rsidRPr="00532C16">
        <w:rPr>
          <w:rFonts w:ascii="Calibri" w:hAnsi="Calibri" w:cs="Calibri"/>
        </w:rPr>
        <w:t xml:space="preserve">Confucius Institute </w:t>
      </w:r>
      <w:r w:rsidR="00F610B4" w:rsidRPr="00532C16">
        <w:rPr>
          <w:rFonts w:ascii="Calibri" w:hAnsi="Calibri" w:cs="Calibri"/>
        </w:rPr>
        <w:t xml:space="preserve">provides and how those resources would be replaced.  </w:t>
      </w:r>
      <w:r w:rsidRPr="00532C16">
        <w:rPr>
          <w:rFonts w:ascii="Calibri" w:hAnsi="Calibri" w:cs="Calibri"/>
        </w:rPr>
        <w:t>Mr. Townsend</w:t>
      </w:r>
      <w:r w:rsidR="00F610B4" w:rsidRPr="00532C16">
        <w:rPr>
          <w:rFonts w:ascii="Calibri" w:hAnsi="Calibri" w:cs="Calibri"/>
        </w:rPr>
        <w:t xml:space="preserve"> stated that it wasn’t his area but that they will be planning for those situations over the next year. </w:t>
      </w:r>
    </w:p>
    <w:p w:rsidR="00F610B4" w:rsidRPr="00532C16" w:rsidRDefault="00F610B4" w:rsidP="00F610B4">
      <w:pPr>
        <w:rPr>
          <w:rFonts w:ascii="Calibri" w:hAnsi="Calibri" w:cs="Calibri"/>
        </w:rPr>
      </w:pPr>
    </w:p>
    <w:p w:rsidR="00F610B4" w:rsidRPr="00532C16" w:rsidRDefault="00854A13" w:rsidP="00F610B4">
      <w:pPr>
        <w:rPr>
          <w:rFonts w:ascii="Calibri" w:hAnsi="Calibri" w:cs="Calibri"/>
        </w:rPr>
      </w:pPr>
      <w:r w:rsidRPr="00532C16">
        <w:rPr>
          <w:rFonts w:ascii="Calibri" w:hAnsi="Calibri" w:cs="Calibri"/>
        </w:rPr>
        <w:t xml:space="preserve">Senator </w:t>
      </w:r>
      <w:r w:rsidRPr="00532C16">
        <w:rPr>
          <w:rFonts w:ascii="Calibri" w:hAnsi="Calibri" w:cs="Calibri"/>
          <w:szCs w:val="24"/>
        </w:rPr>
        <w:t>Wierdl</w:t>
      </w:r>
      <w:r w:rsidR="00F610B4" w:rsidRPr="00532C16">
        <w:rPr>
          <w:rFonts w:ascii="Calibri" w:hAnsi="Calibri" w:cs="Calibri"/>
        </w:rPr>
        <w:t xml:space="preserve"> asked why </w:t>
      </w:r>
      <w:r w:rsidRPr="00532C16">
        <w:rPr>
          <w:rFonts w:ascii="Calibri" w:hAnsi="Calibri" w:cs="Calibri"/>
        </w:rPr>
        <w:t>the FS</w:t>
      </w:r>
      <w:r w:rsidR="00F610B4" w:rsidRPr="00532C16">
        <w:rPr>
          <w:rFonts w:ascii="Calibri" w:hAnsi="Calibri" w:cs="Calibri"/>
        </w:rPr>
        <w:t xml:space="preserve"> wasn’t involved in this decision.  </w:t>
      </w:r>
      <w:r w:rsidRPr="00532C16">
        <w:rPr>
          <w:rFonts w:ascii="Calibri" w:hAnsi="Calibri" w:cs="Calibri"/>
        </w:rPr>
        <w:t xml:space="preserve">Mr. Townsend replied that </w:t>
      </w:r>
      <w:r w:rsidR="00F610B4" w:rsidRPr="00532C16">
        <w:rPr>
          <w:rFonts w:ascii="Calibri" w:hAnsi="Calibri" w:cs="Calibri"/>
        </w:rPr>
        <w:t xml:space="preserve">the conditions have changed.  Legislation will be filed and passed, so now the UofM wants to get ahead of that action.  </w:t>
      </w:r>
    </w:p>
    <w:p w:rsidR="00F610B4" w:rsidRPr="00532C16" w:rsidRDefault="00F610B4" w:rsidP="00F610B4">
      <w:pPr>
        <w:rPr>
          <w:rFonts w:ascii="Calibri" w:hAnsi="Calibri" w:cs="Calibri"/>
        </w:rPr>
      </w:pPr>
    </w:p>
    <w:p w:rsidR="00F610B4" w:rsidRPr="00532C16" w:rsidRDefault="00854A13" w:rsidP="00F610B4">
      <w:pPr>
        <w:rPr>
          <w:rFonts w:ascii="Calibri" w:hAnsi="Calibri" w:cs="Calibri"/>
        </w:rPr>
      </w:pPr>
      <w:r w:rsidRPr="00532C16">
        <w:rPr>
          <w:rFonts w:ascii="Calibri" w:hAnsi="Calibri" w:cs="Calibri"/>
        </w:rPr>
        <w:t xml:space="preserve">Dr. </w:t>
      </w:r>
      <w:r w:rsidRPr="00532C16">
        <w:rPr>
          <w:rFonts w:ascii="Calibri" w:hAnsi="Calibri" w:cs="Calibri"/>
          <w:szCs w:val="24"/>
        </w:rPr>
        <w:t>Michael</w:t>
      </w:r>
      <w:r w:rsidRPr="00532C16">
        <w:rPr>
          <w:rFonts w:ascii="Calibri" w:hAnsi="Calibri" w:cs="Calibri"/>
        </w:rPr>
        <w:t xml:space="preserve"> Perez (proxy for Senator Hicks) asked</w:t>
      </w:r>
      <w:r w:rsidR="006A0BA1" w:rsidRPr="00532C16">
        <w:rPr>
          <w:rFonts w:ascii="Calibri" w:hAnsi="Calibri" w:cs="Calibri"/>
        </w:rPr>
        <w:t xml:space="preserve"> about </w:t>
      </w:r>
      <w:r w:rsidR="00F610B4" w:rsidRPr="00532C16">
        <w:rPr>
          <w:rFonts w:ascii="Calibri" w:hAnsi="Calibri" w:cs="Calibri"/>
        </w:rPr>
        <w:t>the goal of the C</w:t>
      </w:r>
      <w:r w:rsidRPr="00532C16">
        <w:rPr>
          <w:rFonts w:ascii="Calibri" w:hAnsi="Calibri" w:cs="Calibri"/>
        </w:rPr>
        <w:t>onfucius Institute</w:t>
      </w:r>
      <w:r w:rsidR="006A0BA1" w:rsidRPr="00532C16">
        <w:rPr>
          <w:rFonts w:ascii="Calibri" w:hAnsi="Calibri" w:cs="Calibri"/>
        </w:rPr>
        <w:t>.</w:t>
      </w:r>
      <w:r w:rsidR="00F610B4" w:rsidRPr="00532C16">
        <w:rPr>
          <w:rFonts w:ascii="Calibri" w:hAnsi="Calibri" w:cs="Calibri"/>
        </w:rPr>
        <w:t xml:space="preserve">  </w:t>
      </w:r>
      <w:r w:rsidRPr="00532C16">
        <w:rPr>
          <w:rFonts w:ascii="Calibri" w:hAnsi="Calibri" w:cs="Calibri"/>
        </w:rPr>
        <w:t>Mr. Townsend replied that he was</w:t>
      </w:r>
      <w:r w:rsidR="00F610B4" w:rsidRPr="00532C16">
        <w:rPr>
          <w:rFonts w:ascii="Calibri" w:hAnsi="Calibri" w:cs="Calibri"/>
        </w:rPr>
        <w:t xml:space="preserve"> not exactly sure.</w:t>
      </w:r>
    </w:p>
    <w:p w:rsidR="00F610B4" w:rsidRPr="00532C16" w:rsidRDefault="00F610B4" w:rsidP="00F610B4">
      <w:pPr>
        <w:rPr>
          <w:rFonts w:ascii="Calibri" w:hAnsi="Calibri" w:cs="Calibri"/>
        </w:rPr>
      </w:pPr>
    </w:p>
    <w:p w:rsidR="00F610B4" w:rsidRPr="00532C16" w:rsidRDefault="00854A13" w:rsidP="00F610B4">
      <w:pPr>
        <w:rPr>
          <w:rFonts w:ascii="Calibri" w:hAnsi="Calibri" w:cs="Calibri"/>
        </w:rPr>
      </w:pPr>
      <w:r w:rsidRPr="00532C16">
        <w:rPr>
          <w:rFonts w:ascii="Calibri" w:hAnsi="Calibri" w:cs="Calibri"/>
        </w:rPr>
        <w:t xml:space="preserve">Senator </w:t>
      </w:r>
      <w:r w:rsidRPr="00532C16">
        <w:rPr>
          <w:rFonts w:ascii="Calibri" w:hAnsi="Calibri" w:cs="Calibri"/>
          <w:szCs w:val="24"/>
        </w:rPr>
        <w:t>Grele</w:t>
      </w:r>
      <w:r w:rsidRPr="00532C16">
        <w:rPr>
          <w:rFonts w:ascii="Calibri" w:hAnsi="Calibri" w:cs="Calibri"/>
        </w:rPr>
        <w:t xml:space="preserve"> asked </w:t>
      </w:r>
      <w:r w:rsidR="00F610B4" w:rsidRPr="00532C16">
        <w:rPr>
          <w:rFonts w:ascii="Calibri" w:hAnsi="Calibri" w:cs="Calibri"/>
        </w:rPr>
        <w:t xml:space="preserve">how much money we </w:t>
      </w:r>
      <w:r w:rsidRPr="00532C16">
        <w:rPr>
          <w:rFonts w:ascii="Calibri" w:hAnsi="Calibri" w:cs="Calibri"/>
        </w:rPr>
        <w:t xml:space="preserve">would </w:t>
      </w:r>
      <w:r w:rsidR="00F610B4" w:rsidRPr="00532C16">
        <w:rPr>
          <w:rFonts w:ascii="Calibri" w:hAnsi="Calibri" w:cs="Calibri"/>
        </w:rPr>
        <w:t>los</w:t>
      </w:r>
      <w:r w:rsidRPr="00532C16">
        <w:rPr>
          <w:rFonts w:ascii="Calibri" w:hAnsi="Calibri" w:cs="Calibri"/>
        </w:rPr>
        <w:t>e</w:t>
      </w:r>
      <w:r w:rsidR="00F610B4" w:rsidRPr="00532C16">
        <w:rPr>
          <w:rFonts w:ascii="Calibri" w:hAnsi="Calibri" w:cs="Calibri"/>
        </w:rPr>
        <w:t xml:space="preserve"> from</w:t>
      </w:r>
      <w:r w:rsidRPr="00532C16">
        <w:rPr>
          <w:rFonts w:ascii="Calibri" w:hAnsi="Calibri" w:cs="Calibri"/>
        </w:rPr>
        <w:t xml:space="preserve"> closing</w:t>
      </w:r>
      <w:r w:rsidR="00F610B4" w:rsidRPr="00532C16">
        <w:rPr>
          <w:rFonts w:ascii="Calibri" w:hAnsi="Calibri" w:cs="Calibri"/>
        </w:rPr>
        <w:t xml:space="preserve"> the C</w:t>
      </w:r>
      <w:r w:rsidRPr="00532C16">
        <w:rPr>
          <w:rFonts w:ascii="Calibri" w:hAnsi="Calibri" w:cs="Calibri"/>
        </w:rPr>
        <w:t xml:space="preserve">onfucius </w:t>
      </w:r>
      <w:r w:rsidR="00F610B4" w:rsidRPr="00532C16">
        <w:rPr>
          <w:rFonts w:ascii="Calibri" w:hAnsi="Calibri" w:cs="Calibri"/>
        </w:rPr>
        <w:t>I</w:t>
      </w:r>
      <w:r w:rsidRPr="00532C16">
        <w:rPr>
          <w:rFonts w:ascii="Calibri" w:hAnsi="Calibri" w:cs="Calibri"/>
        </w:rPr>
        <w:t>nstitute</w:t>
      </w:r>
      <w:r w:rsidR="00F610B4" w:rsidRPr="00532C16">
        <w:rPr>
          <w:rFonts w:ascii="Calibri" w:hAnsi="Calibri" w:cs="Calibri"/>
        </w:rPr>
        <w:t xml:space="preserve">.  </w:t>
      </w:r>
      <w:r w:rsidRPr="00532C16">
        <w:rPr>
          <w:rFonts w:ascii="Calibri" w:hAnsi="Calibri" w:cs="Calibri"/>
        </w:rPr>
        <w:t>Mr. Townsend replied that he was n</w:t>
      </w:r>
      <w:r w:rsidR="00F610B4" w:rsidRPr="00532C16">
        <w:rPr>
          <w:rFonts w:ascii="Calibri" w:hAnsi="Calibri" w:cs="Calibri"/>
        </w:rPr>
        <w:t xml:space="preserve">ot sure.  </w:t>
      </w:r>
    </w:p>
    <w:p w:rsidR="00854A13" w:rsidRPr="00532C16" w:rsidRDefault="00854A13" w:rsidP="00F610B4">
      <w:pPr>
        <w:rPr>
          <w:rFonts w:ascii="Calibri" w:hAnsi="Calibri" w:cs="Calibri"/>
        </w:rPr>
      </w:pPr>
    </w:p>
    <w:p w:rsidR="00F610B4" w:rsidRPr="00532C16" w:rsidRDefault="00854A13" w:rsidP="00F610B4">
      <w:pPr>
        <w:rPr>
          <w:rFonts w:ascii="Calibri" w:hAnsi="Calibri" w:cs="Calibri"/>
        </w:rPr>
      </w:pPr>
      <w:r w:rsidRPr="00532C16">
        <w:rPr>
          <w:rFonts w:ascii="Calibri" w:hAnsi="Calibri" w:cs="Calibri"/>
        </w:rPr>
        <w:t xml:space="preserve">Senator </w:t>
      </w:r>
      <w:r w:rsidRPr="00532C16">
        <w:rPr>
          <w:rFonts w:ascii="Calibri" w:hAnsi="Calibri" w:cs="Calibri"/>
          <w:szCs w:val="24"/>
        </w:rPr>
        <w:t>Grele asked whether</w:t>
      </w:r>
      <w:r w:rsidR="00F610B4" w:rsidRPr="00532C16">
        <w:rPr>
          <w:rFonts w:ascii="Calibri" w:hAnsi="Calibri" w:cs="Calibri"/>
        </w:rPr>
        <w:t xml:space="preserve"> the state</w:t>
      </w:r>
      <w:r w:rsidRPr="00532C16">
        <w:rPr>
          <w:rFonts w:ascii="Calibri" w:hAnsi="Calibri" w:cs="Calibri"/>
        </w:rPr>
        <w:t xml:space="preserve"> will</w:t>
      </w:r>
      <w:r w:rsidR="00F610B4" w:rsidRPr="00532C16">
        <w:rPr>
          <w:rFonts w:ascii="Calibri" w:hAnsi="Calibri" w:cs="Calibri"/>
        </w:rPr>
        <w:t xml:space="preserve"> provide funding to replace the </w:t>
      </w:r>
      <w:r w:rsidRPr="00532C16">
        <w:rPr>
          <w:rFonts w:ascii="Calibri" w:hAnsi="Calibri" w:cs="Calibri"/>
        </w:rPr>
        <w:t xml:space="preserve">Confucius Institute </w:t>
      </w:r>
      <w:r w:rsidR="00F610B4" w:rsidRPr="00532C16">
        <w:rPr>
          <w:rFonts w:ascii="Calibri" w:hAnsi="Calibri" w:cs="Calibri"/>
        </w:rPr>
        <w:t>funding that will be lost</w:t>
      </w:r>
      <w:r w:rsidRPr="00532C16">
        <w:rPr>
          <w:rFonts w:ascii="Calibri" w:hAnsi="Calibri" w:cs="Calibri"/>
        </w:rPr>
        <w:t>.</w:t>
      </w:r>
      <w:r w:rsidR="00F610B4" w:rsidRPr="00532C16">
        <w:rPr>
          <w:rFonts w:ascii="Calibri" w:hAnsi="Calibri" w:cs="Calibri"/>
        </w:rPr>
        <w:t xml:space="preserve">  </w:t>
      </w:r>
      <w:r w:rsidRPr="00532C16">
        <w:rPr>
          <w:rFonts w:ascii="Calibri" w:hAnsi="Calibri" w:cs="Calibri"/>
        </w:rPr>
        <w:t>Mr. Townsend replied that to his</w:t>
      </w:r>
      <w:r w:rsidR="00F610B4" w:rsidRPr="00532C16">
        <w:rPr>
          <w:rFonts w:ascii="Calibri" w:hAnsi="Calibri" w:cs="Calibri"/>
        </w:rPr>
        <w:t xml:space="preserve"> knowledge there is no replacement money in the bill.</w:t>
      </w:r>
    </w:p>
    <w:p w:rsidR="00F610B4" w:rsidRPr="00532C16" w:rsidRDefault="00F610B4" w:rsidP="00F610B4">
      <w:pPr>
        <w:rPr>
          <w:rFonts w:ascii="Calibri" w:hAnsi="Calibri" w:cs="Calibri"/>
        </w:rPr>
      </w:pPr>
    </w:p>
    <w:p w:rsidR="00F610B4" w:rsidRPr="00532C16" w:rsidRDefault="00854A13" w:rsidP="00F610B4">
      <w:pPr>
        <w:rPr>
          <w:rFonts w:ascii="Calibri" w:hAnsi="Calibri" w:cs="Calibri"/>
        </w:rPr>
      </w:pPr>
      <w:r w:rsidRPr="00532C16">
        <w:rPr>
          <w:rFonts w:ascii="Calibri" w:hAnsi="Calibri" w:cs="Calibri"/>
        </w:rPr>
        <w:t>Senator</w:t>
      </w:r>
      <w:r w:rsidR="00F610B4" w:rsidRPr="00532C16">
        <w:rPr>
          <w:rFonts w:ascii="Calibri" w:hAnsi="Calibri" w:cs="Calibri"/>
        </w:rPr>
        <w:t xml:space="preserve"> </w:t>
      </w:r>
      <w:r w:rsidRPr="00532C16">
        <w:rPr>
          <w:rFonts w:ascii="Calibri" w:hAnsi="Calibri" w:cs="Calibri"/>
          <w:szCs w:val="24"/>
        </w:rPr>
        <w:t>Schwartzbach r</w:t>
      </w:r>
      <w:r w:rsidR="00F610B4" w:rsidRPr="00532C16">
        <w:rPr>
          <w:rFonts w:ascii="Calibri" w:hAnsi="Calibri" w:cs="Calibri"/>
        </w:rPr>
        <w:t>aised concern</w:t>
      </w:r>
      <w:r w:rsidRPr="00532C16">
        <w:rPr>
          <w:rFonts w:ascii="Calibri" w:hAnsi="Calibri" w:cs="Calibri"/>
        </w:rPr>
        <w:t>s</w:t>
      </w:r>
      <w:r w:rsidR="00F610B4" w:rsidRPr="00532C16">
        <w:rPr>
          <w:rFonts w:ascii="Calibri" w:hAnsi="Calibri" w:cs="Calibri"/>
        </w:rPr>
        <w:t xml:space="preserve"> that</w:t>
      </w:r>
      <w:r w:rsidRPr="00532C16">
        <w:rPr>
          <w:rFonts w:ascii="Calibri" w:hAnsi="Calibri" w:cs="Calibri"/>
        </w:rPr>
        <w:t xml:space="preserve"> the</w:t>
      </w:r>
      <w:r w:rsidR="00F610B4" w:rsidRPr="00532C16">
        <w:rPr>
          <w:rFonts w:ascii="Calibri" w:hAnsi="Calibri" w:cs="Calibri"/>
        </w:rPr>
        <w:t xml:space="preserve"> state legislature will try to prevent the UofM from having</w:t>
      </w:r>
      <w:r w:rsidRPr="00532C16">
        <w:rPr>
          <w:rFonts w:ascii="Calibri" w:hAnsi="Calibri" w:cs="Calibri"/>
        </w:rPr>
        <w:t xml:space="preserve"> an E</w:t>
      </w:r>
      <w:r w:rsidR="00F610B4" w:rsidRPr="00532C16">
        <w:rPr>
          <w:rFonts w:ascii="Calibri" w:hAnsi="Calibri" w:cs="Calibri"/>
        </w:rPr>
        <w:t>ast Asian studies institute</w:t>
      </w:r>
      <w:r w:rsidRPr="00532C16">
        <w:rPr>
          <w:rFonts w:ascii="Calibri" w:hAnsi="Calibri" w:cs="Calibri"/>
        </w:rPr>
        <w:t xml:space="preserve"> and c</w:t>
      </w:r>
      <w:r w:rsidR="00F610B4" w:rsidRPr="00532C16">
        <w:rPr>
          <w:rFonts w:ascii="Calibri" w:hAnsi="Calibri" w:cs="Calibri"/>
        </w:rPr>
        <w:t>oncern</w:t>
      </w:r>
      <w:r w:rsidRPr="00532C16">
        <w:rPr>
          <w:rFonts w:ascii="Calibri" w:hAnsi="Calibri" w:cs="Calibri"/>
        </w:rPr>
        <w:t>s</w:t>
      </w:r>
      <w:r w:rsidR="00F610B4" w:rsidRPr="00532C16">
        <w:rPr>
          <w:rFonts w:ascii="Calibri" w:hAnsi="Calibri" w:cs="Calibri"/>
        </w:rPr>
        <w:t xml:space="preserve"> about academic</w:t>
      </w:r>
      <w:r w:rsidRPr="00532C16">
        <w:rPr>
          <w:rFonts w:ascii="Calibri" w:hAnsi="Calibri" w:cs="Calibri"/>
        </w:rPr>
        <w:t xml:space="preserve"> freedom.</w:t>
      </w:r>
      <w:r w:rsidR="00F610B4" w:rsidRPr="00532C16">
        <w:rPr>
          <w:rFonts w:ascii="Calibri" w:hAnsi="Calibri" w:cs="Calibri"/>
        </w:rPr>
        <w:t xml:space="preserve">  </w:t>
      </w:r>
      <w:r w:rsidRPr="00532C16">
        <w:rPr>
          <w:rFonts w:ascii="Calibri" w:hAnsi="Calibri" w:cs="Calibri"/>
        </w:rPr>
        <w:t xml:space="preserve">Mr. Townsend replied that he </w:t>
      </w:r>
      <w:r w:rsidR="00F610B4" w:rsidRPr="00532C16">
        <w:rPr>
          <w:rFonts w:ascii="Calibri" w:hAnsi="Calibri" w:cs="Calibri"/>
        </w:rPr>
        <w:t xml:space="preserve">raised the issue with the </w:t>
      </w:r>
      <w:r w:rsidR="006A0BA1" w:rsidRPr="00532C16">
        <w:rPr>
          <w:rFonts w:ascii="Calibri" w:hAnsi="Calibri" w:cs="Calibri"/>
        </w:rPr>
        <w:t>s</w:t>
      </w:r>
      <w:r w:rsidRPr="00532C16">
        <w:rPr>
          <w:rFonts w:ascii="Calibri" w:hAnsi="Calibri" w:cs="Calibri"/>
        </w:rPr>
        <w:t>tate of Tennessee S</w:t>
      </w:r>
      <w:r w:rsidR="00F610B4" w:rsidRPr="00532C16">
        <w:rPr>
          <w:rFonts w:ascii="Calibri" w:hAnsi="Calibri" w:cs="Calibri"/>
        </w:rPr>
        <w:t xml:space="preserve">enate committee and suggested replacing the </w:t>
      </w:r>
      <w:r w:rsidRPr="00532C16">
        <w:rPr>
          <w:rFonts w:ascii="Calibri" w:hAnsi="Calibri" w:cs="Calibri"/>
        </w:rPr>
        <w:t xml:space="preserve">Confucius Institute </w:t>
      </w:r>
      <w:r w:rsidR="00F610B4" w:rsidRPr="00532C16">
        <w:rPr>
          <w:rFonts w:ascii="Calibri" w:hAnsi="Calibri" w:cs="Calibri"/>
        </w:rPr>
        <w:t xml:space="preserve">with the </w:t>
      </w:r>
      <w:r w:rsidR="006A0BA1" w:rsidRPr="00532C16">
        <w:rPr>
          <w:rFonts w:ascii="Calibri" w:hAnsi="Calibri" w:cs="Calibri"/>
        </w:rPr>
        <w:t>E</w:t>
      </w:r>
      <w:r w:rsidR="00F610B4" w:rsidRPr="00532C16">
        <w:rPr>
          <w:rFonts w:ascii="Calibri" w:hAnsi="Calibri" w:cs="Calibri"/>
        </w:rPr>
        <w:t xml:space="preserve">ast Asian studies program.  He will push for that.  He also mentioned that the state is not going after </w:t>
      </w:r>
      <w:r w:rsidRPr="00532C16">
        <w:rPr>
          <w:rFonts w:ascii="Calibri" w:hAnsi="Calibri" w:cs="Calibri"/>
        </w:rPr>
        <w:t>E</w:t>
      </w:r>
      <w:r w:rsidR="00F610B4" w:rsidRPr="00532C16">
        <w:rPr>
          <w:rFonts w:ascii="Calibri" w:hAnsi="Calibri" w:cs="Calibri"/>
        </w:rPr>
        <w:t>ast Asian studies</w:t>
      </w:r>
      <w:r w:rsidRPr="00532C16">
        <w:rPr>
          <w:rFonts w:ascii="Calibri" w:hAnsi="Calibri" w:cs="Calibri"/>
        </w:rPr>
        <w:t xml:space="preserve"> programs</w:t>
      </w:r>
      <w:r w:rsidR="00F610B4" w:rsidRPr="00532C16">
        <w:rPr>
          <w:rFonts w:ascii="Calibri" w:hAnsi="Calibri" w:cs="Calibri"/>
        </w:rPr>
        <w:t>.</w:t>
      </w:r>
    </w:p>
    <w:p w:rsidR="00F610B4" w:rsidRPr="00532C16" w:rsidRDefault="00F610B4" w:rsidP="00F610B4">
      <w:pPr>
        <w:rPr>
          <w:rFonts w:ascii="Calibri" w:hAnsi="Calibri" w:cs="Calibri"/>
        </w:rPr>
      </w:pPr>
    </w:p>
    <w:p w:rsidR="00F610B4" w:rsidRPr="00532C16" w:rsidRDefault="00854A13" w:rsidP="00F610B4">
      <w:pPr>
        <w:rPr>
          <w:rFonts w:ascii="Calibri" w:hAnsi="Calibri" w:cs="Calibri"/>
        </w:rPr>
      </w:pPr>
      <w:r w:rsidRPr="00532C16">
        <w:rPr>
          <w:rFonts w:ascii="Calibri" w:hAnsi="Calibri" w:cs="Calibri"/>
        </w:rPr>
        <w:lastRenderedPageBreak/>
        <w:t xml:space="preserve">Senator </w:t>
      </w:r>
      <w:r w:rsidRPr="00532C16">
        <w:rPr>
          <w:rFonts w:ascii="Calibri" w:hAnsi="Calibri" w:cs="Calibri"/>
          <w:szCs w:val="24"/>
        </w:rPr>
        <w:t>Wierdl</w:t>
      </w:r>
      <w:r w:rsidRPr="00532C16">
        <w:rPr>
          <w:rFonts w:ascii="Calibri" w:hAnsi="Calibri" w:cs="Calibri"/>
        </w:rPr>
        <w:t xml:space="preserve"> asked </w:t>
      </w:r>
      <w:r w:rsidR="00F610B4" w:rsidRPr="00532C16">
        <w:rPr>
          <w:rFonts w:ascii="Calibri" w:hAnsi="Calibri" w:cs="Calibri"/>
        </w:rPr>
        <w:t xml:space="preserve">when </w:t>
      </w:r>
      <w:r w:rsidRPr="00532C16">
        <w:rPr>
          <w:rFonts w:ascii="Calibri" w:hAnsi="Calibri" w:cs="Calibri"/>
        </w:rPr>
        <w:t>Mr. Townsend heard</w:t>
      </w:r>
      <w:r w:rsidR="00F610B4" w:rsidRPr="00532C16">
        <w:rPr>
          <w:rFonts w:ascii="Calibri" w:hAnsi="Calibri" w:cs="Calibri"/>
        </w:rPr>
        <w:t xml:space="preserve"> that this state bill was being drafted.  </w:t>
      </w:r>
      <w:r w:rsidR="005D70D7" w:rsidRPr="00532C16">
        <w:rPr>
          <w:rFonts w:ascii="Calibri" w:hAnsi="Calibri" w:cs="Calibri"/>
        </w:rPr>
        <w:t>Mr. Townsend replied that he heard about it a</w:t>
      </w:r>
      <w:r w:rsidR="00F610B4" w:rsidRPr="00532C16">
        <w:rPr>
          <w:rFonts w:ascii="Calibri" w:hAnsi="Calibri" w:cs="Calibri"/>
        </w:rPr>
        <w:t xml:space="preserve">s late as this afternoon.  </w:t>
      </w:r>
      <w:r w:rsidR="00B2226F" w:rsidRPr="00532C16">
        <w:rPr>
          <w:rFonts w:ascii="Calibri" w:hAnsi="Calibri" w:cs="Calibri"/>
        </w:rPr>
        <w:t>He added that t</w:t>
      </w:r>
      <w:r w:rsidR="005D70D7" w:rsidRPr="00532C16">
        <w:rPr>
          <w:rFonts w:ascii="Calibri" w:hAnsi="Calibri" w:cs="Calibri"/>
        </w:rPr>
        <w:t xml:space="preserve">here were rumors about the legislation </w:t>
      </w:r>
      <w:r w:rsidR="00F610B4" w:rsidRPr="00532C16">
        <w:rPr>
          <w:rFonts w:ascii="Calibri" w:hAnsi="Calibri" w:cs="Calibri"/>
        </w:rPr>
        <w:t>late</w:t>
      </w:r>
      <w:r w:rsidR="005D70D7" w:rsidRPr="00532C16">
        <w:rPr>
          <w:rFonts w:ascii="Calibri" w:hAnsi="Calibri" w:cs="Calibri"/>
        </w:rPr>
        <w:t xml:space="preserve"> last</w:t>
      </w:r>
      <w:r w:rsidR="00F610B4" w:rsidRPr="00532C16">
        <w:rPr>
          <w:rFonts w:ascii="Calibri" w:hAnsi="Calibri" w:cs="Calibri"/>
        </w:rPr>
        <w:t xml:space="preserve"> </w:t>
      </w:r>
      <w:r w:rsidR="005D70D7" w:rsidRPr="00532C16">
        <w:rPr>
          <w:rFonts w:ascii="Calibri" w:hAnsi="Calibri" w:cs="Calibri"/>
        </w:rPr>
        <w:t>S</w:t>
      </w:r>
      <w:r w:rsidR="00F610B4" w:rsidRPr="00532C16">
        <w:rPr>
          <w:rFonts w:ascii="Calibri" w:hAnsi="Calibri" w:cs="Calibri"/>
        </w:rPr>
        <w:t xml:space="preserve">ummer and then again in November.  </w:t>
      </w:r>
    </w:p>
    <w:p w:rsidR="00F610B4" w:rsidRPr="00532C16" w:rsidRDefault="00F610B4" w:rsidP="00F610B4">
      <w:pPr>
        <w:rPr>
          <w:rFonts w:ascii="Calibri" w:hAnsi="Calibri" w:cs="Calibri"/>
        </w:rPr>
      </w:pPr>
    </w:p>
    <w:p w:rsidR="00F610B4" w:rsidRPr="00532C16" w:rsidRDefault="005D70D7" w:rsidP="00F610B4">
      <w:pPr>
        <w:rPr>
          <w:rFonts w:ascii="Calibri" w:hAnsi="Calibri" w:cs="Calibri"/>
        </w:rPr>
      </w:pPr>
      <w:r w:rsidRPr="00532C16">
        <w:rPr>
          <w:rFonts w:ascii="Calibri" w:hAnsi="Calibri" w:cs="Calibri"/>
        </w:rPr>
        <w:t xml:space="preserve">Senator </w:t>
      </w:r>
      <w:r w:rsidRPr="00532C16">
        <w:rPr>
          <w:rFonts w:ascii="Calibri" w:hAnsi="Calibri" w:cs="Calibri"/>
          <w:szCs w:val="24"/>
        </w:rPr>
        <w:t>McMickle asked if Mr. Townsend knew which State Senator was introducing the bill and whether we could request funding</w:t>
      </w:r>
      <w:r w:rsidR="00F610B4" w:rsidRPr="00532C16">
        <w:rPr>
          <w:rFonts w:ascii="Calibri" w:hAnsi="Calibri" w:cs="Calibri"/>
        </w:rPr>
        <w:t xml:space="preserve">.  </w:t>
      </w:r>
      <w:r w:rsidRPr="00532C16">
        <w:rPr>
          <w:rFonts w:ascii="Calibri" w:hAnsi="Calibri" w:cs="Calibri"/>
        </w:rPr>
        <w:t>Mr. Townsend indicated that State Senator</w:t>
      </w:r>
      <w:r w:rsidR="00F610B4" w:rsidRPr="00532C16">
        <w:rPr>
          <w:rFonts w:ascii="Calibri" w:hAnsi="Calibri" w:cs="Calibri"/>
        </w:rPr>
        <w:t xml:space="preserve"> </w:t>
      </w:r>
      <w:r w:rsidRPr="00532C16">
        <w:rPr>
          <w:rFonts w:ascii="Calibri" w:hAnsi="Calibri" w:cs="Calibri"/>
        </w:rPr>
        <w:t>Dolores Gresham is introducing the bill and that he will make efforts to request funding in the bill</w:t>
      </w:r>
      <w:r w:rsidR="00F610B4" w:rsidRPr="00532C16">
        <w:rPr>
          <w:rFonts w:ascii="Calibri" w:hAnsi="Calibri" w:cs="Calibri"/>
        </w:rPr>
        <w:t>.</w:t>
      </w:r>
    </w:p>
    <w:p w:rsidR="00F610B4" w:rsidRPr="00532C16" w:rsidRDefault="00F610B4" w:rsidP="00F610B4">
      <w:pPr>
        <w:rPr>
          <w:rFonts w:ascii="Calibri" w:hAnsi="Calibri" w:cs="Calibri"/>
        </w:rPr>
      </w:pPr>
    </w:p>
    <w:p w:rsidR="00F610B4" w:rsidRPr="00532C16" w:rsidRDefault="005D70D7" w:rsidP="00F610B4">
      <w:pPr>
        <w:rPr>
          <w:rFonts w:ascii="Calibri" w:hAnsi="Calibri" w:cs="Calibri"/>
        </w:rPr>
      </w:pPr>
      <w:r w:rsidRPr="00532C16">
        <w:rPr>
          <w:rFonts w:ascii="Calibri" w:hAnsi="Calibri" w:cs="Calibri"/>
        </w:rPr>
        <w:t xml:space="preserve">Senator </w:t>
      </w:r>
      <w:r w:rsidRPr="00532C16">
        <w:rPr>
          <w:rFonts w:ascii="Calibri" w:hAnsi="Calibri" w:cs="Calibri"/>
          <w:szCs w:val="24"/>
        </w:rPr>
        <w:t xml:space="preserve">Chaudron asked: </w:t>
      </w:r>
      <w:r w:rsidR="00F610B4" w:rsidRPr="00532C16">
        <w:rPr>
          <w:rFonts w:ascii="Calibri" w:hAnsi="Calibri" w:cs="Calibri"/>
        </w:rPr>
        <w:t xml:space="preserve"> </w:t>
      </w:r>
      <w:r w:rsidRPr="00532C16">
        <w:rPr>
          <w:rFonts w:ascii="Calibri" w:hAnsi="Calibri" w:cs="Calibri"/>
        </w:rPr>
        <w:t>G</w:t>
      </w:r>
      <w:r w:rsidR="00F610B4" w:rsidRPr="00532C16">
        <w:rPr>
          <w:rFonts w:ascii="Calibri" w:hAnsi="Calibri" w:cs="Calibri"/>
        </w:rPr>
        <w:t>iven that this seems to be inevitable, is the administration making plans to address the</w:t>
      </w:r>
      <w:r w:rsidRPr="00532C16">
        <w:rPr>
          <w:rFonts w:ascii="Calibri" w:hAnsi="Calibri" w:cs="Calibri"/>
        </w:rPr>
        <w:t xml:space="preserve"> resource</w:t>
      </w:r>
      <w:r w:rsidR="00F610B4" w:rsidRPr="00532C16">
        <w:rPr>
          <w:rFonts w:ascii="Calibri" w:hAnsi="Calibri" w:cs="Calibri"/>
        </w:rPr>
        <w:t xml:space="preserve"> losses from losing the </w:t>
      </w:r>
      <w:r w:rsidRPr="00532C16">
        <w:rPr>
          <w:rFonts w:ascii="Calibri" w:hAnsi="Calibri" w:cs="Calibri"/>
        </w:rPr>
        <w:t>Confucius Institute</w:t>
      </w:r>
      <w:r w:rsidR="00F610B4" w:rsidRPr="00532C16">
        <w:rPr>
          <w:rFonts w:ascii="Calibri" w:hAnsi="Calibri" w:cs="Calibri"/>
        </w:rPr>
        <w:t xml:space="preserve">?  </w:t>
      </w:r>
      <w:r w:rsidRPr="00532C16">
        <w:rPr>
          <w:rFonts w:ascii="Calibri" w:hAnsi="Calibri" w:cs="Calibri"/>
        </w:rPr>
        <w:t>Mr. Townsend responded that he was n</w:t>
      </w:r>
      <w:r w:rsidR="00F610B4" w:rsidRPr="00532C16">
        <w:rPr>
          <w:rFonts w:ascii="Calibri" w:hAnsi="Calibri" w:cs="Calibri"/>
        </w:rPr>
        <w:t xml:space="preserve">ot privy to those conversations.  </w:t>
      </w:r>
      <w:r w:rsidRPr="00532C16">
        <w:rPr>
          <w:rFonts w:ascii="Calibri" w:hAnsi="Calibri" w:cs="Calibri"/>
        </w:rPr>
        <w:t xml:space="preserve">He stated that </w:t>
      </w:r>
      <w:r w:rsidR="00F610B4" w:rsidRPr="00532C16">
        <w:rPr>
          <w:rFonts w:ascii="Calibri" w:hAnsi="Calibri" w:cs="Calibri"/>
        </w:rPr>
        <w:t>Provost</w:t>
      </w:r>
      <w:r w:rsidRPr="00532C16">
        <w:rPr>
          <w:rFonts w:ascii="Calibri" w:hAnsi="Calibri" w:cs="Calibri"/>
        </w:rPr>
        <w:t xml:space="preserve"> Nenon</w:t>
      </w:r>
      <w:r w:rsidR="00F610B4" w:rsidRPr="00532C16">
        <w:rPr>
          <w:rFonts w:ascii="Calibri" w:hAnsi="Calibri" w:cs="Calibri"/>
        </w:rPr>
        <w:t xml:space="preserve"> has met with </w:t>
      </w:r>
      <w:r w:rsidRPr="00532C16">
        <w:rPr>
          <w:rFonts w:ascii="Calibri" w:hAnsi="Calibri" w:cs="Calibri"/>
        </w:rPr>
        <w:t>Dr. Kung and that t</w:t>
      </w:r>
      <w:r w:rsidR="00F610B4" w:rsidRPr="00532C16">
        <w:rPr>
          <w:rFonts w:ascii="Calibri" w:hAnsi="Calibri" w:cs="Calibri"/>
        </w:rPr>
        <w:t xml:space="preserve">his is an opportunity to form an </w:t>
      </w:r>
      <w:r w:rsidRPr="00532C16">
        <w:rPr>
          <w:rFonts w:ascii="Calibri" w:hAnsi="Calibri" w:cs="Calibri"/>
        </w:rPr>
        <w:t>E</w:t>
      </w:r>
      <w:r w:rsidR="00F610B4" w:rsidRPr="00532C16">
        <w:rPr>
          <w:rFonts w:ascii="Calibri" w:hAnsi="Calibri" w:cs="Calibri"/>
        </w:rPr>
        <w:t xml:space="preserve">ast Asian studies program.  </w:t>
      </w:r>
    </w:p>
    <w:p w:rsidR="00F610B4" w:rsidRPr="00532C16" w:rsidRDefault="00F610B4" w:rsidP="00F610B4">
      <w:pPr>
        <w:rPr>
          <w:rFonts w:ascii="Calibri" w:hAnsi="Calibri" w:cs="Calibri"/>
        </w:rPr>
      </w:pPr>
    </w:p>
    <w:p w:rsidR="00F610B4" w:rsidRPr="00532C16" w:rsidRDefault="007011C2" w:rsidP="00F610B4">
      <w:pPr>
        <w:rPr>
          <w:rFonts w:ascii="Calibri" w:hAnsi="Calibri" w:cs="Calibri"/>
        </w:rPr>
      </w:pPr>
      <w:r w:rsidRPr="00532C16">
        <w:rPr>
          <w:rFonts w:ascii="Calibri" w:hAnsi="Calibri" w:cs="Calibri"/>
        </w:rPr>
        <w:t xml:space="preserve">Senator </w:t>
      </w:r>
      <w:r w:rsidRPr="00532C16">
        <w:rPr>
          <w:rFonts w:ascii="Calibri" w:hAnsi="Calibri" w:cs="Calibri"/>
          <w:szCs w:val="24"/>
        </w:rPr>
        <w:t>Buder asked:  S</w:t>
      </w:r>
      <w:r w:rsidR="00F610B4" w:rsidRPr="00532C16">
        <w:rPr>
          <w:rFonts w:ascii="Calibri" w:hAnsi="Calibri" w:cs="Calibri"/>
        </w:rPr>
        <w:t xml:space="preserve">hould the </w:t>
      </w:r>
      <w:r w:rsidRPr="00532C16">
        <w:rPr>
          <w:rFonts w:ascii="Calibri" w:hAnsi="Calibri" w:cs="Calibri"/>
        </w:rPr>
        <w:t>B</w:t>
      </w:r>
      <w:r w:rsidR="00F610B4" w:rsidRPr="00532C16">
        <w:rPr>
          <w:rFonts w:ascii="Calibri" w:hAnsi="Calibri" w:cs="Calibri"/>
        </w:rPr>
        <w:t xml:space="preserve">oard of </w:t>
      </w:r>
      <w:r w:rsidRPr="00532C16">
        <w:rPr>
          <w:rFonts w:ascii="Calibri" w:hAnsi="Calibri" w:cs="Calibri"/>
        </w:rPr>
        <w:t>T</w:t>
      </w:r>
      <w:r w:rsidR="00F610B4" w:rsidRPr="00532C16">
        <w:rPr>
          <w:rFonts w:ascii="Calibri" w:hAnsi="Calibri" w:cs="Calibri"/>
        </w:rPr>
        <w:t xml:space="preserve">rustees have a role in lobbying for our academic freedom and funding?  </w:t>
      </w:r>
      <w:r w:rsidRPr="00532C16">
        <w:rPr>
          <w:rFonts w:ascii="Calibri" w:hAnsi="Calibri" w:cs="Calibri"/>
        </w:rPr>
        <w:t>Mr. Townsend replied that it’s</w:t>
      </w:r>
      <w:r w:rsidR="00F610B4" w:rsidRPr="00532C16">
        <w:rPr>
          <w:rFonts w:ascii="Calibri" w:hAnsi="Calibri" w:cs="Calibri"/>
        </w:rPr>
        <w:t xml:space="preserve"> possible</w:t>
      </w:r>
      <w:r w:rsidRPr="00532C16">
        <w:rPr>
          <w:rFonts w:ascii="Calibri" w:hAnsi="Calibri" w:cs="Calibri"/>
        </w:rPr>
        <w:t xml:space="preserve">, but he’s not </w:t>
      </w:r>
      <w:r w:rsidR="00F610B4" w:rsidRPr="00532C16">
        <w:rPr>
          <w:rFonts w:ascii="Calibri" w:hAnsi="Calibri" w:cs="Calibri"/>
        </w:rPr>
        <w:t xml:space="preserve">sure that it would be worth the effort.  </w:t>
      </w:r>
    </w:p>
    <w:p w:rsidR="00F610B4" w:rsidRPr="00532C16" w:rsidRDefault="00F610B4" w:rsidP="00F610B4">
      <w:pPr>
        <w:rPr>
          <w:rFonts w:ascii="Calibri" w:hAnsi="Calibri" w:cs="Calibri"/>
        </w:rPr>
      </w:pPr>
    </w:p>
    <w:p w:rsidR="00F610B4" w:rsidRPr="00532C16" w:rsidRDefault="005D70D7" w:rsidP="00F610B4">
      <w:pPr>
        <w:rPr>
          <w:rFonts w:ascii="Calibri" w:hAnsi="Calibri" w:cs="Calibri"/>
        </w:rPr>
      </w:pPr>
      <w:r w:rsidRPr="00532C16">
        <w:rPr>
          <w:rFonts w:ascii="Calibri" w:hAnsi="Calibri" w:cs="Calibri"/>
        </w:rPr>
        <w:t xml:space="preserve">Senator </w:t>
      </w:r>
      <w:r w:rsidRPr="00532C16">
        <w:rPr>
          <w:rFonts w:ascii="Calibri" w:hAnsi="Calibri" w:cs="Calibri"/>
          <w:szCs w:val="24"/>
        </w:rPr>
        <w:t>Ozdenerol</w:t>
      </w:r>
      <w:r w:rsidRPr="00532C16">
        <w:rPr>
          <w:rFonts w:ascii="Calibri" w:hAnsi="Calibri" w:cs="Calibri"/>
        </w:rPr>
        <w:t xml:space="preserve"> commented that </w:t>
      </w:r>
      <w:r w:rsidR="00F610B4" w:rsidRPr="00532C16">
        <w:rPr>
          <w:rFonts w:ascii="Calibri" w:hAnsi="Calibri" w:cs="Calibri"/>
        </w:rPr>
        <w:t>this as an opportunity to grow the current program into a broader focus.</w:t>
      </w:r>
    </w:p>
    <w:p w:rsidR="0025751D" w:rsidRPr="00532C16" w:rsidRDefault="0025751D" w:rsidP="00F610B4">
      <w:pPr>
        <w:rPr>
          <w:rFonts w:ascii="Calibri" w:hAnsi="Calibri" w:cs="Calibri"/>
        </w:rPr>
      </w:pPr>
    </w:p>
    <w:p w:rsidR="00F610B4" w:rsidRPr="00532C16" w:rsidRDefault="00F610B4" w:rsidP="00F610B4">
      <w:pPr>
        <w:spacing w:line="240" w:lineRule="auto"/>
        <w:rPr>
          <w:rFonts w:ascii="Calibri" w:hAnsi="Calibri" w:cs="Calibri"/>
          <w:b/>
        </w:rPr>
      </w:pPr>
      <w:r w:rsidRPr="00532C16">
        <w:rPr>
          <w:rFonts w:ascii="Calibri" w:hAnsi="Calibri" w:cs="Calibri"/>
          <w:b/>
        </w:rPr>
        <w:t>1.21.20.06</w:t>
      </w:r>
      <w:r w:rsidRPr="00532C16">
        <w:rPr>
          <w:rFonts w:ascii="Calibri" w:hAnsi="Calibri" w:cs="Calibri"/>
          <w:b/>
        </w:rPr>
        <w:tab/>
        <w:t xml:space="preserve">   New Business</w:t>
      </w:r>
    </w:p>
    <w:p w:rsidR="00F610B4" w:rsidRPr="00532C16" w:rsidRDefault="00F610B4" w:rsidP="00F610B4">
      <w:pPr>
        <w:rPr>
          <w:rFonts w:ascii="Calibri" w:hAnsi="Calibri" w:cs="Calibri"/>
          <w:i/>
          <w:iCs/>
        </w:rPr>
      </w:pPr>
      <w:r w:rsidRPr="00532C16">
        <w:rPr>
          <w:rFonts w:ascii="Calibri" w:hAnsi="Calibri" w:cs="Calibri"/>
          <w:i/>
          <w:iCs/>
        </w:rPr>
        <w:t>STANDING COMMITTEE REPORT</w:t>
      </w:r>
    </w:p>
    <w:p w:rsidR="00F610B4" w:rsidRPr="00532C16" w:rsidRDefault="00E47978" w:rsidP="00F610B4">
      <w:pPr>
        <w:rPr>
          <w:rFonts w:ascii="Calibri" w:hAnsi="Calibri" w:cs="Calibri"/>
        </w:rPr>
      </w:pPr>
      <w:r w:rsidRPr="00532C16">
        <w:rPr>
          <w:rFonts w:ascii="Calibri" w:hAnsi="Calibri" w:cs="Calibri"/>
        </w:rPr>
        <w:t xml:space="preserve">President Banning </w:t>
      </w:r>
      <w:r w:rsidR="00F610B4" w:rsidRPr="00532C16">
        <w:rPr>
          <w:rFonts w:ascii="Calibri" w:hAnsi="Calibri" w:cs="Calibri"/>
        </w:rPr>
        <w:t xml:space="preserve">addressed the issue of the </w:t>
      </w:r>
      <w:r w:rsidR="0025751D" w:rsidRPr="00532C16">
        <w:rPr>
          <w:rFonts w:ascii="Calibri" w:hAnsi="Calibri" w:cs="Calibri"/>
        </w:rPr>
        <w:t>S</w:t>
      </w:r>
      <w:r w:rsidR="00F610B4" w:rsidRPr="00532C16">
        <w:rPr>
          <w:rFonts w:ascii="Calibri" w:hAnsi="Calibri" w:cs="Calibri"/>
        </w:rPr>
        <w:t>enate not knowing about the</w:t>
      </w:r>
      <w:r w:rsidR="0025751D" w:rsidRPr="00532C16">
        <w:rPr>
          <w:rFonts w:ascii="Calibri" w:hAnsi="Calibri" w:cs="Calibri"/>
        </w:rPr>
        <w:t xml:space="preserve"> Confucius Institute</w:t>
      </w:r>
      <w:r w:rsidR="00F610B4" w:rsidRPr="00532C16">
        <w:rPr>
          <w:rFonts w:ascii="Calibri" w:hAnsi="Calibri" w:cs="Calibri"/>
        </w:rPr>
        <w:t xml:space="preserve"> developments.  He</w:t>
      </w:r>
      <w:r w:rsidR="000B5CD3" w:rsidRPr="00532C16">
        <w:rPr>
          <w:rFonts w:ascii="Calibri" w:hAnsi="Calibri" w:cs="Calibri"/>
        </w:rPr>
        <w:t xml:space="preserve"> stated that he</w:t>
      </w:r>
      <w:r w:rsidR="00F610B4" w:rsidRPr="00532C16">
        <w:rPr>
          <w:rFonts w:ascii="Calibri" w:hAnsi="Calibri" w:cs="Calibri"/>
        </w:rPr>
        <w:t xml:space="preserve"> did not find out</w:t>
      </w:r>
      <w:r w:rsidR="0025751D" w:rsidRPr="00532C16">
        <w:rPr>
          <w:rFonts w:ascii="Calibri" w:hAnsi="Calibri" w:cs="Calibri"/>
        </w:rPr>
        <w:t xml:space="preserve"> about the legislati</w:t>
      </w:r>
      <w:r w:rsidR="000B5CD3" w:rsidRPr="00532C16">
        <w:rPr>
          <w:rFonts w:ascii="Calibri" w:hAnsi="Calibri" w:cs="Calibri"/>
        </w:rPr>
        <w:t>ve</w:t>
      </w:r>
      <w:r w:rsidR="0025751D" w:rsidRPr="00532C16">
        <w:rPr>
          <w:rFonts w:ascii="Calibri" w:hAnsi="Calibri" w:cs="Calibri"/>
        </w:rPr>
        <w:t xml:space="preserve"> efforts</w:t>
      </w:r>
      <w:r w:rsidR="00F610B4" w:rsidRPr="00532C16">
        <w:rPr>
          <w:rFonts w:ascii="Calibri" w:hAnsi="Calibri" w:cs="Calibri"/>
        </w:rPr>
        <w:t xml:space="preserve"> until late last week, after the EC meeting.  </w:t>
      </w:r>
      <w:r w:rsidR="0025751D" w:rsidRPr="00532C16">
        <w:rPr>
          <w:rFonts w:ascii="Calibri" w:hAnsi="Calibri" w:cs="Calibri"/>
        </w:rPr>
        <w:t>He mentioned that the Senate</w:t>
      </w:r>
      <w:r w:rsidR="00F610B4" w:rsidRPr="00532C16">
        <w:rPr>
          <w:rFonts w:ascii="Calibri" w:hAnsi="Calibri" w:cs="Calibri"/>
        </w:rPr>
        <w:t xml:space="preserve"> tried to schedule presentations</w:t>
      </w:r>
      <w:r w:rsidR="0025751D" w:rsidRPr="00532C16">
        <w:rPr>
          <w:rFonts w:ascii="Calibri" w:hAnsi="Calibri" w:cs="Calibri"/>
        </w:rPr>
        <w:t xml:space="preserve"> from both University President M. David Rudd and Dr. Kung</w:t>
      </w:r>
      <w:r w:rsidR="00F610B4" w:rsidRPr="00532C16">
        <w:rPr>
          <w:rFonts w:ascii="Calibri" w:hAnsi="Calibri" w:cs="Calibri"/>
        </w:rPr>
        <w:t xml:space="preserve">, but </w:t>
      </w:r>
      <w:r w:rsidR="0025751D" w:rsidRPr="00532C16">
        <w:rPr>
          <w:rFonts w:ascii="Calibri" w:hAnsi="Calibri" w:cs="Calibri"/>
        </w:rPr>
        <w:t>there were scheduling conflicts over the past couple meetings</w:t>
      </w:r>
      <w:r w:rsidR="00F610B4" w:rsidRPr="00532C16">
        <w:rPr>
          <w:rFonts w:ascii="Calibri" w:hAnsi="Calibri" w:cs="Calibri"/>
        </w:rPr>
        <w:t>.</w:t>
      </w:r>
    </w:p>
    <w:p w:rsidR="00F610B4" w:rsidRPr="00532C16" w:rsidRDefault="00F610B4" w:rsidP="00F610B4">
      <w:pPr>
        <w:rPr>
          <w:rFonts w:ascii="Calibri" w:hAnsi="Calibri" w:cs="Calibri"/>
        </w:rPr>
      </w:pPr>
    </w:p>
    <w:p w:rsidR="00F610B4" w:rsidRPr="00532C16" w:rsidRDefault="000B5CD3" w:rsidP="00F610B4">
      <w:pPr>
        <w:rPr>
          <w:rFonts w:ascii="Calibri" w:hAnsi="Calibri" w:cs="Calibri"/>
        </w:rPr>
      </w:pPr>
      <w:r w:rsidRPr="00532C16">
        <w:rPr>
          <w:rFonts w:ascii="Calibri" w:hAnsi="Calibri" w:cs="Calibri"/>
        </w:rPr>
        <w:t>President-elect Marchetta suggested that</w:t>
      </w:r>
      <w:r w:rsidR="00F610B4" w:rsidRPr="00532C16">
        <w:rPr>
          <w:rFonts w:ascii="Calibri" w:hAnsi="Calibri" w:cs="Calibri"/>
        </w:rPr>
        <w:t xml:space="preserve"> the </w:t>
      </w:r>
      <w:r w:rsidRPr="00532C16">
        <w:rPr>
          <w:rFonts w:ascii="Calibri" w:hAnsi="Calibri" w:cs="Calibri"/>
        </w:rPr>
        <w:t>S</w:t>
      </w:r>
      <w:r w:rsidR="00F610B4" w:rsidRPr="00532C16">
        <w:rPr>
          <w:rFonts w:ascii="Calibri" w:hAnsi="Calibri" w:cs="Calibri"/>
        </w:rPr>
        <w:t xml:space="preserve">enate should consider a charge to ask administration for a plan to support the continuation of the curriculum that’s already in place.  </w:t>
      </w:r>
    </w:p>
    <w:p w:rsidR="00F610B4" w:rsidRPr="00532C16" w:rsidRDefault="00F610B4" w:rsidP="00F610B4">
      <w:pPr>
        <w:rPr>
          <w:rFonts w:ascii="Calibri" w:hAnsi="Calibri" w:cs="Calibri"/>
        </w:rPr>
      </w:pPr>
    </w:p>
    <w:p w:rsidR="00F610B4" w:rsidRPr="00532C16" w:rsidRDefault="00E47978" w:rsidP="00F610B4">
      <w:pPr>
        <w:rPr>
          <w:rFonts w:ascii="Calibri" w:hAnsi="Calibri" w:cs="Calibri"/>
        </w:rPr>
      </w:pPr>
      <w:r w:rsidRPr="00532C16">
        <w:rPr>
          <w:rFonts w:ascii="Calibri" w:hAnsi="Calibri" w:cs="Calibri"/>
        </w:rPr>
        <w:t>President Banning</w:t>
      </w:r>
      <w:r w:rsidR="000B5CD3" w:rsidRPr="00532C16">
        <w:rPr>
          <w:rFonts w:ascii="Calibri" w:hAnsi="Calibri" w:cs="Calibri"/>
        </w:rPr>
        <w:t xml:space="preserve"> replied that the Executive Committee (EC)</w:t>
      </w:r>
      <w:r w:rsidR="00F610B4" w:rsidRPr="00532C16">
        <w:rPr>
          <w:rFonts w:ascii="Calibri" w:hAnsi="Calibri" w:cs="Calibri"/>
        </w:rPr>
        <w:t xml:space="preserve"> will get a motion out to the </w:t>
      </w:r>
      <w:r w:rsidR="000B5CD3" w:rsidRPr="00532C16">
        <w:rPr>
          <w:rFonts w:ascii="Calibri" w:hAnsi="Calibri" w:cs="Calibri"/>
        </w:rPr>
        <w:t>S</w:t>
      </w:r>
      <w:r w:rsidR="00F610B4" w:rsidRPr="00532C16">
        <w:rPr>
          <w:rFonts w:ascii="Calibri" w:hAnsi="Calibri" w:cs="Calibri"/>
        </w:rPr>
        <w:t>enate on this</w:t>
      </w:r>
      <w:r w:rsidR="000B5CD3" w:rsidRPr="00532C16">
        <w:rPr>
          <w:rFonts w:ascii="Calibri" w:hAnsi="Calibri" w:cs="Calibri"/>
        </w:rPr>
        <w:t xml:space="preserve"> issue</w:t>
      </w:r>
      <w:r w:rsidR="00F610B4" w:rsidRPr="00532C16">
        <w:rPr>
          <w:rFonts w:ascii="Calibri" w:hAnsi="Calibri" w:cs="Calibri"/>
        </w:rPr>
        <w:t>.</w:t>
      </w:r>
    </w:p>
    <w:p w:rsidR="00F610B4" w:rsidRPr="00532C16" w:rsidRDefault="00F610B4" w:rsidP="00F610B4">
      <w:pPr>
        <w:rPr>
          <w:rFonts w:ascii="Calibri" w:hAnsi="Calibri" w:cs="Calibri"/>
        </w:rPr>
      </w:pPr>
    </w:p>
    <w:p w:rsidR="0021535A" w:rsidRPr="00532C16" w:rsidRDefault="0021535A" w:rsidP="0021535A">
      <w:pPr>
        <w:rPr>
          <w:rFonts w:ascii="Calibri" w:hAnsi="Calibri" w:cs="Calibri"/>
          <w:i/>
          <w:iCs/>
        </w:rPr>
      </w:pPr>
      <w:r w:rsidRPr="00532C16">
        <w:rPr>
          <w:rFonts w:ascii="Calibri" w:hAnsi="Calibri" w:cs="Calibri"/>
          <w:i/>
          <w:iCs/>
        </w:rPr>
        <w:t>Academic Support Committee-ITS update</w:t>
      </w:r>
    </w:p>
    <w:p w:rsidR="00F610B4" w:rsidRPr="00532C16" w:rsidRDefault="00E47978" w:rsidP="00F610B4">
      <w:pPr>
        <w:rPr>
          <w:rFonts w:ascii="Calibri" w:hAnsi="Calibri" w:cs="Calibri"/>
        </w:rPr>
      </w:pPr>
      <w:r w:rsidRPr="00532C16">
        <w:rPr>
          <w:rFonts w:ascii="Calibri" w:hAnsi="Calibri" w:cs="Calibri"/>
        </w:rPr>
        <w:lastRenderedPageBreak/>
        <w:t xml:space="preserve">President Banning </w:t>
      </w:r>
      <w:r w:rsidR="00F610B4" w:rsidRPr="00532C16">
        <w:rPr>
          <w:rFonts w:ascii="Calibri" w:hAnsi="Calibri" w:cs="Calibri"/>
        </w:rPr>
        <w:t xml:space="preserve">yielded the floor to </w:t>
      </w:r>
      <w:r w:rsidR="00235C38" w:rsidRPr="00532C16">
        <w:rPr>
          <w:rFonts w:ascii="Calibri" w:hAnsi="Calibri" w:cs="Calibri"/>
        </w:rPr>
        <w:t xml:space="preserve">Senator </w:t>
      </w:r>
      <w:r w:rsidR="00235C38" w:rsidRPr="00532C16">
        <w:rPr>
          <w:rFonts w:ascii="Calibri" w:hAnsi="Calibri" w:cs="Calibri"/>
          <w:szCs w:val="24"/>
        </w:rPr>
        <w:t>Hirschi</w:t>
      </w:r>
      <w:r w:rsidR="00235C38" w:rsidRPr="00532C16">
        <w:rPr>
          <w:rFonts w:ascii="Calibri" w:hAnsi="Calibri" w:cs="Calibri"/>
        </w:rPr>
        <w:t>.</w:t>
      </w:r>
      <w:r w:rsidR="00F610B4" w:rsidRPr="00532C16">
        <w:rPr>
          <w:rFonts w:ascii="Calibri" w:hAnsi="Calibri" w:cs="Calibri"/>
        </w:rPr>
        <w:t xml:space="preserve">  She provided updates on</w:t>
      </w:r>
      <w:r w:rsidR="00235C38" w:rsidRPr="00532C16">
        <w:rPr>
          <w:rFonts w:ascii="Calibri" w:hAnsi="Calibri" w:cs="Calibri"/>
        </w:rPr>
        <w:t xml:space="preserve"> the</w:t>
      </w:r>
      <w:r w:rsidR="00F610B4" w:rsidRPr="00532C16">
        <w:rPr>
          <w:rFonts w:ascii="Calibri" w:hAnsi="Calibri" w:cs="Calibri"/>
        </w:rPr>
        <w:t xml:space="preserve"> URL filtering pilot project.  </w:t>
      </w:r>
      <w:r w:rsidR="00235C38" w:rsidRPr="00532C16">
        <w:rPr>
          <w:rFonts w:ascii="Calibri" w:hAnsi="Calibri" w:cs="Calibri"/>
        </w:rPr>
        <w:t xml:space="preserve">Regarding </w:t>
      </w:r>
      <w:proofErr w:type="spellStart"/>
      <w:r w:rsidR="00235C38" w:rsidRPr="00532C16">
        <w:rPr>
          <w:rFonts w:ascii="Calibri" w:hAnsi="Calibri" w:cs="Calibri"/>
        </w:rPr>
        <w:t>eC</w:t>
      </w:r>
      <w:r w:rsidR="00F610B4" w:rsidRPr="00532C16">
        <w:rPr>
          <w:rFonts w:ascii="Calibri" w:hAnsi="Calibri" w:cs="Calibri"/>
        </w:rPr>
        <w:t>ourseware</w:t>
      </w:r>
      <w:proofErr w:type="spellEnd"/>
      <w:r w:rsidR="00F610B4" w:rsidRPr="00532C16">
        <w:rPr>
          <w:rFonts w:ascii="Calibri" w:hAnsi="Calibri" w:cs="Calibri"/>
        </w:rPr>
        <w:t xml:space="preserve"> combines</w:t>
      </w:r>
      <w:r w:rsidR="00235C38" w:rsidRPr="00532C16">
        <w:rPr>
          <w:rFonts w:ascii="Calibri" w:hAnsi="Calibri" w:cs="Calibri"/>
        </w:rPr>
        <w:t>,</w:t>
      </w:r>
      <w:r w:rsidR="00F610B4" w:rsidRPr="00532C16">
        <w:rPr>
          <w:rFonts w:ascii="Calibri" w:hAnsi="Calibri" w:cs="Calibri"/>
        </w:rPr>
        <w:t xml:space="preserve"> ITS</w:t>
      </w:r>
      <w:r w:rsidR="00235C38" w:rsidRPr="00532C16">
        <w:rPr>
          <w:rFonts w:ascii="Calibri" w:hAnsi="Calibri" w:cs="Calibri"/>
        </w:rPr>
        <w:t xml:space="preserve"> (Information Technology Services)</w:t>
      </w:r>
      <w:r w:rsidR="00F610B4" w:rsidRPr="00532C16">
        <w:rPr>
          <w:rFonts w:ascii="Calibri" w:hAnsi="Calibri" w:cs="Calibri"/>
        </w:rPr>
        <w:t xml:space="preserve"> is asking for a process improvement to streamline that process.  </w:t>
      </w:r>
      <w:r w:rsidR="00235C38" w:rsidRPr="00532C16">
        <w:rPr>
          <w:rFonts w:ascii="Calibri" w:hAnsi="Calibri" w:cs="Calibri"/>
        </w:rPr>
        <w:t>ITS is also l</w:t>
      </w:r>
      <w:r w:rsidR="00F610B4" w:rsidRPr="00532C16">
        <w:rPr>
          <w:rFonts w:ascii="Calibri" w:hAnsi="Calibri" w:cs="Calibri"/>
        </w:rPr>
        <w:t>ooking for standardization improvements</w:t>
      </w:r>
      <w:r w:rsidR="00235C38" w:rsidRPr="00532C16">
        <w:rPr>
          <w:rFonts w:ascii="Calibri" w:hAnsi="Calibri" w:cs="Calibri"/>
        </w:rPr>
        <w:t xml:space="preserve"> and is d</w:t>
      </w:r>
      <w:r w:rsidR="00F610B4" w:rsidRPr="00532C16">
        <w:rPr>
          <w:rFonts w:ascii="Calibri" w:hAnsi="Calibri" w:cs="Calibri"/>
        </w:rPr>
        <w:t xml:space="preserve">ecommissioning </w:t>
      </w:r>
      <w:r w:rsidR="00235C38" w:rsidRPr="00532C16">
        <w:rPr>
          <w:rFonts w:ascii="Calibri" w:hAnsi="Calibri" w:cs="Calibri"/>
        </w:rPr>
        <w:t>POP</w:t>
      </w:r>
      <w:r w:rsidR="00F610B4" w:rsidRPr="00532C16">
        <w:rPr>
          <w:rFonts w:ascii="Calibri" w:hAnsi="Calibri" w:cs="Calibri"/>
        </w:rPr>
        <w:t xml:space="preserve"> email.  149 faculty are affected and ITS is working with all of them.  </w:t>
      </w:r>
    </w:p>
    <w:p w:rsidR="00F610B4" w:rsidRPr="00532C16" w:rsidRDefault="00F610B4" w:rsidP="00F610B4">
      <w:pPr>
        <w:rPr>
          <w:rFonts w:ascii="Calibri" w:hAnsi="Calibri" w:cs="Calibri"/>
        </w:rPr>
      </w:pPr>
    </w:p>
    <w:p w:rsidR="00F610B4" w:rsidRPr="00532C16" w:rsidRDefault="00E47978" w:rsidP="00F610B4">
      <w:pPr>
        <w:rPr>
          <w:rFonts w:ascii="Calibri" w:hAnsi="Calibri" w:cs="Calibri"/>
        </w:rPr>
      </w:pPr>
      <w:r w:rsidRPr="00532C16">
        <w:rPr>
          <w:rFonts w:ascii="Calibri" w:hAnsi="Calibri" w:cs="Calibri"/>
        </w:rPr>
        <w:t xml:space="preserve">President Banning </w:t>
      </w:r>
      <w:r w:rsidR="00F610B4" w:rsidRPr="00532C16">
        <w:rPr>
          <w:rFonts w:ascii="Calibri" w:hAnsi="Calibri" w:cs="Calibri"/>
        </w:rPr>
        <w:t xml:space="preserve">suggested that ITS could also improve the process of early access to </w:t>
      </w:r>
      <w:proofErr w:type="spellStart"/>
      <w:r w:rsidR="00F610B4" w:rsidRPr="00532C16">
        <w:rPr>
          <w:rFonts w:ascii="Calibri" w:hAnsi="Calibri" w:cs="Calibri"/>
        </w:rPr>
        <w:t>e</w:t>
      </w:r>
      <w:r w:rsidR="00235C38" w:rsidRPr="00532C16">
        <w:rPr>
          <w:rFonts w:ascii="Calibri" w:hAnsi="Calibri" w:cs="Calibri"/>
        </w:rPr>
        <w:t>C</w:t>
      </w:r>
      <w:r w:rsidR="00F610B4" w:rsidRPr="00532C16">
        <w:rPr>
          <w:rFonts w:ascii="Calibri" w:hAnsi="Calibri" w:cs="Calibri"/>
        </w:rPr>
        <w:t>ourseware</w:t>
      </w:r>
      <w:proofErr w:type="spellEnd"/>
      <w:r w:rsidR="00F610B4" w:rsidRPr="00532C16">
        <w:rPr>
          <w:rFonts w:ascii="Calibri" w:hAnsi="Calibri" w:cs="Calibri"/>
        </w:rPr>
        <w:t xml:space="preserve">.  </w:t>
      </w:r>
    </w:p>
    <w:p w:rsidR="00F610B4" w:rsidRPr="00532C16" w:rsidRDefault="00F610B4" w:rsidP="00F610B4">
      <w:pPr>
        <w:rPr>
          <w:rFonts w:ascii="Calibri" w:hAnsi="Calibri" w:cs="Calibri"/>
        </w:rPr>
      </w:pPr>
    </w:p>
    <w:p w:rsidR="00F610B4" w:rsidRPr="00532C16" w:rsidRDefault="00F610B4" w:rsidP="00F610B4">
      <w:pPr>
        <w:rPr>
          <w:rFonts w:ascii="Calibri" w:hAnsi="Calibri" w:cs="Calibri"/>
          <w:i/>
          <w:iCs/>
        </w:rPr>
      </w:pPr>
      <w:r w:rsidRPr="00532C16">
        <w:rPr>
          <w:rFonts w:ascii="Calibri" w:hAnsi="Calibri" w:cs="Calibri"/>
          <w:i/>
          <w:iCs/>
        </w:rPr>
        <w:t>Faculty Policies Committee- Shared Governance &amp; Code of Conduct Language for Handbook</w:t>
      </w:r>
    </w:p>
    <w:p w:rsidR="00F610B4" w:rsidRPr="00532C16" w:rsidRDefault="00E47978" w:rsidP="00F610B4">
      <w:pPr>
        <w:rPr>
          <w:rFonts w:ascii="Calibri" w:hAnsi="Calibri" w:cs="Calibri"/>
        </w:rPr>
      </w:pPr>
      <w:r w:rsidRPr="00532C16">
        <w:rPr>
          <w:rFonts w:ascii="Calibri" w:hAnsi="Calibri" w:cs="Calibri"/>
        </w:rPr>
        <w:t xml:space="preserve">President Banning </w:t>
      </w:r>
      <w:r w:rsidR="00F610B4" w:rsidRPr="00532C16">
        <w:rPr>
          <w:rFonts w:ascii="Calibri" w:hAnsi="Calibri" w:cs="Calibri"/>
        </w:rPr>
        <w:t xml:space="preserve">yielded the floor to </w:t>
      </w:r>
      <w:r w:rsidR="009F0D41" w:rsidRPr="00532C16">
        <w:rPr>
          <w:rFonts w:ascii="Calibri" w:hAnsi="Calibri" w:cs="Calibri"/>
        </w:rPr>
        <w:t>the F</w:t>
      </w:r>
      <w:r w:rsidR="00F610B4" w:rsidRPr="00532C16">
        <w:rPr>
          <w:rFonts w:ascii="Calibri" w:hAnsi="Calibri" w:cs="Calibri"/>
        </w:rPr>
        <w:t xml:space="preserve">aculty </w:t>
      </w:r>
      <w:r w:rsidR="009F0D41" w:rsidRPr="00532C16">
        <w:rPr>
          <w:rFonts w:ascii="Calibri" w:hAnsi="Calibri" w:cs="Calibri"/>
        </w:rPr>
        <w:t>P</w:t>
      </w:r>
      <w:r w:rsidR="00F610B4" w:rsidRPr="00532C16">
        <w:rPr>
          <w:rFonts w:ascii="Calibri" w:hAnsi="Calibri" w:cs="Calibri"/>
        </w:rPr>
        <w:t xml:space="preserve">olicies </w:t>
      </w:r>
      <w:r w:rsidR="009F0D41" w:rsidRPr="00532C16">
        <w:rPr>
          <w:rFonts w:ascii="Calibri" w:hAnsi="Calibri" w:cs="Calibri"/>
        </w:rPr>
        <w:t>C</w:t>
      </w:r>
      <w:r w:rsidR="00F610B4" w:rsidRPr="00532C16">
        <w:rPr>
          <w:rFonts w:ascii="Calibri" w:hAnsi="Calibri" w:cs="Calibri"/>
        </w:rPr>
        <w:t>ommittee</w:t>
      </w:r>
      <w:r w:rsidR="009F0D41" w:rsidRPr="00532C16">
        <w:rPr>
          <w:rFonts w:ascii="Calibri" w:hAnsi="Calibri" w:cs="Calibri"/>
        </w:rPr>
        <w:t xml:space="preserve"> Chair, Senator Buder</w:t>
      </w:r>
      <w:r w:rsidR="00F610B4" w:rsidRPr="00532C16">
        <w:rPr>
          <w:rFonts w:ascii="Calibri" w:hAnsi="Calibri" w:cs="Calibri"/>
        </w:rPr>
        <w:t xml:space="preserve">.  </w:t>
      </w:r>
      <w:r w:rsidR="009F0D41" w:rsidRPr="00532C16">
        <w:rPr>
          <w:rFonts w:ascii="Calibri" w:hAnsi="Calibri" w:cs="Calibri"/>
        </w:rPr>
        <w:t>President Banning</w:t>
      </w:r>
      <w:r w:rsidR="00F610B4" w:rsidRPr="00532C16">
        <w:rPr>
          <w:rFonts w:ascii="Calibri" w:hAnsi="Calibri" w:cs="Calibri"/>
        </w:rPr>
        <w:t xml:space="preserve"> stressed that this is not a report, it’s an update on their draft report.  He</w:t>
      </w:r>
      <w:r w:rsidR="00161225" w:rsidRPr="00532C16">
        <w:rPr>
          <w:rFonts w:ascii="Calibri" w:hAnsi="Calibri" w:cs="Calibri"/>
        </w:rPr>
        <w:t xml:space="preserve"> also</w:t>
      </w:r>
      <w:r w:rsidR="00F610B4" w:rsidRPr="00532C16">
        <w:rPr>
          <w:rFonts w:ascii="Calibri" w:hAnsi="Calibri" w:cs="Calibri"/>
        </w:rPr>
        <w:t xml:space="preserve"> </w:t>
      </w:r>
      <w:r w:rsidR="009F0D41" w:rsidRPr="00532C16">
        <w:rPr>
          <w:rFonts w:ascii="Calibri" w:hAnsi="Calibri" w:cs="Calibri"/>
        </w:rPr>
        <w:t>asked</w:t>
      </w:r>
      <w:r w:rsidR="00F610B4" w:rsidRPr="00532C16">
        <w:rPr>
          <w:rFonts w:ascii="Calibri" w:hAnsi="Calibri" w:cs="Calibri"/>
        </w:rPr>
        <w:t xml:space="preserve"> for administration to respond to our compensation priorities.  </w:t>
      </w:r>
      <w:r w:rsidR="00245424" w:rsidRPr="00532C16">
        <w:rPr>
          <w:rFonts w:ascii="Calibri" w:hAnsi="Calibri" w:cs="Calibri"/>
        </w:rPr>
        <w:t>Senator Buder s</w:t>
      </w:r>
      <w:r w:rsidR="00F610B4" w:rsidRPr="00532C16">
        <w:rPr>
          <w:rFonts w:ascii="Calibri" w:hAnsi="Calibri" w:cs="Calibri"/>
        </w:rPr>
        <w:t xml:space="preserve">tressed that the </w:t>
      </w:r>
      <w:r w:rsidR="00245424" w:rsidRPr="00532C16">
        <w:rPr>
          <w:rFonts w:ascii="Calibri" w:hAnsi="Calibri" w:cs="Calibri"/>
        </w:rPr>
        <w:t>C</w:t>
      </w:r>
      <w:r w:rsidR="00F610B4" w:rsidRPr="00532C16">
        <w:rPr>
          <w:rFonts w:ascii="Calibri" w:hAnsi="Calibri" w:cs="Calibri"/>
        </w:rPr>
        <w:t>ommittee still wants the final product</w:t>
      </w:r>
      <w:r w:rsidR="00245424" w:rsidRPr="00532C16">
        <w:rPr>
          <w:rFonts w:ascii="Calibri" w:hAnsi="Calibri" w:cs="Calibri"/>
        </w:rPr>
        <w:t xml:space="preserve"> (Faculty Code of Conduct)</w:t>
      </w:r>
      <w:r w:rsidR="00F610B4" w:rsidRPr="00532C16">
        <w:rPr>
          <w:rFonts w:ascii="Calibri" w:hAnsi="Calibri" w:cs="Calibri"/>
        </w:rPr>
        <w:t xml:space="preserve"> to be reviewed by </w:t>
      </w:r>
      <w:r w:rsidR="00245424" w:rsidRPr="00532C16">
        <w:rPr>
          <w:rFonts w:ascii="Calibri" w:hAnsi="Calibri" w:cs="Calibri"/>
        </w:rPr>
        <w:t>the University’s L</w:t>
      </w:r>
      <w:r w:rsidR="00F610B4" w:rsidRPr="00532C16">
        <w:rPr>
          <w:rFonts w:ascii="Calibri" w:hAnsi="Calibri" w:cs="Calibri"/>
        </w:rPr>
        <w:t>egal</w:t>
      </w:r>
      <w:r w:rsidR="00245424" w:rsidRPr="00532C16">
        <w:rPr>
          <w:rFonts w:ascii="Calibri" w:hAnsi="Calibri" w:cs="Calibri"/>
        </w:rPr>
        <w:t xml:space="preserve"> Department</w:t>
      </w:r>
      <w:r w:rsidR="00F610B4" w:rsidRPr="00532C16">
        <w:rPr>
          <w:rFonts w:ascii="Calibri" w:hAnsi="Calibri" w:cs="Calibri"/>
        </w:rPr>
        <w:t xml:space="preserve"> and the </w:t>
      </w:r>
      <w:r w:rsidR="00245424" w:rsidRPr="00532C16">
        <w:rPr>
          <w:rFonts w:ascii="Calibri" w:hAnsi="Calibri" w:cs="Calibri"/>
        </w:rPr>
        <w:t>B</w:t>
      </w:r>
      <w:r w:rsidR="00F610B4" w:rsidRPr="00532C16">
        <w:rPr>
          <w:rFonts w:ascii="Calibri" w:hAnsi="Calibri" w:cs="Calibri"/>
        </w:rPr>
        <w:t>oard</w:t>
      </w:r>
      <w:r w:rsidR="00245424" w:rsidRPr="00532C16">
        <w:rPr>
          <w:rFonts w:ascii="Calibri" w:hAnsi="Calibri" w:cs="Calibri"/>
        </w:rPr>
        <w:t xml:space="preserve"> of Trustees</w:t>
      </w:r>
      <w:r w:rsidR="00F610B4" w:rsidRPr="00532C16">
        <w:rPr>
          <w:rFonts w:ascii="Calibri" w:hAnsi="Calibri" w:cs="Calibri"/>
        </w:rPr>
        <w:t xml:space="preserve">.  Also, this is only an update on a draft.  Nothing is final.  He yielded the floor to </w:t>
      </w:r>
      <w:r w:rsidR="00245424" w:rsidRPr="00532C16">
        <w:rPr>
          <w:rFonts w:ascii="Calibri" w:hAnsi="Calibri" w:cs="Calibri"/>
        </w:rPr>
        <w:t>Senator Ozdenerol</w:t>
      </w:r>
      <w:r w:rsidR="00F610B4" w:rsidRPr="00532C16">
        <w:rPr>
          <w:rFonts w:ascii="Calibri" w:hAnsi="Calibri" w:cs="Calibri"/>
        </w:rPr>
        <w:t xml:space="preserve">.  </w:t>
      </w:r>
      <w:r w:rsidR="00245424" w:rsidRPr="00532C16">
        <w:rPr>
          <w:rFonts w:ascii="Calibri" w:hAnsi="Calibri" w:cs="Calibri"/>
        </w:rPr>
        <w:t xml:space="preserve">Senator </w:t>
      </w:r>
      <w:r w:rsidR="00245424" w:rsidRPr="00532C16">
        <w:rPr>
          <w:rFonts w:ascii="Calibri" w:hAnsi="Calibri" w:cs="Calibri"/>
          <w:szCs w:val="24"/>
        </w:rPr>
        <w:t>Ozdenerol</w:t>
      </w:r>
      <w:r w:rsidR="00245424" w:rsidRPr="00532C16">
        <w:rPr>
          <w:rFonts w:ascii="Calibri" w:hAnsi="Calibri" w:cs="Calibri"/>
        </w:rPr>
        <w:t xml:space="preserve"> </w:t>
      </w:r>
      <w:r w:rsidR="00F610B4" w:rsidRPr="00532C16">
        <w:rPr>
          <w:rFonts w:ascii="Calibri" w:hAnsi="Calibri" w:cs="Calibri"/>
        </w:rPr>
        <w:t>solicited feedback on the draft</w:t>
      </w:r>
      <w:r w:rsidR="00245424" w:rsidRPr="00532C16">
        <w:rPr>
          <w:rFonts w:ascii="Calibri" w:hAnsi="Calibri" w:cs="Calibri"/>
        </w:rPr>
        <w:t xml:space="preserve"> and asked Senators to email her with questions and concerns.</w:t>
      </w:r>
      <w:r w:rsidR="00F610B4" w:rsidRPr="00532C16">
        <w:rPr>
          <w:rFonts w:ascii="Calibri" w:hAnsi="Calibri" w:cs="Calibri"/>
        </w:rPr>
        <w:t xml:space="preserve">  </w:t>
      </w:r>
    </w:p>
    <w:p w:rsidR="00F610B4" w:rsidRPr="00532C16" w:rsidRDefault="00F610B4" w:rsidP="00F610B4">
      <w:pPr>
        <w:rPr>
          <w:rFonts w:ascii="Calibri" w:hAnsi="Calibri" w:cs="Calibri"/>
        </w:rPr>
      </w:pPr>
    </w:p>
    <w:p w:rsidR="00245424" w:rsidRPr="00532C16" w:rsidRDefault="00245424" w:rsidP="00F610B4">
      <w:pPr>
        <w:rPr>
          <w:rFonts w:ascii="Calibri" w:hAnsi="Calibri" w:cs="Calibri"/>
        </w:rPr>
      </w:pPr>
      <w:r w:rsidRPr="00532C16">
        <w:rPr>
          <w:rFonts w:ascii="Calibri" w:hAnsi="Calibri" w:cs="Calibri"/>
        </w:rPr>
        <w:t xml:space="preserve">The Senate engaged in a discussion about the draft policy.  Several Senators requested that the draft document be distributed for review.  Senator Buder responded that the draft is not yet ready for distribution, but once it is, Senators will have an opportunity to be involved in revision of the draft at the appropriate time.  </w:t>
      </w:r>
    </w:p>
    <w:p w:rsidR="003531B4" w:rsidRPr="00532C16" w:rsidRDefault="003531B4" w:rsidP="003531B4">
      <w:pPr>
        <w:rPr>
          <w:rFonts w:ascii="Calibri" w:hAnsi="Calibri" w:cs="Calibri"/>
        </w:rPr>
      </w:pPr>
      <w:r w:rsidRPr="00532C16">
        <w:rPr>
          <w:rFonts w:ascii="Calibri" w:hAnsi="Calibri" w:cs="Calibri"/>
        </w:rPr>
        <w:t xml:space="preserve">Senator </w:t>
      </w:r>
      <w:r w:rsidRPr="00532C16">
        <w:rPr>
          <w:rFonts w:ascii="Calibri" w:hAnsi="Calibri" w:cs="Calibri"/>
          <w:szCs w:val="24"/>
        </w:rPr>
        <w:t xml:space="preserve">McMickle </w:t>
      </w:r>
      <w:r w:rsidRPr="00532C16">
        <w:rPr>
          <w:rFonts w:ascii="Calibri" w:hAnsi="Calibri" w:cs="Calibri"/>
        </w:rPr>
        <w:t>requested that the important concept of conflict of interest be included in the code of conduct.  Faculty must remove themselves from conflicts of interest.  Senator Nelson suggested that Title 9 issues be included in the code of conduct.</w:t>
      </w:r>
    </w:p>
    <w:p w:rsidR="00F610B4" w:rsidRPr="00532C16" w:rsidRDefault="00F610B4" w:rsidP="00F610B4">
      <w:pPr>
        <w:rPr>
          <w:rFonts w:ascii="Calibri" w:hAnsi="Calibri" w:cs="Calibri"/>
        </w:rPr>
      </w:pPr>
    </w:p>
    <w:p w:rsidR="00F610B4" w:rsidRPr="00532C16" w:rsidRDefault="00245424" w:rsidP="00F610B4">
      <w:pPr>
        <w:rPr>
          <w:rFonts w:ascii="Calibri" w:hAnsi="Calibri" w:cs="Calibri"/>
        </w:rPr>
      </w:pPr>
      <w:r w:rsidRPr="00532C16">
        <w:rPr>
          <w:rFonts w:ascii="Calibri" w:hAnsi="Calibri" w:cs="Calibri"/>
        </w:rPr>
        <w:t xml:space="preserve">Dr. </w:t>
      </w:r>
      <w:r w:rsidR="00F610B4" w:rsidRPr="00532C16">
        <w:rPr>
          <w:rFonts w:ascii="Calibri" w:hAnsi="Calibri" w:cs="Calibri"/>
        </w:rPr>
        <w:t>David Kemme</w:t>
      </w:r>
      <w:r w:rsidRPr="00532C16">
        <w:rPr>
          <w:rFonts w:ascii="Calibri" w:hAnsi="Calibri" w:cs="Calibri"/>
        </w:rPr>
        <w:t>, Faculty Representative on the Board of Trustees</w:t>
      </w:r>
      <w:r w:rsidR="00161225" w:rsidRPr="00532C16">
        <w:rPr>
          <w:rFonts w:ascii="Calibri" w:hAnsi="Calibri" w:cs="Calibri"/>
        </w:rPr>
        <w:t>,</w:t>
      </w:r>
      <w:r w:rsidRPr="00532C16">
        <w:rPr>
          <w:rFonts w:ascii="Calibri" w:hAnsi="Calibri" w:cs="Calibri"/>
        </w:rPr>
        <w:t xml:space="preserve"> added that</w:t>
      </w:r>
      <w:r w:rsidR="00F610B4" w:rsidRPr="00532C16">
        <w:rPr>
          <w:rFonts w:ascii="Calibri" w:hAnsi="Calibri" w:cs="Calibri"/>
        </w:rPr>
        <w:t xml:space="preserve"> this is an important document.  If it’s a change in </w:t>
      </w:r>
      <w:r w:rsidR="00BD42D2" w:rsidRPr="00532C16">
        <w:rPr>
          <w:rFonts w:ascii="Calibri" w:hAnsi="Calibri" w:cs="Calibri"/>
        </w:rPr>
        <w:t>U</w:t>
      </w:r>
      <w:r w:rsidR="00F610B4" w:rsidRPr="00532C16">
        <w:rPr>
          <w:rFonts w:ascii="Calibri" w:hAnsi="Calibri" w:cs="Calibri"/>
        </w:rPr>
        <w:t>niversity policy,</w:t>
      </w:r>
      <w:r w:rsidR="00BD42D2" w:rsidRPr="00532C16">
        <w:rPr>
          <w:rFonts w:ascii="Calibri" w:hAnsi="Calibri" w:cs="Calibri"/>
        </w:rPr>
        <w:t xml:space="preserve"> it</w:t>
      </w:r>
      <w:r w:rsidR="00F610B4" w:rsidRPr="00532C16">
        <w:rPr>
          <w:rFonts w:ascii="Calibri" w:hAnsi="Calibri" w:cs="Calibri"/>
        </w:rPr>
        <w:t xml:space="preserve"> needs approval from legal, administration, and the </w:t>
      </w:r>
      <w:r w:rsidR="00BD42D2" w:rsidRPr="00532C16">
        <w:rPr>
          <w:rFonts w:ascii="Calibri" w:hAnsi="Calibri" w:cs="Calibri"/>
        </w:rPr>
        <w:t>B</w:t>
      </w:r>
      <w:r w:rsidR="00F610B4" w:rsidRPr="00532C16">
        <w:rPr>
          <w:rFonts w:ascii="Calibri" w:hAnsi="Calibri" w:cs="Calibri"/>
        </w:rPr>
        <w:t xml:space="preserve">oard.  </w:t>
      </w:r>
      <w:r w:rsidR="003531B4" w:rsidRPr="00532C16">
        <w:rPr>
          <w:rFonts w:ascii="Calibri" w:hAnsi="Calibri" w:cs="Calibri"/>
        </w:rPr>
        <w:t xml:space="preserve">In addition to bringing administration </w:t>
      </w:r>
      <w:r w:rsidR="00F610B4" w:rsidRPr="00532C16">
        <w:rPr>
          <w:rFonts w:ascii="Calibri" w:hAnsi="Calibri" w:cs="Calibri"/>
        </w:rPr>
        <w:t>into the process</w:t>
      </w:r>
      <w:r w:rsidR="003531B4" w:rsidRPr="00532C16">
        <w:rPr>
          <w:rFonts w:ascii="Calibri" w:hAnsi="Calibri" w:cs="Calibri"/>
        </w:rPr>
        <w:t>, he also suggested that the Committee</w:t>
      </w:r>
      <w:r w:rsidR="00F610B4" w:rsidRPr="00532C16">
        <w:rPr>
          <w:rFonts w:ascii="Calibri" w:hAnsi="Calibri" w:cs="Calibri"/>
        </w:rPr>
        <w:t xml:space="preserve"> circulate the best effort in draft form for feedback, then go to legal, then</w:t>
      </w:r>
      <w:r w:rsidR="00BD42D2" w:rsidRPr="00532C16">
        <w:rPr>
          <w:rFonts w:ascii="Calibri" w:hAnsi="Calibri" w:cs="Calibri"/>
        </w:rPr>
        <w:t xml:space="preserve"> to</w:t>
      </w:r>
      <w:r w:rsidR="00F610B4" w:rsidRPr="00532C16">
        <w:rPr>
          <w:rFonts w:ascii="Calibri" w:hAnsi="Calibri" w:cs="Calibri"/>
        </w:rPr>
        <w:t xml:space="preserve"> administration</w:t>
      </w:r>
      <w:r w:rsidR="00BD42D2" w:rsidRPr="00532C16">
        <w:rPr>
          <w:rFonts w:ascii="Calibri" w:hAnsi="Calibri" w:cs="Calibri"/>
        </w:rPr>
        <w:t>,</w:t>
      </w:r>
      <w:r w:rsidR="00F610B4" w:rsidRPr="00532C16">
        <w:rPr>
          <w:rFonts w:ascii="Calibri" w:hAnsi="Calibri" w:cs="Calibri"/>
        </w:rPr>
        <w:t xml:space="preserve"> and </w:t>
      </w:r>
      <w:r w:rsidR="00BD42D2" w:rsidRPr="00532C16">
        <w:rPr>
          <w:rFonts w:ascii="Calibri" w:hAnsi="Calibri" w:cs="Calibri"/>
        </w:rPr>
        <w:t xml:space="preserve">finally to </w:t>
      </w:r>
      <w:r w:rsidR="00F610B4" w:rsidRPr="00532C16">
        <w:rPr>
          <w:rFonts w:ascii="Calibri" w:hAnsi="Calibri" w:cs="Calibri"/>
        </w:rPr>
        <w:t xml:space="preserve">the board.  </w:t>
      </w:r>
    </w:p>
    <w:p w:rsidR="00F610B4" w:rsidRPr="00532C16" w:rsidRDefault="00F610B4" w:rsidP="00F610B4">
      <w:pPr>
        <w:rPr>
          <w:rFonts w:ascii="Calibri" w:hAnsi="Calibri" w:cs="Calibri"/>
        </w:rPr>
      </w:pPr>
    </w:p>
    <w:p w:rsidR="00F610B4" w:rsidRPr="00532C16" w:rsidRDefault="00BD42D2" w:rsidP="00F610B4">
      <w:pPr>
        <w:rPr>
          <w:rFonts w:ascii="Calibri" w:hAnsi="Calibri" w:cs="Calibri"/>
        </w:rPr>
      </w:pPr>
      <w:r w:rsidRPr="00532C16">
        <w:rPr>
          <w:rFonts w:ascii="Calibri" w:hAnsi="Calibri" w:cs="Calibri"/>
        </w:rPr>
        <w:t>Senator Buder wrapped up discussion by stating that</w:t>
      </w:r>
      <w:r w:rsidR="00F610B4" w:rsidRPr="00532C16">
        <w:rPr>
          <w:rFonts w:ascii="Calibri" w:hAnsi="Calibri" w:cs="Calibri"/>
        </w:rPr>
        <w:t xml:space="preserve"> the committee is following that process</w:t>
      </w:r>
      <w:r w:rsidRPr="00532C16">
        <w:rPr>
          <w:rFonts w:ascii="Calibri" w:hAnsi="Calibri" w:cs="Calibri"/>
        </w:rPr>
        <w:t xml:space="preserve"> (expressed by Dr. Kemme)</w:t>
      </w:r>
      <w:r w:rsidR="00F610B4" w:rsidRPr="00532C16">
        <w:rPr>
          <w:rFonts w:ascii="Calibri" w:hAnsi="Calibri" w:cs="Calibri"/>
        </w:rPr>
        <w:t xml:space="preserve">.  </w:t>
      </w:r>
      <w:r w:rsidRPr="00532C16">
        <w:rPr>
          <w:rFonts w:ascii="Calibri" w:hAnsi="Calibri" w:cs="Calibri"/>
        </w:rPr>
        <w:t>He r</w:t>
      </w:r>
      <w:r w:rsidR="00F610B4" w:rsidRPr="00532C16">
        <w:rPr>
          <w:rFonts w:ascii="Calibri" w:hAnsi="Calibri" w:cs="Calibri"/>
        </w:rPr>
        <w:t xml:space="preserve">equested more feedback/involvement from </w:t>
      </w:r>
      <w:r w:rsidRPr="00532C16">
        <w:rPr>
          <w:rFonts w:ascii="Calibri" w:hAnsi="Calibri" w:cs="Calibri"/>
        </w:rPr>
        <w:t>Senators</w:t>
      </w:r>
      <w:r w:rsidR="00F610B4" w:rsidRPr="00532C16">
        <w:rPr>
          <w:rFonts w:ascii="Calibri" w:hAnsi="Calibri" w:cs="Calibri"/>
        </w:rPr>
        <w:t xml:space="preserve">.  </w:t>
      </w:r>
      <w:r w:rsidRPr="00532C16">
        <w:rPr>
          <w:rFonts w:ascii="Calibri" w:hAnsi="Calibri" w:cs="Calibri"/>
        </w:rPr>
        <w:t>The Committee w</w:t>
      </w:r>
      <w:r w:rsidR="00F610B4" w:rsidRPr="00532C16">
        <w:rPr>
          <w:rFonts w:ascii="Calibri" w:hAnsi="Calibri" w:cs="Calibri"/>
        </w:rPr>
        <w:t xml:space="preserve">ill not present the current draft to legal without incorporating feedback from faculty.  </w:t>
      </w:r>
    </w:p>
    <w:p w:rsidR="00F610B4" w:rsidRPr="00532C16" w:rsidRDefault="00F610B4" w:rsidP="00F610B4">
      <w:pPr>
        <w:rPr>
          <w:rFonts w:ascii="Calibri" w:hAnsi="Calibri" w:cs="Calibri"/>
        </w:rPr>
      </w:pPr>
    </w:p>
    <w:p w:rsidR="00F610B4" w:rsidRPr="00532C16" w:rsidRDefault="00BD42D2" w:rsidP="00AE2C59">
      <w:pPr>
        <w:rPr>
          <w:rFonts w:ascii="Calibri" w:hAnsi="Calibri" w:cs="Calibri"/>
        </w:rPr>
      </w:pPr>
      <w:r w:rsidRPr="00532C16">
        <w:rPr>
          <w:rFonts w:ascii="Calibri" w:hAnsi="Calibri" w:cs="Calibri"/>
        </w:rPr>
        <w:lastRenderedPageBreak/>
        <w:t xml:space="preserve">Dr. </w:t>
      </w:r>
      <w:r w:rsidR="00F610B4" w:rsidRPr="00532C16">
        <w:rPr>
          <w:rFonts w:ascii="Calibri" w:hAnsi="Calibri" w:cs="Calibri"/>
        </w:rPr>
        <w:t xml:space="preserve">Kemme suggested that the </w:t>
      </w:r>
      <w:r w:rsidRPr="00532C16">
        <w:rPr>
          <w:rFonts w:ascii="Calibri" w:hAnsi="Calibri" w:cs="Calibri"/>
        </w:rPr>
        <w:t>B</w:t>
      </w:r>
      <w:r w:rsidR="00F610B4" w:rsidRPr="00532C16">
        <w:rPr>
          <w:rFonts w:ascii="Calibri" w:hAnsi="Calibri" w:cs="Calibri"/>
        </w:rPr>
        <w:t>oard</w:t>
      </w:r>
      <w:r w:rsidRPr="00532C16">
        <w:rPr>
          <w:rFonts w:ascii="Calibri" w:hAnsi="Calibri" w:cs="Calibri"/>
        </w:rPr>
        <w:t xml:space="preserve"> should</w:t>
      </w:r>
      <w:r w:rsidR="00F610B4" w:rsidRPr="00532C16">
        <w:rPr>
          <w:rFonts w:ascii="Calibri" w:hAnsi="Calibri" w:cs="Calibri"/>
        </w:rPr>
        <w:t xml:space="preserve"> not be included in the appeals process for disciplinary actions.  The </w:t>
      </w:r>
      <w:r w:rsidRPr="00532C16">
        <w:rPr>
          <w:rFonts w:ascii="Calibri" w:hAnsi="Calibri" w:cs="Calibri"/>
        </w:rPr>
        <w:t>B</w:t>
      </w:r>
      <w:r w:rsidR="00F610B4" w:rsidRPr="00532C16">
        <w:rPr>
          <w:rFonts w:ascii="Calibri" w:hAnsi="Calibri" w:cs="Calibri"/>
        </w:rPr>
        <w:t>oard is not interested in dealing with those issues.  They will only want to approve the policy.</w:t>
      </w:r>
    </w:p>
    <w:p w:rsidR="00F610B4" w:rsidRPr="00532C16" w:rsidRDefault="00F610B4" w:rsidP="00AE2C59">
      <w:pPr>
        <w:rPr>
          <w:rFonts w:ascii="Calibri" w:hAnsi="Calibri" w:cs="Calibri"/>
          <w:szCs w:val="24"/>
        </w:rPr>
      </w:pPr>
    </w:p>
    <w:p w:rsidR="00E42AD1" w:rsidRPr="00532C16" w:rsidRDefault="00592901">
      <w:pPr>
        <w:spacing w:line="240" w:lineRule="auto"/>
        <w:rPr>
          <w:rFonts w:ascii="Calibri" w:hAnsi="Calibri" w:cs="Calibri"/>
          <w:b/>
        </w:rPr>
      </w:pPr>
      <w:r w:rsidRPr="00532C16">
        <w:rPr>
          <w:rFonts w:ascii="Calibri" w:hAnsi="Calibri" w:cs="Calibri"/>
          <w:b/>
        </w:rPr>
        <w:t>1</w:t>
      </w:r>
      <w:r w:rsidR="00B11A23" w:rsidRPr="00532C16">
        <w:rPr>
          <w:rFonts w:ascii="Calibri" w:hAnsi="Calibri" w:cs="Calibri"/>
          <w:b/>
        </w:rPr>
        <w:t>.</w:t>
      </w:r>
      <w:r w:rsidR="00D81945" w:rsidRPr="00532C16">
        <w:rPr>
          <w:rFonts w:ascii="Calibri" w:hAnsi="Calibri" w:cs="Calibri"/>
          <w:b/>
        </w:rPr>
        <w:t>21</w:t>
      </w:r>
      <w:r w:rsidR="00FD6694" w:rsidRPr="00532C16">
        <w:rPr>
          <w:rFonts w:ascii="Calibri" w:hAnsi="Calibri" w:cs="Calibri"/>
          <w:b/>
        </w:rPr>
        <w:t>.</w:t>
      </w:r>
      <w:r w:rsidR="00D81945" w:rsidRPr="00532C16">
        <w:rPr>
          <w:rFonts w:ascii="Calibri" w:hAnsi="Calibri" w:cs="Calibri"/>
          <w:b/>
        </w:rPr>
        <w:t>20</w:t>
      </w:r>
      <w:r w:rsidR="00FD6694" w:rsidRPr="00532C16">
        <w:rPr>
          <w:rFonts w:ascii="Calibri" w:hAnsi="Calibri" w:cs="Calibri"/>
          <w:b/>
        </w:rPr>
        <w:t>.</w:t>
      </w:r>
      <w:r w:rsidR="00F610B4" w:rsidRPr="00532C16">
        <w:rPr>
          <w:rFonts w:ascii="Calibri" w:hAnsi="Calibri" w:cs="Calibri"/>
          <w:b/>
        </w:rPr>
        <w:t>07</w:t>
      </w:r>
      <w:r w:rsidR="003039DA" w:rsidRPr="00532C16">
        <w:rPr>
          <w:rFonts w:ascii="Calibri" w:hAnsi="Calibri" w:cs="Calibri"/>
          <w:b/>
        </w:rPr>
        <w:tab/>
        <w:t>Adjourn</w:t>
      </w:r>
    </w:p>
    <w:p w:rsidR="003039DA" w:rsidRPr="00532C16" w:rsidRDefault="00E42AD1">
      <w:pPr>
        <w:spacing w:line="240" w:lineRule="auto"/>
        <w:rPr>
          <w:rFonts w:ascii="Calibri" w:hAnsi="Calibri" w:cs="Calibri"/>
          <w:b/>
        </w:rPr>
      </w:pPr>
      <w:r w:rsidRPr="00532C16">
        <w:rPr>
          <w:rFonts w:ascii="Calibri" w:hAnsi="Calibri" w:cs="Calibri"/>
        </w:rPr>
        <w:t>The meeting adjourned at</w:t>
      </w:r>
      <w:r w:rsidRPr="00532C16">
        <w:rPr>
          <w:rFonts w:ascii="Calibri" w:hAnsi="Calibri" w:cs="Calibri"/>
          <w:b/>
        </w:rPr>
        <w:t xml:space="preserve"> </w:t>
      </w:r>
      <w:r w:rsidR="00F610B4" w:rsidRPr="00532C16">
        <w:rPr>
          <w:rFonts w:ascii="Calibri" w:hAnsi="Calibri" w:cs="Calibri"/>
        </w:rPr>
        <w:t>3:57</w:t>
      </w:r>
      <w:r w:rsidR="003039DA" w:rsidRPr="00532C16">
        <w:rPr>
          <w:rFonts w:ascii="Calibri" w:hAnsi="Calibri" w:cs="Calibri"/>
        </w:rPr>
        <w:t>p.m.</w:t>
      </w:r>
      <w:r w:rsidR="003039DA" w:rsidRPr="00532C16">
        <w:rPr>
          <w:rFonts w:ascii="Calibri" w:hAnsi="Calibri" w:cs="Calibri"/>
          <w:b/>
        </w:rPr>
        <w:t xml:space="preserve"> </w:t>
      </w:r>
      <w:bookmarkStart w:id="6" w:name="_PictureBullets"/>
      <w:bookmarkEnd w:id="6"/>
    </w:p>
    <w:p w:rsidR="00BD42D2" w:rsidRPr="00532C16" w:rsidRDefault="00BD42D2" w:rsidP="00245424">
      <w:pPr>
        <w:rPr>
          <w:rFonts w:ascii="Calibri" w:hAnsi="Calibri" w:cs="Calibri"/>
        </w:rPr>
      </w:pPr>
    </w:p>
    <w:p w:rsidR="00BD42D2" w:rsidRPr="00532C16" w:rsidRDefault="00BD42D2" w:rsidP="00245424">
      <w:pPr>
        <w:rPr>
          <w:rFonts w:ascii="Calibri" w:hAnsi="Calibri" w:cs="Calibri"/>
        </w:rPr>
      </w:pPr>
    </w:p>
    <w:p w:rsidR="00BD42D2" w:rsidRPr="00532C16" w:rsidRDefault="00BD42D2" w:rsidP="00245424">
      <w:pPr>
        <w:rPr>
          <w:rFonts w:ascii="Calibri" w:hAnsi="Calibri" w:cs="Calibri"/>
        </w:rPr>
      </w:pPr>
    </w:p>
    <w:sectPr w:rsidR="00BD42D2" w:rsidRPr="00532C16">
      <w:footerReference w:type="default" r:id="rId12"/>
      <w:pgSz w:w="12240" w:h="15840"/>
      <w:pgMar w:top="1195"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8F5" w:rsidRDefault="006F68F5">
      <w:pPr>
        <w:spacing w:before="0" w:line="240" w:lineRule="auto"/>
      </w:pPr>
      <w:r>
        <w:separator/>
      </w:r>
    </w:p>
  </w:endnote>
  <w:endnote w:type="continuationSeparator" w:id="0">
    <w:p w:rsidR="006F68F5" w:rsidRDefault="006F68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EE1" w:rsidRDefault="006B358C">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531.8pt;margin-top:705.25pt;width:10.5pt;height:18pt;z-index:-1;mso-wrap-edited:f;mso-position-horizontal-relative:page;mso-position-vertical-relative:page" filled="f" stroked="f">
          <v:textbox inset="0,0,0,0">
            <w:txbxContent>
              <w:p w:rsidR="00DF1EE1" w:rsidRDefault="00DF1EE1">
                <w:pPr>
                  <w:pStyle w:val="BodyText"/>
                  <w:spacing w:before="54"/>
                  <w:ind w:left="40"/>
                </w:pPr>
                <w:r>
                  <w:fldChar w:fldCharType="begin"/>
                </w:r>
                <w:r>
                  <w:rPr>
                    <w:w w:val="96"/>
                  </w:rPr>
                  <w:instrText xml:space="preserve"> PAGE </w:instrText>
                </w:r>
                <w:r>
                  <w:fldChar w:fldCharType="separate"/>
                </w:r>
                <w: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8F5" w:rsidRDefault="006F68F5">
      <w:pPr>
        <w:spacing w:before="0" w:line="240" w:lineRule="auto"/>
      </w:pPr>
      <w:r>
        <w:separator/>
      </w:r>
    </w:p>
  </w:footnote>
  <w:footnote w:type="continuationSeparator" w:id="0">
    <w:p w:rsidR="006F68F5" w:rsidRDefault="006F68F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0047BC"/>
    <w:multiLevelType w:val="multilevel"/>
    <w:tmpl w:val="9774B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560AB"/>
    <w:multiLevelType w:val="hybridMultilevel"/>
    <w:tmpl w:val="9CCE14D0"/>
    <w:lvl w:ilvl="0" w:tplc="CFA8F698">
      <w:start w:val="1"/>
      <w:numFmt w:val="upperLetter"/>
      <w:lvlText w:val="%1."/>
      <w:lvlJc w:val="left"/>
      <w:pPr>
        <w:ind w:left="1541" w:hanging="360"/>
      </w:pPr>
      <w:rPr>
        <w:rFonts w:ascii="Arial" w:eastAsia="Arial" w:hAnsi="Arial" w:cs="Arial" w:hint="default"/>
        <w:spacing w:val="-1"/>
        <w:w w:val="100"/>
        <w:sz w:val="24"/>
        <w:szCs w:val="24"/>
      </w:rPr>
    </w:lvl>
    <w:lvl w:ilvl="1" w:tplc="B8C28222">
      <w:start w:val="1"/>
      <w:numFmt w:val="lowerRoman"/>
      <w:lvlText w:val="%2."/>
      <w:lvlJc w:val="left"/>
      <w:pPr>
        <w:ind w:left="2261" w:hanging="300"/>
      </w:pPr>
      <w:rPr>
        <w:rFonts w:ascii="Arial" w:eastAsia="Arial" w:hAnsi="Arial" w:cs="Arial" w:hint="default"/>
        <w:spacing w:val="-19"/>
        <w:w w:val="99"/>
        <w:sz w:val="24"/>
        <w:szCs w:val="24"/>
      </w:rPr>
    </w:lvl>
    <w:lvl w:ilvl="2" w:tplc="E976E442">
      <w:numFmt w:val="bullet"/>
      <w:lvlText w:val="•"/>
      <w:lvlJc w:val="left"/>
      <w:pPr>
        <w:ind w:left="3073" w:hanging="300"/>
      </w:pPr>
      <w:rPr>
        <w:rFonts w:hint="default"/>
      </w:rPr>
    </w:lvl>
    <w:lvl w:ilvl="3" w:tplc="76147168">
      <w:numFmt w:val="bullet"/>
      <w:lvlText w:val="•"/>
      <w:lvlJc w:val="left"/>
      <w:pPr>
        <w:ind w:left="3886" w:hanging="300"/>
      </w:pPr>
      <w:rPr>
        <w:rFonts w:hint="default"/>
      </w:rPr>
    </w:lvl>
    <w:lvl w:ilvl="4" w:tplc="1BB8AF3E">
      <w:numFmt w:val="bullet"/>
      <w:lvlText w:val="•"/>
      <w:lvlJc w:val="left"/>
      <w:pPr>
        <w:ind w:left="4700" w:hanging="300"/>
      </w:pPr>
      <w:rPr>
        <w:rFonts w:hint="default"/>
      </w:rPr>
    </w:lvl>
    <w:lvl w:ilvl="5" w:tplc="52D2C6E0">
      <w:numFmt w:val="bullet"/>
      <w:lvlText w:val="•"/>
      <w:lvlJc w:val="left"/>
      <w:pPr>
        <w:ind w:left="5513" w:hanging="300"/>
      </w:pPr>
      <w:rPr>
        <w:rFonts w:hint="default"/>
      </w:rPr>
    </w:lvl>
    <w:lvl w:ilvl="6" w:tplc="33C21666">
      <w:numFmt w:val="bullet"/>
      <w:lvlText w:val="•"/>
      <w:lvlJc w:val="left"/>
      <w:pPr>
        <w:ind w:left="6326" w:hanging="300"/>
      </w:pPr>
      <w:rPr>
        <w:rFonts w:hint="default"/>
      </w:rPr>
    </w:lvl>
    <w:lvl w:ilvl="7" w:tplc="89261BCC">
      <w:numFmt w:val="bullet"/>
      <w:lvlText w:val="•"/>
      <w:lvlJc w:val="left"/>
      <w:pPr>
        <w:ind w:left="7140" w:hanging="300"/>
      </w:pPr>
      <w:rPr>
        <w:rFonts w:hint="default"/>
      </w:rPr>
    </w:lvl>
    <w:lvl w:ilvl="8" w:tplc="C48223F4">
      <w:numFmt w:val="bullet"/>
      <w:lvlText w:val="•"/>
      <w:lvlJc w:val="left"/>
      <w:pPr>
        <w:ind w:left="7953" w:hanging="300"/>
      </w:pPr>
      <w:rPr>
        <w:rFonts w:hint="default"/>
      </w:rPr>
    </w:lvl>
  </w:abstractNum>
  <w:abstractNum w:abstractNumId="3" w15:restartNumberingAfterBreak="0">
    <w:nsid w:val="121F716E"/>
    <w:multiLevelType w:val="hybridMultilevel"/>
    <w:tmpl w:val="B236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40F5B"/>
    <w:multiLevelType w:val="hybridMultilevel"/>
    <w:tmpl w:val="15D4D1DE"/>
    <w:lvl w:ilvl="0" w:tplc="FA52E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546883"/>
    <w:multiLevelType w:val="hybridMultilevel"/>
    <w:tmpl w:val="15D4D1DE"/>
    <w:lvl w:ilvl="0" w:tplc="FA52E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6A53D5"/>
    <w:multiLevelType w:val="hybridMultilevel"/>
    <w:tmpl w:val="15D4D1DE"/>
    <w:lvl w:ilvl="0" w:tplc="FA52E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DA3BF0"/>
    <w:multiLevelType w:val="hybridMultilevel"/>
    <w:tmpl w:val="289EAC7A"/>
    <w:lvl w:ilvl="0" w:tplc="4E3230A4">
      <w:start w:val="1"/>
      <w:numFmt w:val="upperLetter"/>
      <w:lvlText w:val="%1."/>
      <w:lvlJc w:val="left"/>
      <w:pPr>
        <w:ind w:left="1541" w:hanging="360"/>
      </w:pPr>
      <w:rPr>
        <w:rFonts w:ascii="Arial" w:eastAsia="Arial" w:hAnsi="Arial" w:cs="Arial" w:hint="default"/>
        <w:spacing w:val="-1"/>
        <w:w w:val="100"/>
        <w:sz w:val="24"/>
        <w:szCs w:val="24"/>
      </w:rPr>
    </w:lvl>
    <w:lvl w:ilvl="1" w:tplc="7EDC217C">
      <w:numFmt w:val="bullet"/>
      <w:lvlText w:val="•"/>
      <w:lvlJc w:val="left"/>
      <w:pPr>
        <w:ind w:left="2344" w:hanging="360"/>
      </w:pPr>
      <w:rPr>
        <w:rFonts w:hint="default"/>
      </w:rPr>
    </w:lvl>
    <w:lvl w:ilvl="2" w:tplc="FA2283EC">
      <w:numFmt w:val="bullet"/>
      <w:lvlText w:val="•"/>
      <w:lvlJc w:val="left"/>
      <w:pPr>
        <w:ind w:left="3148" w:hanging="360"/>
      </w:pPr>
      <w:rPr>
        <w:rFonts w:hint="default"/>
      </w:rPr>
    </w:lvl>
    <w:lvl w:ilvl="3" w:tplc="7444C196">
      <w:numFmt w:val="bullet"/>
      <w:lvlText w:val="•"/>
      <w:lvlJc w:val="left"/>
      <w:pPr>
        <w:ind w:left="3952" w:hanging="360"/>
      </w:pPr>
      <w:rPr>
        <w:rFonts w:hint="default"/>
      </w:rPr>
    </w:lvl>
    <w:lvl w:ilvl="4" w:tplc="53E26474">
      <w:numFmt w:val="bullet"/>
      <w:lvlText w:val="•"/>
      <w:lvlJc w:val="left"/>
      <w:pPr>
        <w:ind w:left="4756" w:hanging="360"/>
      </w:pPr>
      <w:rPr>
        <w:rFonts w:hint="default"/>
      </w:rPr>
    </w:lvl>
    <w:lvl w:ilvl="5" w:tplc="50146AB4">
      <w:numFmt w:val="bullet"/>
      <w:lvlText w:val="•"/>
      <w:lvlJc w:val="left"/>
      <w:pPr>
        <w:ind w:left="5560" w:hanging="360"/>
      </w:pPr>
      <w:rPr>
        <w:rFonts w:hint="default"/>
      </w:rPr>
    </w:lvl>
    <w:lvl w:ilvl="6" w:tplc="ED3A8F0C">
      <w:numFmt w:val="bullet"/>
      <w:lvlText w:val="•"/>
      <w:lvlJc w:val="left"/>
      <w:pPr>
        <w:ind w:left="6364" w:hanging="360"/>
      </w:pPr>
      <w:rPr>
        <w:rFonts w:hint="default"/>
      </w:rPr>
    </w:lvl>
    <w:lvl w:ilvl="7" w:tplc="2A4AA5C6">
      <w:numFmt w:val="bullet"/>
      <w:lvlText w:val="•"/>
      <w:lvlJc w:val="left"/>
      <w:pPr>
        <w:ind w:left="7168" w:hanging="360"/>
      </w:pPr>
      <w:rPr>
        <w:rFonts w:hint="default"/>
      </w:rPr>
    </w:lvl>
    <w:lvl w:ilvl="8" w:tplc="19985910">
      <w:numFmt w:val="bullet"/>
      <w:lvlText w:val="•"/>
      <w:lvlJc w:val="left"/>
      <w:pPr>
        <w:ind w:left="7972" w:hanging="360"/>
      </w:pPr>
      <w:rPr>
        <w:rFonts w:hint="default"/>
      </w:rPr>
    </w:lvl>
  </w:abstractNum>
  <w:abstractNum w:abstractNumId="8" w15:restartNumberingAfterBreak="0">
    <w:nsid w:val="3CD61B26"/>
    <w:multiLevelType w:val="hybridMultilevel"/>
    <w:tmpl w:val="62BA0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8737C"/>
    <w:multiLevelType w:val="hybridMultilevel"/>
    <w:tmpl w:val="4BB86750"/>
    <w:lvl w:ilvl="0" w:tplc="D41A79A8">
      <w:start w:val="1"/>
      <w:numFmt w:val="upperLetter"/>
      <w:lvlText w:val="%1."/>
      <w:lvlJc w:val="left"/>
      <w:pPr>
        <w:ind w:left="820" w:hanging="360"/>
      </w:pPr>
      <w:rPr>
        <w:rFonts w:ascii="Arial" w:eastAsia="Arial" w:hAnsi="Arial" w:cs="Arial" w:hint="default"/>
        <w:spacing w:val="-1"/>
        <w:w w:val="100"/>
        <w:sz w:val="24"/>
        <w:szCs w:val="24"/>
      </w:rPr>
    </w:lvl>
    <w:lvl w:ilvl="1" w:tplc="A02C436A">
      <w:start w:val="1"/>
      <w:numFmt w:val="lowerLetter"/>
      <w:lvlText w:val="%2."/>
      <w:lvlJc w:val="left"/>
      <w:pPr>
        <w:ind w:left="1541" w:hanging="360"/>
      </w:pPr>
      <w:rPr>
        <w:rFonts w:ascii="Arial" w:eastAsia="Arial" w:hAnsi="Arial" w:cs="Arial" w:hint="default"/>
        <w:spacing w:val="-2"/>
        <w:w w:val="99"/>
        <w:sz w:val="24"/>
        <w:szCs w:val="24"/>
      </w:rPr>
    </w:lvl>
    <w:lvl w:ilvl="2" w:tplc="A2AABB38">
      <w:numFmt w:val="bullet"/>
      <w:lvlText w:val="•"/>
      <w:lvlJc w:val="left"/>
      <w:pPr>
        <w:ind w:left="2431" w:hanging="360"/>
      </w:pPr>
      <w:rPr>
        <w:rFonts w:hint="default"/>
      </w:rPr>
    </w:lvl>
    <w:lvl w:ilvl="3" w:tplc="E92E4F54">
      <w:numFmt w:val="bullet"/>
      <w:lvlText w:val="•"/>
      <w:lvlJc w:val="left"/>
      <w:pPr>
        <w:ind w:left="3322" w:hanging="360"/>
      </w:pPr>
      <w:rPr>
        <w:rFonts w:hint="default"/>
      </w:rPr>
    </w:lvl>
    <w:lvl w:ilvl="4" w:tplc="C5A28156">
      <w:numFmt w:val="bullet"/>
      <w:lvlText w:val="•"/>
      <w:lvlJc w:val="left"/>
      <w:pPr>
        <w:ind w:left="4213" w:hanging="360"/>
      </w:pPr>
      <w:rPr>
        <w:rFonts w:hint="default"/>
      </w:rPr>
    </w:lvl>
    <w:lvl w:ilvl="5" w:tplc="4E5A31B4">
      <w:numFmt w:val="bullet"/>
      <w:lvlText w:val="•"/>
      <w:lvlJc w:val="left"/>
      <w:pPr>
        <w:ind w:left="5104" w:hanging="360"/>
      </w:pPr>
      <w:rPr>
        <w:rFonts w:hint="default"/>
      </w:rPr>
    </w:lvl>
    <w:lvl w:ilvl="6" w:tplc="2AEE7960">
      <w:numFmt w:val="bullet"/>
      <w:lvlText w:val="•"/>
      <w:lvlJc w:val="left"/>
      <w:pPr>
        <w:ind w:left="5995" w:hanging="360"/>
      </w:pPr>
      <w:rPr>
        <w:rFonts w:hint="default"/>
      </w:rPr>
    </w:lvl>
    <w:lvl w:ilvl="7" w:tplc="F50ECF74">
      <w:numFmt w:val="bullet"/>
      <w:lvlText w:val="•"/>
      <w:lvlJc w:val="left"/>
      <w:pPr>
        <w:ind w:left="6886" w:hanging="360"/>
      </w:pPr>
      <w:rPr>
        <w:rFonts w:hint="default"/>
      </w:rPr>
    </w:lvl>
    <w:lvl w:ilvl="8" w:tplc="4F04AD80">
      <w:numFmt w:val="bullet"/>
      <w:lvlText w:val="•"/>
      <w:lvlJc w:val="left"/>
      <w:pPr>
        <w:ind w:left="7777" w:hanging="360"/>
      </w:pPr>
      <w:rPr>
        <w:rFonts w:hint="default"/>
      </w:rPr>
    </w:lvl>
  </w:abstractNum>
  <w:abstractNum w:abstractNumId="10" w15:restartNumberingAfterBreak="0">
    <w:nsid w:val="421F6D4F"/>
    <w:multiLevelType w:val="hybridMultilevel"/>
    <w:tmpl w:val="7DEC37E6"/>
    <w:lvl w:ilvl="0" w:tplc="FF6C5F82">
      <w:start w:val="1"/>
      <w:numFmt w:val="upperLetter"/>
      <w:lvlText w:val="%1."/>
      <w:lvlJc w:val="left"/>
      <w:pPr>
        <w:ind w:left="1181" w:hanging="361"/>
      </w:pPr>
      <w:rPr>
        <w:rFonts w:ascii="Arial" w:eastAsia="Arial" w:hAnsi="Arial" w:cs="Arial" w:hint="default"/>
        <w:spacing w:val="0"/>
        <w:w w:val="87"/>
        <w:sz w:val="24"/>
        <w:szCs w:val="24"/>
      </w:rPr>
    </w:lvl>
    <w:lvl w:ilvl="1" w:tplc="9DA43958">
      <w:start w:val="1"/>
      <w:numFmt w:val="lowerLetter"/>
      <w:lvlText w:val="%2."/>
      <w:lvlJc w:val="left"/>
      <w:pPr>
        <w:ind w:left="1901" w:hanging="360"/>
      </w:pPr>
      <w:rPr>
        <w:rFonts w:ascii="Arial" w:eastAsia="Arial" w:hAnsi="Arial" w:cs="Arial" w:hint="default"/>
        <w:spacing w:val="-2"/>
        <w:w w:val="99"/>
        <w:sz w:val="24"/>
        <w:szCs w:val="24"/>
      </w:rPr>
    </w:lvl>
    <w:lvl w:ilvl="2" w:tplc="7240951C">
      <w:numFmt w:val="bullet"/>
      <w:lvlText w:val="•"/>
      <w:lvlJc w:val="left"/>
      <w:pPr>
        <w:ind w:left="2753" w:hanging="360"/>
      </w:pPr>
      <w:rPr>
        <w:rFonts w:hint="default"/>
      </w:rPr>
    </w:lvl>
    <w:lvl w:ilvl="3" w:tplc="DF56998A">
      <w:numFmt w:val="bullet"/>
      <w:lvlText w:val="•"/>
      <w:lvlJc w:val="left"/>
      <w:pPr>
        <w:ind w:left="3606" w:hanging="360"/>
      </w:pPr>
      <w:rPr>
        <w:rFonts w:hint="default"/>
      </w:rPr>
    </w:lvl>
    <w:lvl w:ilvl="4" w:tplc="C492A896">
      <w:numFmt w:val="bullet"/>
      <w:lvlText w:val="•"/>
      <w:lvlJc w:val="left"/>
      <w:pPr>
        <w:ind w:left="4460" w:hanging="360"/>
      </w:pPr>
      <w:rPr>
        <w:rFonts w:hint="default"/>
      </w:rPr>
    </w:lvl>
    <w:lvl w:ilvl="5" w:tplc="178E233A">
      <w:numFmt w:val="bullet"/>
      <w:lvlText w:val="•"/>
      <w:lvlJc w:val="left"/>
      <w:pPr>
        <w:ind w:left="5313" w:hanging="360"/>
      </w:pPr>
      <w:rPr>
        <w:rFonts w:hint="default"/>
      </w:rPr>
    </w:lvl>
    <w:lvl w:ilvl="6" w:tplc="D4DCA7E0">
      <w:numFmt w:val="bullet"/>
      <w:lvlText w:val="•"/>
      <w:lvlJc w:val="left"/>
      <w:pPr>
        <w:ind w:left="6166" w:hanging="360"/>
      </w:pPr>
      <w:rPr>
        <w:rFonts w:hint="default"/>
      </w:rPr>
    </w:lvl>
    <w:lvl w:ilvl="7" w:tplc="BEC4DEFC">
      <w:numFmt w:val="bullet"/>
      <w:lvlText w:val="•"/>
      <w:lvlJc w:val="left"/>
      <w:pPr>
        <w:ind w:left="7020" w:hanging="360"/>
      </w:pPr>
      <w:rPr>
        <w:rFonts w:hint="default"/>
      </w:rPr>
    </w:lvl>
    <w:lvl w:ilvl="8" w:tplc="126CF7A8">
      <w:numFmt w:val="bullet"/>
      <w:lvlText w:val="•"/>
      <w:lvlJc w:val="left"/>
      <w:pPr>
        <w:ind w:left="7873" w:hanging="360"/>
      </w:pPr>
      <w:rPr>
        <w:rFonts w:hint="default"/>
      </w:rPr>
    </w:lvl>
  </w:abstractNum>
  <w:abstractNum w:abstractNumId="11" w15:restartNumberingAfterBreak="0">
    <w:nsid w:val="478F0474"/>
    <w:multiLevelType w:val="hybridMultilevel"/>
    <w:tmpl w:val="1D26911E"/>
    <w:lvl w:ilvl="0" w:tplc="D1589C48">
      <w:start w:val="1"/>
      <w:numFmt w:val="upperLetter"/>
      <w:lvlText w:val="%1."/>
      <w:lvlJc w:val="left"/>
      <w:pPr>
        <w:ind w:left="836" w:hanging="360"/>
      </w:pPr>
      <w:rPr>
        <w:rFonts w:ascii="Arial" w:eastAsia="Arial" w:hAnsi="Arial" w:cs="Arial" w:hint="default"/>
        <w:spacing w:val="-1"/>
        <w:w w:val="100"/>
        <w:sz w:val="24"/>
        <w:szCs w:val="24"/>
      </w:rPr>
    </w:lvl>
    <w:lvl w:ilvl="1" w:tplc="1256E792">
      <w:start w:val="1"/>
      <w:numFmt w:val="lowerLetter"/>
      <w:lvlText w:val="%2."/>
      <w:lvlJc w:val="left"/>
      <w:pPr>
        <w:ind w:left="1557" w:hanging="359"/>
      </w:pPr>
      <w:rPr>
        <w:rFonts w:ascii="Arial" w:eastAsia="Arial" w:hAnsi="Arial" w:cs="Arial" w:hint="default"/>
        <w:spacing w:val="-2"/>
        <w:w w:val="99"/>
        <w:sz w:val="24"/>
        <w:szCs w:val="24"/>
      </w:rPr>
    </w:lvl>
    <w:lvl w:ilvl="2" w:tplc="5FFA7D64">
      <w:numFmt w:val="bullet"/>
      <w:lvlText w:val="•"/>
      <w:lvlJc w:val="left"/>
      <w:pPr>
        <w:ind w:left="2455" w:hanging="359"/>
      </w:pPr>
      <w:rPr>
        <w:rFonts w:hint="default"/>
      </w:rPr>
    </w:lvl>
    <w:lvl w:ilvl="3" w:tplc="D068DE68">
      <w:numFmt w:val="bullet"/>
      <w:lvlText w:val="•"/>
      <w:lvlJc w:val="left"/>
      <w:pPr>
        <w:ind w:left="3351" w:hanging="359"/>
      </w:pPr>
      <w:rPr>
        <w:rFonts w:hint="default"/>
      </w:rPr>
    </w:lvl>
    <w:lvl w:ilvl="4" w:tplc="EAE297A0">
      <w:numFmt w:val="bullet"/>
      <w:lvlText w:val="•"/>
      <w:lvlJc w:val="left"/>
      <w:pPr>
        <w:ind w:left="4246" w:hanging="359"/>
      </w:pPr>
      <w:rPr>
        <w:rFonts w:hint="default"/>
      </w:rPr>
    </w:lvl>
    <w:lvl w:ilvl="5" w:tplc="607E5FF2">
      <w:numFmt w:val="bullet"/>
      <w:lvlText w:val="•"/>
      <w:lvlJc w:val="left"/>
      <w:pPr>
        <w:ind w:left="5142" w:hanging="359"/>
      </w:pPr>
      <w:rPr>
        <w:rFonts w:hint="default"/>
      </w:rPr>
    </w:lvl>
    <w:lvl w:ilvl="6" w:tplc="373A2AA6">
      <w:numFmt w:val="bullet"/>
      <w:lvlText w:val="•"/>
      <w:lvlJc w:val="left"/>
      <w:pPr>
        <w:ind w:left="6037" w:hanging="359"/>
      </w:pPr>
      <w:rPr>
        <w:rFonts w:hint="default"/>
      </w:rPr>
    </w:lvl>
    <w:lvl w:ilvl="7" w:tplc="7296816A">
      <w:numFmt w:val="bullet"/>
      <w:lvlText w:val="•"/>
      <w:lvlJc w:val="left"/>
      <w:pPr>
        <w:ind w:left="6933" w:hanging="359"/>
      </w:pPr>
      <w:rPr>
        <w:rFonts w:hint="default"/>
      </w:rPr>
    </w:lvl>
    <w:lvl w:ilvl="8" w:tplc="4184F790">
      <w:numFmt w:val="bullet"/>
      <w:lvlText w:val="•"/>
      <w:lvlJc w:val="left"/>
      <w:pPr>
        <w:ind w:left="7828" w:hanging="359"/>
      </w:pPr>
      <w:rPr>
        <w:rFonts w:hint="default"/>
      </w:rPr>
    </w:lvl>
  </w:abstractNum>
  <w:abstractNum w:abstractNumId="12" w15:restartNumberingAfterBreak="0">
    <w:nsid w:val="4B757BFF"/>
    <w:multiLevelType w:val="hybridMultilevel"/>
    <w:tmpl w:val="81DC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D77A3"/>
    <w:multiLevelType w:val="hybridMultilevel"/>
    <w:tmpl w:val="095EA686"/>
    <w:lvl w:ilvl="0" w:tplc="E6BE87D4">
      <w:start w:val="1"/>
      <w:numFmt w:val="decimal"/>
      <w:lvlText w:val="%1."/>
      <w:lvlJc w:val="left"/>
      <w:pPr>
        <w:ind w:left="836" w:hanging="359"/>
      </w:pPr>
      <w:rPr>
        <w:rFonts w:ascii="Arial" w:eastAsia="Arial" w:hAnsi="Arial" w:cs="Arial" w:hint="default"/>
        <w:spacing w:val="-2"/>
        <w:w w:val="99"/>
        <w:sz w:val="24"/>
        <w:szCs w:val="24"/>
      </w:rPr>
    </w:lvl>
    <w:lvl w:ilvl="1" w:tplc="4754DEE0">
      <w:start w:val="1"/>
      <w:numFmt w:val="lowerLetter"/>
      <w:lvlText w:val="%2."/>
      <w:lvlJc w:val="left"/>
      <w:pPr>
        <w:ind w:left="1557" w:hanging="359"/>
      </w:pPr>
      <w:rPr>
        <w:rFonts w:ascii="Arial" w:eastAsia="Arial" w:hAnsi="Arial" w:cs="Arial" w:hint="default"/>
        <w:spacing w:val="-2"/>
        <w:w w:val="99"/>
        <w:sz w:val="24"/>
        <w:szCs w:val="24"/>
      </w:rPr>
    </w:lvl>
    <w:lvl w:ilvl="2" w:tplc="D71A9AEC">
      <w:numFmt w:val="bullet"/>
      <w:lvlText w:val="•"/>
      <w:lvlJc w:val="left"/>
      <w:pPr>
        <w:ind w:left="2455" w:hanging="359"/>
      </w:pPr>
      <w:rPr>
        <w:rFonts w:hint="default"/>
      </w:rPr>
    </w:lvl>
    <w:lvl w:ilvl="3" w:tplc="CAC2F55C">
      <w:numFmt w:val="bullet"/>
      <w:lvlText w:val="•"/>
      <w:lvlJc w:val="left"/>
      <w:pPr>
        <w:ind w:left="3351" w:hanging="359"/>
      </w:pPr>
      <w:rPr>
        <w:rFonts w:hint="default"/>
      </w:rPr>
    </w:lvl>
    <w:lvl w:ilvl="4" w:tplc="5C92CB40">
      <w:numFmt w:val="bullet"/>
      <w:lvlText w:val="•"/>
      <w:lvlJc w:val="left"/>
      <w:pPr>
        <w:ind w:left="4246" w:hanging="359"/>
      </w:pPr>
      <w:rPr>
        <w:rFonts w:hint="default"/>
      </w:rPr>
    </w:lvl>
    <w:lvl w:ilvl="5" w:tplc="DDFC963E">
      <w:numFmt w:val="bullet"/>
      <w:lvlText w:val="•"/>
      <w:lvlJc w:val="left"/>
      <w:pPr>
        <w:ind w:left="5142" w:hanging="359"/>
      </w:pPr>
      <w:rPr>
        <w:rFonts w:hint="default"/>
      </w:rPr>
    </w:lvl>
    <w:lvl w:ilvl="6" w:tplc="32F8A01C">
      <w:numFmt w:val="bullet"/>
      <w:lvlText w:val="•"/>
      <w:lvlJc w:val="left"/>
      <w:pPr>
        <w:ind w:left="6037" w:hanging="359"/>
      </w:pPr>
      <w:rPr>
        <w:rFonts w:hint="default"/>
      </w:rPr>
    </w:lvl>
    <w:lvl w:ilvl="7" w:tplc="F79843B0">
      <w:numFmt w:val="bullet"/>
      <w:lvlText w:val="•"/>
      <w:lvlJc w:val="left"/>
      <w:pPr>
        <w:ind w:left="6933" w:hanging="359"/>
      </w:pPr>
      <w:rPr>
        <w:rFonts w:hint="default"/>
      </w:rPr>
    </w:lvl>
    <w:lvl w:ilvl="8" w:tplc="3B522450">
      <w:numFmt w:val="bullet"/>
      <w:lvlText w:val="•"/>
      <w:lvlJc w:val="left"/>
      <w:pPr>
        <w:ind w:left="7828" w:hanging="359"/>
      </w:pPr>
      <w:rPr>
        <w:rFonts w:hint="default"/>
      </w:rPr>
    </w:lvl>
  </w:abstractNum>
  <w:abstractNum w:abstractNumId="14" w15:restartNumberingAfterBreak="0">
    <w:nsid w:val="538C6E45"/>
    <w:multiLevelType w:val="hybridMultilevel"/>
    <w:tmpl w:val="25B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81D35"/>
    <w:multiLevelType w:val="hybridMultilevel"/>
    <w:tmpl w:val="4B16F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46660"/>
    <w:multiLevelType w:val="hybridMultilevel"/>
    <w:tmpl w:val="7842D69E"/>
    <w:lvl w:ilvl="0" w:tplc="E548AC9C">
      <w:start w:val="1"/>
      <w:numFmt w:val="upperLetter"/>
      <w:lvlText w:val="%1."/>
      <w:lvlJc w:val="left"/>
      <w:pPr>
        <w:ind w:left="820" w:hanging="360"/>
      </w:pPr>
      <w:rPr>
        <w:rFonts w:ascii="Arial" w:eastAsia="Arial" w:hAnsi="Arial" w:cs="Arial" w:hint="default"/>
        <w:spacing w:val="-1"/>
        <w:w w:val="100"/>
        <w:sz w:val="24"/>
        <w:szCs w:val="24"/>
      </w:rPr>
    </w:lvl>
    <w:lvl w:ilvl="1" w:tplc="4AA2B49A">
      <w:start w:val="1"/>
      <w:numFmt w:val="lowerLetter"/>
      <w:lvlText w:val="%2."/>
      <w:lvlJc w:val="left"/>
      <w:pPr>
        <w:ind w:left="1541" w:hanging="360"/>
      </w:pPr>
      <w:rPr>
        <w:rFonts w:ascii="Arial" w:eastAsia="Arial" w:hAnsi="Arial" w:cs="Arial" w:hint="default"/>
        <w:spacing w:val="-2"/>
        <w:w w:val="99"/>
        <w:sz w:val="24"/>
        <w:szCs w:val="24"/>
      </w:rPr>
    </w:lvl>
    <w:lvl w:ilvl="2" w:tplc="ECEA885A">
      <w:numFmt w:val="bullet"/>
      <w:lvlText w:val="•"/>
      <w:lvlJc w:val="left"/>
      <w:pPr>
        <w:ind w:left="2433" w:hanging="360"/>
      </w:pPr>
      <w:rPr>
        <w:rFonts w:hint="default"/>
      </w:rPr>
    </w:lvl>
    <w:lvl w:ilvl="3" w:tplc="7D14E576">
      <w:numFmt w:val="bullet"/>
      <w:lvlText w:val="•"/>
      <w:lvlJc w:val="left"/>
      <w:pPr>
        <w:ind w:left="3326" w:hanging="360"/>
      </w:pPr>
      <w:rPr>
        <w:rFonts w:hint="default"/>
      </w:rPr>
    </w:lvl>
    <w:lvl w:ilvl="4" w:tplc="88767B5E">
      <w:numFmt w:val="bullet"/>
      <w:lvlText w:val="•"/>
      <w:lvlJc w:val="left"/>
      <w:pPr>
        <w:ind w:left="4220" w:hanging="360"/>
      </w:pPr>
      <w:rPr>
        <w:rFonts w:hint="default"/>
      </w:rPr>
    </w:lvl>
    <w:lvl w:ilvl="5" w:tplc="636CC29C">
      <w:numFmt w:val="bullet"/>
      <w:lvlText w:val="•"/>
      <w:lvlJc w:val="left"/>
      <w:pPr>
        <w:ind w:left="5113" w:hanging="360"/>
      </w:pPr>
      <w:rPr>
        <w:rFonts w:hint="default"/>
      </w:rPr>
    </w:lvl>
    <w:lvl w:ilvl="6" w:tplc="71DC81EA">
      <w:numFmt w:val="bullet"/>
      <w:lvlText w:val="•"/>
      <w:lvlJc w:val="left"/>
      <w:pPr>
        <w:ind w:left="6006" w:hanging="360"/>
      </w:pPr>
      <w:rPr>
        <w:rFonts w:hint="default"/>
      </w:rPr>
    </w:lvl>
    <w:lvl w:ilvl="7" w:tplc="801C3D90">
      <w:numFmt w:val="bullet"/>
      <w:lvlText w:val="•"/>
      <w:lvlJc w:val="left"/>
      <w:pPr>
        <w:ind w:left="6900" w:hanging="360"/>
      </w:pPr>
      <w:rPr>
        <w:rFonts w:hint="default"/>
      </w:rPr>
    </w:lvl>
    <w:lvl w:ilvl="8" w:tplc="0678858A">
      <w:numFmt w:val="bullet"/>
      <w:lvlText w:val="•"/>
      <w:lvlJc w:val="left"/>
      <w:pPr>
        <w:ind w:left="7793" w:hanging="360"/>
      </w:pPr>
      <w:rPr>
        <w:rFonts w:hint="default"/>
      </w:rPr>
    </w:lvl>
  </w:abstractNum>
  <w:abstractNum w:abstractNumId="17" w15:restartNumberingAfterBreak="0">
    <w:nsid w:val="697F7772"/>
    <w:multiLevelType w:val="hybridMultilevel"/>
    <w:tmpl w:val="3EC20332"/>
    <w:lvl w:ilvl="0" w:tplc="D12C003E">
      <w:start w:val="1"/>
      <w:numFmt w:val="upperLetter"/>
      <w:lvlText w:val="%1."/>
      <w:lvlJc w:val="left"/>
      <w:pPr>
        <w:ind w:left="820" w:hanging="360"/>
      </w:pPr>
      <w:rPr>
        <w:rFonts w:ascii="Arial" w:eastAsia="Arial" w:hAnsi="Arial" w:cs="Arial" w:hint="default"/>
        <w:spacing w:val="-1"/>
        <w:w w:val="100"/>
        <w:sz w:val="24"/>
        <w:szCs w:val="24"/>
      </w:rPr>
    </w:lvl>
    <w:lvl w:ilvl="1" w:tplc="C0449738">
      <w:start w:val="1"/>
      <w:numFmt w:val="lowerLetter"/>
      <w:lvlText w:val="%2."/>
      <w:lvlJc w:val="left"/>
      <w:pPr>
        <w:ind w:left="1541" w:hanging="360"/>
      </w:pPr>
      <w:rPr>
        <w:rFonts w:ascii="Arial" w:eastAsia="Arial" w:hAnsi="Arial" w:cs="Arial" w:hint="default"/>
        <w:spacing w:val="-2"/>
        <w:w w:val="99"/>
        <w:sz w:val="24"/>
        <w:szCs w:val="24"/>
      </w:rPr>
    </w:lvl>
    <w:lvl w:ilvl="2" w:tplc="DF0211A8">
      <w:numFmt w:val="bullet"/>
      <w:lvlText w:val="•"/>
      <w:lvlJc w:val="left"/>
      <w:pPr>
        <w:ind w:left="2433" w:hanging="360"/>
      </w:pPr>
      <w:rPr>
        <w:rFonts w:hint="default"/>
      </w:rPr>
    </w:lvl>
    <w:lvl w:ilvl="3" w:tplc="CEEE0054">
      <w:numFmt w:val="bullet"/>
      <w:lvlText w:val="•"/>
      <w:lvlJc w:val="left"/>
      <w:pPr>
        <w:ind w:left="3326" w:hanging="360"/>
      </w:pPr>
      <w:rPr>
        <w:rFonts w:hint="default"/>
      </w:rPr>
    </w:lvl>
    <w:lvl w:ilvl="4" w:tplc="11E6F416">
      <w:numFmt w:val="bullet"/>
      <w:lvlText w:val="•"/>
      <w:lvlJc w:val="left"/>
      <w:pPr>
        <w:ind w:left="4220" w:hanging="360"/>
      </w:pPr>
      <w:rPr>
        <w:rFonts w:hint="default"/>
      </w:rPr>
    </w:lvl>
    <w:lvl w:ilvl="5" w:tplc="7F685BD2">
      <w:numFmt w:val="bullet"/>
      <w:lvlText w:val="•"/>
      <w:lvlJc w:val="left"/>
      <w:pPr>
        <w:ind w:left="5113" w:hanging="360"/>
      </w:pPr>
      <w:rPr>
        <w:rFonts w:hint="default"/>
      </w:rPr>
    </w:lvl>
    <w:lvl w:ilvl="6" w:tplc="1B56F946">
      <w:numFmt w:val="bullet"/>
      <w:lvlText w:val="•"/>
      <w:lvlJc w:val="left"/>
      <w:pPr>
        <w:ind w:left="6006" w:hanging="360"/>
      </w:pPr>
      <w:rPr>
        <w:rFonts w:hint="default"/>
      </w:rPr>
    </w:lvl>
    <w:lvl w:ilvl="7" w:tplc="AFCCAEAE">
      <w:numFmt w:val="bullet"/>
      <w:lvlText w:val="•"/>
      <w:lvlJc w:val="left"/>
      <w:pPr>
        <w:ind w:left="6900" w:hanging="360"/>
      </w:pPr>
      <w:rPr>
        <w:rFonts w:hint="default"/>
      </w:rPr>
    </w:lvl>
    <w:lvl w:ilvl="8" w:tplc="DD745154">
      <w:numFmt w:val="bullet"/>
      <w:lvlText w:val="•"/>
      <w:lvlJc w:val="left"/>
      <w:pPr>
        <w:ind w:left="7793" w:hanging="360"/>
      </w:pPr>
      <w:rPr>
        <w:rFonts w:hint="default"/>
      </w:rPr>
    </w:lvl>
  </w:abstractNum>
  <w:num w:numId="1">
    <w:abstractNumId w:val="0"/>
  </w:num>
  <w:num w:numId="2">
    <w:abstractNumId w:val="14"/>
  </w:num>
  <w:num w:numId="3">
    <w:abstractNumId w:val="3"/>
  </w:num>
  <w:num w:numId="4">
    <w:abstractNumId w:val="8"/>
  </w:num>
  <w:num w:numId="5">
    <w:abstractNumId w:val="15"/>
  </w:num>
  <w:num w:numId="6">
    <w:abstractNumId w:val="1"/>
  </w:num>
  <w:num w:numId="7">
    <w:abstractNumId w:val="12"/>
  </w:num>
  <w:num w:numId="8">
    <w:abstractNumId w:val="5"/>
  </w:num>
  <w:num w:numId="9">
    <w:abstractNumId w:val="6"/>
  </w:num>
  <w:num w:numId="10">
    <w:abstractNumId w:val="4"/>
  </w:num>
  <w:num w:numId="11">
    <w:abstractNumId w:val="16"/>
  </w:num>
  <w:num w:numId="12">
    <w:abstractNumId w:val="7"/>
  </w:num>
  <w:num w:numId="13">
    <w:abstractNumId w:val="2"/>
  </w:num>
  <w:num w:numId="14">
    <w:abstractNumId w:val="13"/>
  </w:num>
  <w:num w:numId="15">
    <w:abstractNumId w:val="11"/>
  </w:num>
  <w:num w:numId="16">
    <w:abstractNumId w:val="17"/>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6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A78"/>
    <w:rsid w:val="00000411"/>
    <w:rsid w:val="0000059D"/>
    <w:rsid w:val="00004B14"/>
    <w:rsid w:val="000069E3"/>
    <w:rsid w:val="00012340"/>
    <w:rsid w:val="0002049C"/>
    <w:rsid w:val="00020CA3"/>
    <w:rsid w:val="00025C8B"/>
    <w:rsid w:val="00030254"/>
    <w:rsid w:val="000412AE"/>
    <w:rsid w:val="0004478B"/>
    <w:rsid w:val="0005180E"/>
    <w:rsid w:val="00054BC2"/>
    <w:rsid w:val="00055E8C"/>
    <w:rsid w:val="0006121E"/>
    <w:rsid w:val="00071AD2"/>
    <w:rsid w:val="00074C6C"/>
    <w:rsid w:val="00080254"/>
    <w:rsid w:val="00097729"/>
    <w:rsid w:val="000A09E7"/>
    <w:rsid w:val="000A275E"/>
    <w:rsid w:val="000B5CD3"/>
    <w:rsid w:val="000C51B5"/>
    <w:rsid w:val="000C6141"/>
    <w:rsid w:val="000D19FE"/>
    <w:rsid w:val="000E1EC2"/>
    <w:rsid w:val="000E6220"/>
    <w:rsid w:val="000E657F"/>
    <w:rsid w:val="000F2623"/>
    <w:rsid w:val="000F3E2F"/>
    <w:rsid w:val="00104A57"/>
    <w:rsid w:val="00106577"/>
    <w:rsid w:val="00111291"/>
    <w:rsid w:val="00111A6A"/>
    <w:rsid w:val="00111BBD"/>
    <w:rsid w:val="001217FF"/>
    <w:rsid w:val="00121DF8"/>
    <w:rsid w:val="00122CDC"/>
    <w:rsid w:val="0013015E"/>
    <w:rsid w:val="00133C6B"/>
    <w:rsid w:val="00134940"/>
    <w:rsid w:val="00141067"/>
    <w:rsid w:val="001442E4"/>
    <w:rsid w:val="00144CB8"/>
    <w:rsid w:val="00161225"/>
    <w:rsid w:val="001628FB"/>
    <w:rsid w:val="00166599"/>
    <w:rsid w:val="00166844"/>
    <w:rsid w:val="00176E95"/>
    <w:rsid w:val="00177439"/>
    <w:rsid w:val="00180A6A"/>
    <w:rsid w:val="00182AF2"/>
    <w:rsid w:val="00183274"/>
    <w:rsid w:val="00183D5F"/>
    <w:rsid w:val="00185AE3"/>
    <w:rsid w:val="00190BCB"/>
    <w:rsid w:val="001910E0"/>
    <w:rsid w:val="0019152C"/>
    <w:rsid w:val="00191AB6"/>
    <w:rsid w:val="00191F08"/>
    <w:rsid w:val="00195552"/>
    <w:rsid w:val="00196673"/>
    <w:rsid w:val="00196D4F"/>
    <w:rsid w:val="001A0E7C"/>
    <w:rsid w:val="001A2AE4"/>
    <w:rsid w:val="001A63C4"/>
    <w:rsid w:val="001B131E"/>
    <w:rsid w:val="001B13EF"/>
    <w:rsid w:val="001C19FC"/>
    <w:rsid w:val="001D23EF"/>
    <w:rsid w:val="001D28AA"/>
    <w:rsid w:val="001E2F68"/>
    <w:rsid w:val="001E3A5F"/>
    <w:rsid w:val="001E40FF"/>
    <w:rsid w:val="001E5C81"/>
    <w:rsid w:val="001F2D9B"/>
    <w:rsid w:val="00204D69"/>
    <w:rsid w:val="002074A8"/>
    <w:rsid w:val="0021535A"/>
    <w:rsid w:val="0021765B"/>
    <w:rsid w:val="00223021"/>
    <w:rsid w:val="00225BEF"/>
    <w:rsid w:val="00227F68"/>
    <w:rsid w:val="002300B4"/>
    <w:rsid w:val="00230C49"/>
    <w:rsid w:val="00230FD4"/>
    <w:rsid w:val="00235C38"/>
    <w:rsid w:val="0024205C"/>
    <w:rsid w:val="00245424"/>
    <w:rsid w:val="00245BB2"/>
    <w:rsid w:val="00250F0E"/>
    <w:rsid w:val="0025751D"/>
    <w:rsid w:val="002677F5"/>
    <w:rsid w:val="00267EBA"/>
    <w:rsid w:val="00275781"/>
    <w:rsid w:val="0028080E"/>
    <w:rsid w:val="00281742"/>
    <w:rsid w:val="00283EB5"/>
    <w:rsid w:val="00291C83"/>
    <w:rsid w:val="00297CCC"/>
    <w:rsid w:val="002A1CCB"/>
    <w:rsid w:val="002A3741"/>
    <w:rsid w:val="002B2AD0"/>
    <w:rsid w:val="002B731E"/>
    <w:rsid w:val="002C41D3"/>
    <w:rsid w:val="002D40A8"/>
    <w:rsid w:val="002D4AB7"/>
    <w:rsid w:val="002E55B5"/>
    <w:rsid w:val="002F333D"/>
    <w:rsid w:val="003003B8"/>
    <w:rsid w:val="00301B4F"/>
    <w:rsid w:val="003039DA"/>
    <w:rsid w:val="00305CDE"/>
    <w:rsid w:val="00312AA6"/>
    <w:rsid w:val="00313EDB"/>
    <w:rsid w:val="00324537"/>
    <w:rsid w:val="003270A4"/>
    <w:rsid w:val="00327F78"/>
    <w:rsid w:val="00330BC4"/>
    <w:rsid w:val="00331F78"/>
    <w:rsid w:val="00332F9D"/>
    <w:rsid w:val="00335A38"/>
    <w:rsid w:val="003364B4"/>
    <w:rsid w:val="003407FB"/>
    <w:rsid w:val="00345047"/>
    <w:rsid w:val="00350CF9"/>
    <w:rsid w:val="003522B9"/>
    <w:rsid w:val="003531B4"/>
    <w:rsid w:val="0035748F"/>
    <w:rsid w:val="00357896"/>
    <w:rsid w:val="00360EAD"/>
    <w:rsid w:val="00361B2A"/>
    <w:rsid w:val="00363DFD"/>
    <w:rsid w:val="003647C7"/>
    <w:rsid w:val="00370E7B"/>
    <w:rsid w:val="00373538"/>
    <w:rsid w:val="0037497E"/>
    <w:rsid w:val="003771B9"/>
    <w:rsid w:val="00377F5D"/>
    <w:rsid w:val="003876CE"/>
    <w:rsid w:val="003A1538"/>
    <w:rsid w:val="003A3975"/>
    <w:rsid w:val="003B33A9"/>
    <w:rsid w:val="003B67A1"/>
    <w:rsid w:val="003C52D2"/>
    <w:rsid w:val="003C7460"/>
    <w:rsid w:val="003D4C4E"/>
    <w:rsid w:val="003E5989"/>
    <w:rsid w:val="003E5B9A"/>
    <w:rsid w:val="003E74DF"/>
    <w:rsid w:val="003F6911"/>
    <w:rsid w:val="00402A21"/>
    <w:rsid w:val="004109EA"/>
    <w:rsid w:val="0042023C"/>
    <w:rsid w:val="004231CA"/>
    <w:rsid w:val="00423774"/>
    <w:rsid w:val="00433012"/>
    <w:rsid w:val="0044450A"/>
    <w:rsid w:val="00450160"/>
    <w:rsid w:val="004556DB"/>
    <w:rsid w:val="0046325D"/>
    <w:rsid w:val="00467574"/>
    <w:rsid w:val="00471038"/>
    <w:rsid w:val="00476883"/>
    <w:rsid w:val="004825F6"/>
    <w:rsid w:val="00490F32"/>
    <w:rsid w:val="00493465"/>
    <w:rsid w:val="00493ACB"/>
    <w:rsid w:val="004B2425"/>
    <w:rsid w:val="004D015D"/>
    <w:rsid w:val="004D7333"/>
    <w:rsid w:val="004E508E"/>
    <w:rsid w:val="00500680"/>
    <w:rsid w:val="005007A7"/>
    <w:rsid w:val="00501E83"/>
    <w:rsid w:val="00507CED"/>
    <w:rsid w:val="00512143"/>
    <w:rsid w:val="005155A0"/>
    <w:rsid w:val="00520064"/>
    <w:rsid w:val="00524933"/>
    <w:rsid w:val="00532C16"/>
    <w:rsid w:val="0053594F"/>
    <w:rsid w:val="00537591"/>
    <w:rsid w:val="00544011"/>
    <w:rsid w:val="00554EF7"/>
    <w:rsid w:val="00563790"/>
    <w:rsid w:val="005669E8"/>
    <w:rsid w:val="005721E5"/>
    <w:rsid w:val="005728D4"/>
    <w:rsid w:val="00580FF3"/>
    <w:rsid w:val="00585073"/>
    <w:rsid w:val="00586FDE"/>
    <w:rsid w:val="00592901"/>
    <w:rsid w:val="005953CB"/>
    <w:rsid w:val="00595549"/>
    <w:rsid w:val="005967EE"/>
    <w:rsid w:val="005A4B28"/>
    <w:rsid w:val="005B017F"/>
    <w:rsid w:val="005B109A"/>
    <w:rsid w:val="005C06C8"/>
    <w:rsid w:val="005C07BB"/>
    <w:rsid w:val="005C1137"/>
    <w:rsid w:val="005C239F"/>
    <w:rsid w:val="005C40DD"/>
    <w:rsid w:val="005C6493"/>
    <w:rsid w:val="005D023F"/>
    <w:rsid w:val="005D1105"/>
    <w:rsid w:val="005D3CB0"/>
    <w:rsid w:val="005D4EA1"/>
    <w:rsid w:val="005D606F"/>
    <w:rsid w:val="005D6312"/>
    <w:rsid w:val="005D6A66"/>
    <w:rsid w:val="005D70D7"/>
    <w:rsid w:val="005F01E4"/>
    <w:rsid w:val="005F6A8E"/>
    <w:rsid w:val="005F7B68"/>
    <w:rsid w:val="006027D5"/>
    <w:rsid w:val="0060444D"/>
    <w:rsid w:val="0061150B"/>
    <w:rsid w:val="00622755"/>
    <w:rsid w:val="006233AA"/>
    <w:rsid w:val="00632688"/>
    <w:rsid w:val="00636C28"/>
    <w:rsid w:val="006409CA"/>
    <w:rsid w:val="006413C3"/>
    <w:rsid w:val="00643ED2"/>
    <w:rsid w:val="0065299A"/>
    <w:rsid w:val="00664593"/>
    <w:rsid w:val="00664D1B"/>
    <w:rsid w:val="00665109"/>
    <w:rsid w:val="00665FCC"/>
    <w:rsid w:val="00670CFB"/>
    <w:rsid w:val="0067342F"/>
    <w:rsid w:val="00674853"/>
    <w:rsid w:val="00675EB7"/>
    <w:rsid w:val="00681F70"/>
    <w:rsid w:val="006845A2"/>
    <w:rsid w:val="0068702A"/>
    <w:rsid w:val="0068781F"/>
    <w:rsid w:val="00693221"/>
    <w:rsid w:val="006A0BA1"/>
    <w:rsid w:val="006A472E"/>
    <w:rsid w:val="006A5AC2"/>
    <w:rsid w:val="006B0A1E"/>
    <w:rsid w:val="006B0B56"/>
    <w:rsid w:val="006B159A"/>
    <w:rsid w:val="006B358C"/>
    <w:rsid w:val="006B5553"/>
    <w:rsid w:val="006B5889"/>
    <w:rsid w:val="006C3A2A"/>
    <w:rsid w:val="006C5752"/>
    <w:rsid w:val="006C62CD"/>
    <w:rsid w:val="006C7919"/>
    <w:rsid w:val="006D0303"/>
    <w:rsid w:val="006D04E7"/>
    <w:rsid w:val="006E6027"/>
    <w:rsid w:val="006F34AD"/>
    <w:rsid w:val="006F3C65"/>
    <w:rsid w:val="006F68F5"/>
    <w:rsid w:val="006F75D4"/>
    <w:rsid w:val="007011C2"/>
    <w:rsid w:val="0070492F"/>
    <w:rsid w:val="00717596"/>
    <w:rsid w:val="0072154C"/>
    <w:rsid w:val="00723546"/>
    <w:rsid w:val="0072529E"/>
    <w:rsid w:val="00731872"/>
    <w:rsid w:val="00734873"/>
    <w:rsid w:val="00740512"/>
    <w:rsid w:val="007419CB"/>
    <w:rsid w:val="007437DB"/>
    <w:rsid w:val="00743886"/>
    <w:rsid w:val="007458B9"/>
    <w:rsid w:val="0074671F"/>
    <w:rsid w:val="007547D7"/>
    <w:rsid w:val="00762216"/>
    <w:rsid w:val="007728FF"/>
    <w:rsid w:val="00775DC5"/>
    <w:rsid w:val="007766CE"/>
    <w:rsid w:val="007A3CC7"/>
    <w:rsid w:val="007A3E78"/>
    <w:rsid w:val="007B06FF"/>
    <w:rsid w:val="007B0E70"/>
    <w:rsid w:val="007B3B18"/>
    <w:rsid w:val="007B727A"/>
    <w:rsid w:val="007C484D"/>
    <w:rsid w:val="007C5298"/>
    <w:rsid w:val="007C66F6"/>
    <w:rsid w:val="007D4910"/>
    <w:rsid w:val="007F60FD"/>
    <w:rsid w:val="007F70B4"/>
    <w:rsid w:val="008161D9"/>
    <w:rsid w:val="00823891"/>
    <w:rsid w:val="00837CF9"/>
    <w:rsid w:val="00842FA0"/>
    <w:rsid w:val="00844465"/>
    <w:rsid w:val="00845346"/>
    <w:rsid w:val="008503FD"/>
    <w:rsid w:val="008506FD"/>
    <w:rsid w:val="00851DF8"/>
    <w:rsid w:val="00854A13"/>
    <w:rsid w:val="0085622E"/>
    <w:rsid w:val="008576C3"/>
    <w:rsid w:val="00871EB2"/>
    <w:rsid w:val="00873672"/>
    <w:rsid w:val="0087428B"/>
    <w:rsid w:val="00876172"/>
    <w:rsid w:val="00876C87"/>
    <w:rsid w:val="00877AE2"/>
    <w:rsid w:val="00884C3D"/>
    <w:rsid w:val="0088501D"/>
    <w:rsid w:val="008922EB"/>
    <w:rsid w:val="00893D47"/>
    <w:rsid w:val="00897D3A"/>
    <w:rsid w:val="008A0A26"/>
    <w:rsid w:val="008A2702"/>
    <w:rsid w:val="008A790A"/>
    <w:rsid w:val="008B1509"/>
    <w:rsid w:val="008B55B6"/>
    <w:rsid w:val="008B6630"/>
    <w:rsid w:val="008B7139"/>
    <w:rsid w:val="008B71BF"/>
    <w:rsid w:val="008C0382"/>
    <w:rsid w:val="008C077F"/>
    <w:rsid w:val="008C3052"/>
    <w:rsid w:val="008C4787"/>
    <w:rsid w:val="008D1DED"/>
    <w:rsid w:val="008D26A6"/>
    <w:rsid w:val="008D5614"/>
    <w:rsid w:val="008D57D3"/>
    <w:rsid w:val="008D5EB1"/>
    <w:rsid w:val="008D72DB"/>
    <w:rsid w:val="008D7376"/>
    <w:rsid w:val="008E2103"/>
    <w:rsid w:val="008E27EF"/>
    <w:rsid w:val="008E52DD"/>
    <w:rsid w:val="008F34F5"/>
    <w:rsid w:val="008F3DF3"/>
    <w:rsid w:val="008F49BF"/>
    <w:rsid w:val="00901D52"/>
    <w:rsid w:val="0090502B"/>
    <w:rsid w:val="00906C35"/>
    <w:rsid w:val="00914559"/>
    <w:rsid w:val="009229E3"/>
    <w:rsid w:val="00923503"/>
    <w:rsid w:val="00923E32"/>
    <w:rsid w:val="00927B80"/>
    <w:rsid w:val="00930836"/>
    <w:rsid w:val="00934CDD"/>
    <w:rsid w:val="009369CA"/>
    <w:rsid w:val="00936B75"/>
    <w:rsid w:val="00937901"/>
    <w:rsid w:val="009400C0"/>
    <w:rsid w:val="00946A0F"/>
    <w:rsid w:val="00947063"/>
    <w:rsid w:val="0095777B"/>
    <w:rsid w:val="00964459"/>
    <w:rsid w:val="009742D4"/>
    <w:rsid w:val="00974A5C"/>
    <w:rsid w:val="00974D79"/>
    <w:rsid w:val="0097632A"/>
    <w:rsid w:val="00984D1A"/>
    <w:rsid w:val="00990A7D"/>
    <w:rsid w:val="00990E2E"/>
    <w:rsid w:val="009914F6"/>
    <w:rsid w:val="00995106"/>
    <w:rsid w:val="009B2CD6"/>
    <w:rsid w:val="009B36AE"/>
    <w:rsid w:val="009B438B"/>
    <w:rsid w:val="009C00A2"/>
    <w:rsid w:val="009D1AA7"/>
    <w:rsid w:val="009D5633"/>
    <w:rsid w:val="009E2864"/>
    <w:rsid w:val="009E4531"/>
    <w:rsid w:val="009E66F4"/>
    <w:rsid w:val="009F0D41"/>
    <w:rsid w:val="009F7864"/>
    <w:rsid w:val="009F7F68"/>
    <w:rsid w:val="00A012EC"/>
    <w:rsid w:val="00A04169"/>
    <w:rsid w:val="00A05931"/>
    <w:rsid w:val="00A141CE"/>
    <w:rsid w:val="00A14433"/>
    <w:rsid w:val="00A23A68"/>
    <w:rsid w:val="00A27090"/>
    <w:rsid w:val="00A32807"/>
    <w:rsid w:val="00A32CA7"/>
    <w:rsid w:val="00A33D37"/>
    <w:rsid w:val="00A347AD"/>
    <w:rsid w:val="00A350A3"/>
    <w:rsid w:val="00A37A35"/>
    <w:rsid w:val="00A41AF2"/>
    <w:rsid w:val="00A428FF"/>
    <w:rsid w:val="00A43816"/>
    <w:rsid w:val="00A53BE7"/>
    <w:rsid w:val="00A60FFB"/>
    <w:rsid w:val="00A626E3"/>
    <w:rsid w:val="00A64240"/>
    <w:rsid w:val="00A65C8C"/>
    <w:rsid w:val="00A675EF"/>
    <w:rsid w:val="00A70508"/>
    <w:rsid w:val="00A74F41"/>
    <w:rsid w:val="00A75C58"/>
    <w:rsid w:val="00A848D9"/>
    <w:rsid w:val="00A84ED0"/>
    <w:rsid w:val="00A863B9"/>
    <w:rsid w:val="00A8734E"/>
    <w:rsid w:val="00A97220"/>
    <w:rsid w:val="00AA0D1B"/>
    <w:rsid w:val="00AA20C5"/>
    <w:rsid w:val="00AA32C9"/>
    <w:rsid w:val="00AB092B"/>
    <w:rsid w:val="00AB4F60"/>
    <w:rsid w:val="00AD465E"/>
    <w:rsid w:val="00AD695C"/>
    <w:rsid w:val="00AE000A"/>
    <w:rsid w:val="00AE2C59"/>
    <w:rsid w:val="00AE7422"/>
    <w:rsid w:val="00AF0E2A"/>
    <w:rsid w:val="00AF2104"/>
    <w:rsid w:val="00B11A23"/>
    <w:rsid w:val="00B128B9"/>
    <w:rsid w:val="00B14F42"/>
    <w:rsid w:val="00B15012"/>
    <w:rsid w:val="00B15D54"/>
    <w:rsid w:val="00B2226F"/>
    <w:rsid w:val="00B22544"/>
    <w:rsid w:val="00B32BA9"/>
    <w:rsid w:val="00B36FA0"/>
    <w:rsid w:val="00B4388B"/>
    <w:rsid w:val="00B44338"/>
    <w:rsid w:val="00B508F8"/>
    <w:rsid w:val="00B53121"/>
    <w:rsid w:val="00B56EE3"/>
    <w:rsid w:val="00B61935"/>
    <w:rsid w:val="00B640A8"/>
    <w:rsid w:val="00B7549B"/>
    <w:rsid w:val="00B80953"/>
    <w:rsid w:val="00B85749"/>
    <w:rsid w:val="00B93991"/>
    <w:rsid w:val="00B94C5A"/>
    <w:rsid w:val="00B9603D"/>
    <w:rsid w:val="00B96C03"/>
    <w:rsid w:val="00BA01A6"/>
    <w:rsid w:val="00BA05A8"/>
    <w:rsid w:val="00BA28FF"/>
    <w:rsid w:val="00BB000C"/>
    <w:rsid w:val="00BB2D7B"/>
    <w:rsid w:val="00BC0696"/>
    <w:rsid w:val="00BC0A55"/>
    <w:rsid w:val="00BC7F2E"/>
    <w:rsid w:val="00BD16DE"/>
    <w:rsid w:val="00BD20E3"/>
    <w:rsid w:val="00BD42D2"/>
    <w:rsid w:val="00BD5751"/>
    <w:rsid w:val="00BD624E"/>
    <w:rsid w:val="00BE2BB9"/>
    <w:rsid w:val="00BE524E"/>
    <w:rsid w:val="00BE60FF"/>
    <w:rsid w:val="00BE7B15"/>
    <w:rsid w:val="00BF0472"/>
    <w:rsid w:val="00BF0FC2"/>
    <w:rsid w:val="00C14050"/>
    <w:rsid w:val="00C1547C"/>
    <w:rsid w:val="00C24727"/>
    <w:rsid w:val="00C27FE8"/>
    <w:rsid w:val="00C30145"/>
    <w:rsid w:val="00C352CF"/>
    <w:rsid w:val="00C36A8D"/>
    <w:rsid w:val="00C46D0A"/>
    <w:rsid w:val="00C4721B"/>
    <w:rsid w:val="00C47F94"/>
    <w:rsid w:val="00C50F2B"/>
    <w:rsid w:val="00C6213E"/>
    <w:rsid w:val="00C63244"/>
    <w:rsid w:val="00C733C9"/>
    <w:rsid w:val="00C74F66"/>
    <w:rsid w:val="00C774D0"/>
    <w:rsid w:val="00C77EFF"/>
    <w:rsid w:val="00C82340"/>
    <w:rsid w:val="00C85300"/>
    <w:rsid w:val="00C86F79"/>
    <w:rsid w:val="00C93EB8"/>
    <w:rsid w:val="00C94270"/>
    <w:rsid w:val="00CA05B0"/>
    <w:rsid w:val="00CA236A"/>
    <w:rsid w:val="00CA370A"/>
    <w:rsid w:val="00CA5AB3"/>
    <w:rsid w:val="00CA775A"/>
    <w:rsid w:val="00CC4E56"/>
    <w:rsid w:val="00CD6307"/>
    <w:rsid w:val="00CD73B1"/>
    <w:rsid w:val="00CE53F2"/>
    <w:rsid w:val="00CF20E8"/>
    <w:rsid w:val="00CF27D3"/>
    <w:rsid w:val="00CF3368"/>
    <w:rsid w:val="00CF7C78"/>
    <w:rsid w:val="00D00F79"/>
    <w:rsid w:val="00D06FD7"/>
    <w:rsid w:val="00D077A4"/>
    <w:rsid w:val="00D07813"/>
    <w:rsid w:val="00D07D98"/>
    <w:rsid w:val="00D13EC6"/>
    <w:rsid w:val="00D157B5"/>
    <w:rsid w:val="00D266E9"/>
    <w:rsid w:val="00D31E13"/>
    <w:rsid w:val="00D36483"/>
    <w:rsid w:val="00D47034"/>
    <w:rsid w:val="00D503C1"/>
    <w:rsid w:val="00D51579"/>
    <w:rsid w:val="00D5668A"/>
    <w:rsid w:val="00D56C4C"/>
    <w:rsid w:val="00D620DB"/>
    <w:rsid w:val="00D7111E"/>
    <w:rsid w:val="00D7215A"/>
    <w:rsid w:val="00D727C6"/>
    <w:rsid w:val="00D738CB"/>
    <w:rsid w:val="00D74F01"/>
    <w:rsid w:val="00D812A8"/>
    <w:rsid w:val="00D81945"/>
    <w:rsid w:val="00D83E4C"/>
    <w:rsid w:val="00D85424"/>
    <w:rsid w:val="00D86205"/>
    <w:rsid w:val="00D8658D"/>
    <w:rsid w:val="00D86D04"/>
    <w:rsid w:val="00D870D4"/>
    <w:rsid w:val="00D87C60"/>
    <w:rsid w:val="00DA02F2"/>
    <w:rsid w:val="00DA2B6C"/>
    <w:rsid w:val="00DA38C9"/>
    <w:rsid w:val="00DA67F8"/>
    <w:rsid w:val="00DA6A78"/>
    <w:rsid w:val="00DB3478"/>
    <w:rsid w:val="00DB37A7"/>
    <w:rsid w:val="00DB4116"/>
    <w:rsid w:val="00DB5044"/>
    <w:rsid w:val="00DB6FC6"/>
    <w:rsid w:val="00DB6FD2"/>
    <w:rsid w:val="00DC0D1B"/>
    <w:rsid w:val="00DC39A0"/>
    <w:rsid w:val="00DD29BD"/>
    <w:rsid w:val="00DE41EA"/>
    <w:rsid w:val="00DE696B"/>
    <w:rsid w:val="00DF0C2C"/>
    <w:rsid w:val="00DF148C"/>
    <w:rsid w:val="00DF1EE1"/>
    <w:rsid w:val="00DF2833"/>
    <w:rsid w:val="00DF6BCC"/>
    <w:rsid w:val="00E01422"/>
    <w:rsid w:val="00E01915"/>
    <w:rsid w:val="00E176CD"/>
    <w:rsid w:val="00E2089F"/>
    <w:rsid w:val="00E2394C"/>
    <w:rsid w:val="00E31AEA"/>
    <w:rsid w:val="00E35586"/>
    <w:rsid w:val="00E403FE"/>
    <w:rsid w:val="00E40B3D"/>
    <w:rsid w:val="00E41A69"/>
    <w:rsid w:val="00E4277A"/>
    <w:rsid w:val="00E42AD1"/>
    <w:rsid w:val="00E4435B"/>
    <w:rsid w:val="00E47019"/>
    <w:rsid w:val="00E47978"/>
    <w:rsid w:val="00E556FE"/>
    <w:rsid w:val="00E603F7"/>
    <w:rsid w:val="00E616C7"/>
    <w:rsid w:val="00E66B63"/>
    <w:rsid w:val="00E721FC"/>
    <w:rsid w:val="00E7436D"/>
    <w:rsid w:val="00E75A2B"/>
    <w:rsid w:val="00E76FF2"/>
    <w:rsid w:val="00E771AA"/>
    <w:rsid w:val="00E772F9"/>
    <w:rsid w:val="00E85743"/>
    <w:rsid w:val="00E86902"/>
    <w:rsid w:val="00E86968"/>
    <w:rsid w:val="00E8778F"/>
    <w:rsid w:val="00E969A9"/>
    <w:rsid w:val="00E97B09"/>
    <w:rsid w:val="00EA10FB"/>
    <w:rsid w:val="00EB23F7"/>
    <w:rsid w:val="00EB492E"/>
    <w:rsid w:val="00EB4A18"/>
    <w:rsid w:val="00EC28A9"/>
    <w:rsid w:val="00EC55EA"/>
    <w:rsid w:val="00ED1A30"/>
    <w:rsid w:val="00ED1E9F"/>
    <w:rsid w:val="00ED3D6E"/>
    <w:rsid w:val="00ED6F84"/>
    <w:rsid w:val="00EE237D"/>
    <w:rsid w:val="00EE766C"/>
    <w:rsid w:val="00EE7CFD"/>
    <w:rsid w:val="00EF03F9"/>
    <w:rsid w:val="00EF11EE"/>
    <w:rsid w:val="00EF3BC1"/>
    <w:rsid w:val="00EF3C48"/>
    <w:rsid w:val="00EF7EEA"/>
    <w:rsid w:val="00F02762"/>
    <w:rsid w:val="00F05809"/>
    <w:rsid w:val="00F1014D"/>
    <w:rsid w:val="00F2696E"/>
    <w:rsid w:val="00F40022"/>
    <w:rsid w:val="00F40BC3"/>
    <w:rsid w:val="00F42799"/>
    <w:rsid w:val="00F52B5E"/>
    <w:rsid w:val="00F53C11"/>
    <w:rsid w:val="00F56D8E"/>
    <w:rsid w:val="00F610B4"/>
    <w:rsid w:val="00F64D0C"/>
    <w:rsid w:val="00F677EA"/>
    <w:rsid w:val="00F73C28"/>
    <w:rsid w:val="00F745F4"/>
    <w:rsid w:val="00F776BC"/>
    <w:rsid w:val="00F80573"/>
    <w:rsid w:val="00F82205"/>
    <w:rsid w:val="00F82D7A"/>
    <w:rsid w:val="00F83D41"/>
    <w:rsid w:val="00F852E7"/>
    <w:rsid w:val="00F854B7"/>
    <w:rsid w:val="00F86FF4"/>
    <w:rsid w:val="00F936F2"/>
    <w:rsid w:val="00F9663C"/>
    <w:rsid w:val="00FA0637"/>
    <w:rsid w:val="00FA6B76"/>
    <w:rsid w:val="00FB4795"/>
    <w:rsid w:val="00FB6CF8"/>
    <w:rsid w:val="00FB70B5"/>
    <w:rsid w:val="00FC140E"/>
    <w:rsid w:val="00FC36C6"/>
    <w:rsid w:val="00FD01E6"/>
    <w:rsid w:val="00FD04F1"/>
    <w:rsid w:val="00FD589E"/>
    <w:rsid w:val="00FD6694"/>
    <w:rsid w:val="00FD68BB"/>
    <w:rsid w:val="00FE102E"/>
    <w:rsid w:val="00FF179B"/>
    <w:rsid w:val="00FF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oNotEmbedSmartTags/>
  <w:decimalSymbol w:val="."/>
  <w:listSeparator w:val=","/>
  <w15:chartTrackingRefBased/>
  <w15:docId w15:val="{11FDE3C7-AFC5-4658-B094-F7D924C1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7B09"/>
    <w:pPr>
      <w:suppressAutoHyphens/>
      <w:spacing w:before="120" w:line="300" w:lineRule="atLeast"/>
    </w:pPr>
    <w:rPr>
      <w:sz w:val="24"/>
      <w:lang w:eastAsia="ar-SA"/>
    </w:rPr>
  </w:style>
  <w:style w:type="paragraph" w:styleId="Heading1">
    <w:name w:val="heading 1"/>
    <w:basedOn w:val="Normal"/>
    <w:next w:val="Normal"/>
    <w:qFormat/>
    <w:pPr>
      <w:numPr>
        <w:numId w:val="1"/>
      </w:numPr>
      <w:spacing w:before="240"/>
      <w:outlineLvl w:val="0"/>
    </w:pPr>
    <w:rPr>
      <w:vanish/>
      <w:color w:val="0000FF"/>
    </w:rPr>
  </w:style>
  <w:style w:type="paragraph" w:styleId="Heading2">
    <w:name w:val="heading 2"/>
    <w:basedOn w:val="Heading1"/>
    <w:next w:val="Normal"/>
    <w:qFormat/>
    <w:pPr>
      <w:numPr>
        <w:ilvl w:val="1"/>
      </w:numPr>
      <w:spacing w:before="120"/>
      <w:ind w:left="360" w:firstLine="0"/>
      <w:outlineLvl w:val="1"/>
    </w:pPr>
  </w:style>
  <w:style w:type="paragraph" w:styleId="Heading3">
    <w:name w:val="heading 3"/>
    <w:basedOn w:val="Heading1"/>
    <w:next w:val="Normal"/>
    <w:qFormat/>
    <w:pPr>
      <w:numPr>
        <w:ilvl w:val="2"/>
      </w:numPr>
      <w:spacing w:before="120"/>
      <w:ind w:firstLine="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Times New Roman" w:eastAsia="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DefaultParagraphFont0">
    <w:name w:val="Default Paragraph Font"/>
  </w:style>
  <w:style w:type="character" w:styleId="PageNumber">
    <w:name w:val="page number"/>
    <w:basedOn w:val="DefaultParagraphFont0"/>
  </w:style>
  <w:style w:type="character" w:styleId="Hyperlink">
    <w:name w:val="Hyperlink"/>
    <w:rPr>
      <w:color w:val="0000FF"/>
      <w:u w:val="single"/>
    </w:rPr>
  </w:style>
  <w:style w:type="character" w:styleId="Strong">
    <w:name w:val="Strong"/>
    <w:uiPriority w:val="22"/>
    <w:qFormat/>
    <w:rPr>
      <w:b/>
      <w:bCs/>
    </w:rPr>
  </w:style>
  <w:style w:type="character" w:styleId="FollowedHyperlink">
    <w:name w:val="FollowedHyperlink"/>
    <w:rPr>
      <w:color w:val="800080"/>
      <w:u w:val="single"/>
    </w:rPr>
  </w:style>
  <w:style w:type="character" w:customStyle="1" w:styleId="ft">
    <w:name w:val="ft"/>
    <w:basedOn w:val="DefaultParagraphFont0"/>
  </w:style>
  <w:style w:type="character" w:customStyle="1" w:styleId="BalloonTextChar">
    <w:name w:val="Balloon Text Char"/>
    <w:rPr>
      <w:rFonts w:ascii="Tahoma" w:eastAsia="Calibri"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0" w:after="120"/>
    </w:pPr>
  </w:style>
  <w:style w:type="paragraph" w:styleId="List">
    <w:name w:val="List"/>
    <w:basedOn w:val="BodyText"/>
    <w:rPr>
      <w:rFonts w:cs="Mangal"/>
    </w:rPr>
  </w:style>
  <w:style w:type="paragraph" w:styleId="Caption">
    <w:name w:val="caption"/>
    <w:basedOn w:val="Normal"/>
    <w:qFormat/>
    <w:pPr>
      <w:suppressLineNumbers/>
      <w:spacing w:after="120"/>
    </w:pPr>
    <w:rPr>
      <w:rFonts w:cs="Mangal"/>
      <w:i/>
      <w:iCs/>
      <w:szCs w:val="24"/>
    </w:rPr>
  </w:style>
  <w:style w:type="paragraph" w:customStyle="1" w:styleId="Index">
    <w:name w:val="Index"/>
    <w:basedOn w:val="Normal"/>
    <w:pPr>
      <w:suppressLineNumbers/>
    </w:pPr>
    <w:rPr>
      <w:rFonts w:cs="Mangal"/>
    </w:rPr>
  </w:style>
  <w:style w:type="paragraph" w:customStyle="1" w:styleId="BoldSideHead">
    <w:name w:val="Bold Side Head"/>
    <w:basedOn w:val="Normal"/>
    <w:next w:val="Normal"/>
    <w:pPr>
      <w:keepNext/>
      <w:tabs>
        <w:tab w:val="left" w:pos="1440"/>
      </w:tabs>
      <w:spacing w:before="360"/>
    </w:pPr>
    <w:rPr>
      <w:rFonts w:eastAsia="Calibri"/>
      <w:b/>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right" w:pos="9000"/>
      </w:tabs>
    </w:pPr>
  </w:style>
  <w:style w:type="paragraph" w:styleId="ListParagraph">
    <w:name w:val="List Paragraph"/>
    <w:basedOn w:val="Normal"/>
    <w:uiPriority w:val="1"/>
    <w:qFormat/>
    <w:pPr>
      <w:ind w:left="720"/>
    </w:pPr>
  </w:style>
  <w:style w:type="paragraph" w:styleId="NormalWeb">
    <w:name w:val="Normal (Web)"/>
    <w:basedOn w:val="Normal"/>
    <w:pPr>
      <w:spacing w:before="0" w:line="240" w:lineRule="auto"/>
    </w:pPr>
    <w:rPr>
      <w:szCs w:val="24"/>
    </w:rPr>
  </w:style>
  <w:style w:type="paragraph" w:styleId="BalloonText">
    <w:name w:val="Balloon Text"/>
    <w:basedOn w:val="Normal"/>
    <w:pPr>
      <w:spacing w:before="0" w:line="240" w:lineRule="auto"/>
    </w:pPr>
    <w:rPr>
      <w:rFonts w:ascii="Tahoma" w:eastAsia="Calibri" w:hAnsi="Tahoma" w:cs="Tahoma"/>
      <w:sz w:val="16"/>
      <w:szCs w:val="16"/>
    </w:rPr>
  </w:style>
  <w:style w:type="character" w:customStyle="1" w:styleId="FooterChar">
    <w:name w:val="Footer Char"/>
    <w:link w:val="Footer"/>
    <w:uiPriority w:val="99"/>
    <w:rsid w:val="00923E32"/>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07546">
      <w:bodyDiv w:val="1"/>
      <w:marLeft w:val="0"/>
      <w:marRight w:val="0"/>
      <w:marTop w:val="0"/>
      <w:marBottom w:val="0"/>
      <w:divBdr>
        <w:top w:val="none" w:sz="0" w:space="0" w:color="auto"/>
        <w:left w:val="none" w:sz="0" w:space="0" w:color="auto"/>
        <w:bottom w:val="none" w:sz="0" w:space="0" w:color="auto"/>
        <w:right w:val="none" w:sz="0" w:space="0" w:color="auto"/>
      </w:divBdr>
    </w:div>
    <w:div w:id="346172675">
      <w:bodyDiv w:val="1"/>
      <w:marLeft w:val="0"/>
      <w:marRight w:val="0"/>
      <w:marTop w:val="0"/>
      <w:marBottom w:val="0"/>
      <w:divBdr>
        <w:top w:val="none" w:sz="0" w:space="0" w:color="auto"/>
        <w:left w:val="none" w:sz="0" w:space="0" w:color="auto"/>
        <w:bottom w:val="none" w:sz="0" w:space="0" w:color="auto"/>
        <w:right w:val="none" w:sz="0" w:space="0" w:color="auto"/>
      </w:divBdr>
    </w:div>
    <w:div w:id="518809997">
      <w:bodyDiv w:val="1"/>
      <w:marLeft w:val="0"/>
      <w:marRight w:val="0"/>
      <w:marTop w:val="0"/>
      <w:marBottom w:val="0"/>
      <w:divBdr>
        <w:top w:val="none" w:sz="0" w:space="0" w:color="auto"/>
        <w:left w:val="none" w:sz="0" w:space="0" w:color="auto"/>
        <w:bottom w:val="none" w:sz="0" w:space="0" w:color="auto"/>
        <w:right w:val="none" w:sz="0" w:space="0" w:color="auto"/>
      </w:divBdr>
    </w:div>
    <w:div w:id="571887244">
      <w:bodyDiv w:val="1"/>
      <w:marLeft w:val="0"/>
      <w:marRight w:val="0"/>
      <w:marTop w:val="0"/>
      <w:marBottom w:val="0"/>
      <w:divBdr>
        <w:top w:val="none" w:sz="0" w:space="0" w:color="auto"/>
        <w:left w:val="none" w:sz="0" w:space="0" w:color="auto"/>
        <w:bottom w:val="none" w:sz="0" w:space="0" w:color="auto"/>
        <w:right w:val="none" w:sz="0" w:space="0" w:color="auto"/>
      </w:divBdr>
    </w:div>
    <w:div w:id="592126026">
      <w:bodyDiv w:val="1"/>
      <w:marLeft w:val="0"/>
      <w:marRight w:val="0"/>
      <w:marTop w:val="0"/>
      <w:marBottom w:val="0"/>
      <w:divBdr>
        <w:top w:val="none" w:sz="0" w:space="0" w:color="auto"/>
        <w:left w:val="none" w:sz="0" w:space="0" w:color="auto"/>
        <w:bottom w:val="none" w:sz="0" w:space="0" w:color="auto"/>
        <w:right w:val="none" w:sz="0" w:space="0" w:color="auto"/>
      </w:divBdr>
    </w:div>
    <w:div w:id="728191844">
      <w:bodyDiv w:val="1"/>
      <w:marLeft w:val="0"/>
      <w:marRight w:val="0"/>
      <w:marTop w:val="0"/>
      <w:marBottom w:val="0"/>
      <w:divBdr>
        <w:top w:val="none" w:sz="0" w:space="0" w:color="auto"/>
        <w:left w:val="none" w:sz="0" w:space="0" w:color="auto"/>
        <w:bottom w:val="none" w:sz="0" w:space="0" w:color="auto"/>
        <w:right w:val="none" w:sz="0" w:space="0" w:color="auto"/>
      </w:divBdr>
    </w:div>
    <w:div w:id="1050769278">
      <w:bodyDiv w:val="1"/>
      <w:marLeft w:val="0"/>
      <w:marRight w:val="0"/>
      <w:marTop w:val="0"/>
      <w:marBottom w:val="0"/>
      <w:divBdr>
        <w:top w:val="none" w:sz="0" w:space="0" w:color="auto"/>
        <w:left w:val="none" w:sz="0" w:space="0" w:color="auto"/>
        <w:bottom w:val="none" w:sz="0" w:space="0" w:color="auto"/>
        <w:right w:val="none" w:sz="0" w:space="0" w:color="auto"/>
      </w:divBdr>
    </w:div>
    <w:div w:id="1149250895">
      <w:bodyDiv w:val="1"/>
      <w:marLeft w:val="0"/>
      <w:marRight w:val="0"/>
      <w:marTop w:val="0"/>
      <w:marBottom w:val="0"/>
      <w:divBdr>
        <w:top w:val="none" w:sz="0" w:space="0" w:color="auto"/>
        <w:left w:val="none" w:sz="0" w:space="0" w:color="auto"/>
        <w:bottom w:val="none" w:sz="0" w:space="0" w:color="auto"/>
        <w:right w:val="none" w:sz="0" w:space="0" w:color="auto"/>
      </w:divBdr>
    </w:div>
    <w:div w:id="1204639027">
      <w:bodyDiv w:val="1"/>
      <w:marLeft w:val="0"/>
      <w:marRight w:val="0"/>
      <w:marTop w:val="0"/>
      <w:marBottom w:val="0"/>
      <w:divBdr>
        <w:top w:val="none" w:sz="0" w:space="0" w:color="auto"/>
        <w:left w:val="none" w:sz="0" w:space="0" w:color="auto"/>
        <w:bottom w:val="none" w:sz="0" w:space="0" w:color="auto"/>
        <w:right w:val="none" w:sz="0" w:space="0" w:color="auto"/>
      </w:divBdr>
    </w:div>
    <w:div w:id="1384209621">
      <w:bodyDiv w:val="1"/>
      <w:marLeft w:val="0"/>
      <w:marRight w:val="0"/>
      <w:marTop w:val="0"/>
      <w:marBottom w:val="0"/>
      <w:divBdr>
        <w:top w:val="none" w:sz="0" w:space="0" w:color="auto"/>
        <w:left w:val="none" w:sz="0" w:space="0" w:color="auto"/>
        <w:bottom w:val="none" w:sz="0" w:space="0" w:color="auto"/>
        <w:right w:val="none" w:sz="0" w:space="0" w:color="auto"/>
      </w:divBdr>
    </w:div>
    <w:div w:id="209998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4AF098E25E0429CEF71613A7A3775" ma:contentTypeVersion="13" ma:contentTypeDescription="Create a new document." ma:contentTypeScope="" ma:versionID="c11c81f49f366782dee14a76d852bfb7">
  <xsd:schema xmlns:xsd="http://www.w3.org/2001/XMLSchema" xmlns:xs="http://www.w3.org/2001/XMLSchema" xmlns:p="http://schemas.microsoft.com/office/2006/metadata/properties" xmlns:ns3="0da55917-f11a-4726-bc66-b69f3b2a89ad" xmlns:ns4="72f3d41c-b93f-4c30-bb91-589cf41b6c36" targetNamespace="http://schemas.microsoft.com/office/2006/metadata/properties" ma:root="true" ma:fieldsID="0736b04edf4add1d02191c3baf69dc01" ns3:_="" ns4:_="">
    <xsd:import namespace="0da55917-f11a-4726-bc66-b69f3b2a89ad"/>
    <xsd:import namespace="72f3d41c-b93f-4c30-bb91-589cf41b6c36"/>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55917-f11a-4726-bc66-b69f3b2a89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3d41c-b93f-4c30-bb91-589cf41b6c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B4F2D-9751-4E20-9978-829E9AF18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55917-f11a-4726-bc66-b69f3b2a89ad"/>
    <ds:schemaRef ds:uri="72f3d41c-b93f-4c30-bb91-589cf41b6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094EB-86D1-4635-88D7-2C99742CE608}">
  <ds:schemaRefs>
    <ds:schemaRef ds:uri="http://schemas.microsoft.com/sharepoint/v3/contenttype/forms"/>
  </ds:schemaRefs>
</ds:datastoreItem>
</file>

<file path=customXml/itemProps3.xml><?xml version="1.0" encoding="utf-8"?>
<ds:datastoreItem xmlns:ds="http://schemas.openxmlformats.org/officeDocument/2006/customXml" ds:itemID="{8D697EA0-ECAE-43A6-9FB0-BC53843CE9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07F1EA-B0E1-4D64-AE2C-19C95086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Faculty Senate Minutes</vt:lpstr>
    </vt:vector>
  </TitlesOfParts>
  <Company>University of Memphis</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Minutes</dc:title>
  <dc:subject/>
  <dc:creator>Carolyn Featherstone</dc:creator>
  <cp:keywords/>
  <cp:lastModifiedBy>Helen Johnson (hjohnson)</cp:lastModifiedBy>
  <cp:revision>2</cp:revision>
  <cp:lastPrinted>2017-05-16T16:53:00Z</cp:lastPrinted>
  <dcterms:created xsi:type="dcterms:W3CDTF">2020-02-20T17:01:00Z</dcterms:created>
  <dcterms:modified xsi:type="dcterms:W3CDTF">2020-02-20T17:01:00Z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0x01010076B4AF098E25E0429CEF71613A7A3775</vt:lpwstr>
  </property>
</Properties>
</file>