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C875" w14:textId="4C89B877" w:rsidR="00EE0E02" w:rsidRPr="0087167A" w:rsidRDefault="00847E1F" w:rsidP="00EE0E02">
      <w:pPr>
        <w:shd w:val="clear" w:color="auto" w:fill="FFFFFF"/>
        <w:spacing w:before="100" w:beforeAutospacing="1" w:after="100" w:afterAutospacing="1" w:line="300" w:lineRule="atLeast"/>
        <w:rPr>
          <w:rStyle w:val="Strong"/>
          <w:rFonts w:cstheme="minorHAnsi"/>
          <w:color w:val="212529"/>
          <w:sz w:val="24"/>
          <w:szCs w:val="24"/>
          <w:shd w:val="clear" w:color="auto" w:fill="FFFFFF"/>
        </w:rPr>
      </w:pPr>
      <w:proofErr w:type="gramStart"/>
      <w:r w:rsidRPr="0087167A">
        <w:rPr>
          <w:rStyle w:val="Strong"/>
          <w:rFonts w:cstheme="minorHAnsi"/>
          <w:color w:val="212529"/>
          <w:sz w:val="24"/>
          <w:szCs w:val="24"/>
          <w:shd w:val="clear" w:color="auto" w:fill="FFFFFF"/>
        </w:rPr>
        <w:t>M</w:t>
      </w:r>
      <w:r w:rsidR="001E26C4" w:rsidRPr="0087167A">
        <w:rPr>
          <w:rStyle w:val="Strong"/>
          <w:rFonts w:cstheme="minorHAnsi"/>
          <w:color w:val="212529"/>
          <w:sz w:val="24"/>
          <w:szCs w:val="24"/>
          <w:shd w:val="clear" w:color="auto" w:fill="FFFFFF"/>
        </w:rPr>
        <w:t>202</w:t>
      </w:r>
      <w:r w:rsidR="0043524F" w:rsidRPr="0087167A">
        <w:rPr>
          <w:rStyle w:val="Strong"/>
          <w:rFonts w:cstheme="minorHAnsi"/>
          <w:color w:val="212529"/>
          <w:sz w:val="24"/>
          <w:szCs w:val="24"/>
          <w:shd w:val="clear" w:color="auto" w:fill="FFFFFF"/>
        </w:rPr>
        <w:t>3</w:t>
      </w:r>
      <w:r w:rsidRPr="0087167A">
        <w:rPr>
          <w:rStyle w:val="Strong"/>
          <w:rFonts w:cstheme="minorHAnsi"/>
          <w:color w:val="212529"/>
          <w:sz w:val="24"/>
          <w:szCs w:val="24"/>
          <w:shd w:val="clear" w:color="auto" w:fill="FFFFFF"/>
        </w:rPr>
        <w:t>.</w:t>
      </w:r>
      <w:r w:rsidR="00727E1C" w:rsidRPr="0087167A">
        <w:rPr>
          <w:rStyle w:val="Strong"/>
          <w:rFonts w:cstheme="minorHAnsi"/>
          <w:color w:val="212529"/>
          <w:sz w:val="24"/>
          <w:szCs w:val="24"/>
          <w:shd w:val="clear" w:color="auto" w:fill="FFFFFF"/>
        </w:rPr>
        <w:t>11</w:t>
      </w:r>
      <w:r w:rsidRPr="0087167A">
        <w:rPr>
          <w:rStyle w:val="Strong"/>
          <w:rFonts w:cstheme="minorHAnsi"/>
          <w:color w:val="212529"/>
          <w:sz w:val="24"/>
          <w:szCs w:val="24"/>
          <w:shd w:val="clear" w:color="auto" w:fill="FFFFFF"/>
        </w:rPr>
        <w:t>.</w:t>
      </w:r>
      <w:r w:rsidR="00EB3A13" w:rsidRPr="0087167A">
        <w:rPr>
          <w:rStyle w:val="Strong"/>
          <w:rFonts w:cstheme="minorHAnsi"/>
          <w:color w:val="212529"/>
          <w:sz w:val="24"/>
          <w:szCs w:val="24"/>
          <w:shd w:val="clear" w:color="auto" w:fill="FFFFFF"/>
        </w:rPr>
        <w:t>2</w:t>
      </w:r>
      <w:r w:rsidR="0043524F" w:rsidRPr="0087167A">
        <w:rPr>
          <w:rStyle w:val="Strong"/>
          <w:rFonts w:cstheme="minorHAnsi"/>
          <w:color w:val="212529"/>
          <w:sz w:val="24"/>
          <w:szCs w:val="24"/>
          <w:shd w:val="clear" w:color="auto" w:fill="FFFFFF"/>
        </w:rPr>
        <w:t>8</w:t>
      </w:r>
      <w:r w:rsidRPr="0087167A">
        <w:rPr>
          <w:rStyle w:val="Strong"/>
          <w:rFonts w:cstheme="minorHAnsi"/>
          <w:color w:val="212529"/>
          <w:sz w:val="24"/>
          <w:szCs w:val="24"/>
          <w:shd w:val="clear" w:color="auto" w:fill="FFFFFF"/>
        </w:rPr>
        <w:t xml:space="preserve">  </w:t>
      </w:r>
      <w:r w:rsidR="00EE0E02" w:rsidRPr="0087167A">
        <w:rPr>
          <w:rStyle w:val="Strong"/>
          <w:rFonts w:cstheme="minorHAnsi"/>
          <w:color w:val="212529"/>
          <w:sz w:val="24"/>
          <w:szCs w:val="24"/>
          <w:shd w:val="clear" w:color="auto" w:fill="FFFFFF"/>
        </w:rPr>
        <w:t>Motion</w:t>
      </w:r>
      <w:proofErr w:type="gramEnd"/>
      <w:r w:rsidR="00EE0E02" w:rsidRPr="0087167A">
        <w:rPr>
          <w:rStyle w:val="Strong"/>
          <w:rFonts w:cstheme="minorHAnsi"/>
          <w:color w:val="212529"/>
          <w:sz w:val="24"/>
          <w:szCs w:val="24"/>
          <w:shd w:val="clear" w:color="auto" w:fill="FFFFFF"/>
        </w:rPr>
        <w:t xml:space="preserve"> </w:t>
      </w:r>
      <w:r w:rsidR="00F13903" w:rsidRPr="0087167A">
        <w:rPr>
          <w:rStyle w:val="Strong"/>
          <w:rFonts w:cstheme="minorHAnsi"/>
          <w:color w:val="212529"/>
          <w:sz w:val="24"/>
          <w:szCs w:val="24"/>
          <w:shd w:val="clear" w:color="auto" w:fill="FFFFFF"/>
        </w:rPr>
        <w:t xml:space="preserve">to </w:t>
      </w:r>
      <w:r w:rsidR="001264EB" w:rsidRPr="0087167A">
        <w:rPr>
          <w:rStyle w:val="Strong"/>
          <w:rFonts w:cstheme="minorHAnsi"/>
          <w:color w:val="212529"/>
          <w:sz w:val="24"/>
          <w:szCs w:val="24"/>
          <w:shd w:val="clear" w:color="auto" w:fill="FFFFFF"/>
        </w:rPr>
        <w:t xml:space="preserve">Recommend </w:t>
      </w:r>
      <w:r w:rsidR="0043524F" w:rsidRPr="0087167A">
        <w:rPr>
          <w:rStyle w:val="Strong"/>
          <w:rFonts w:cstheme="minorHAnsi"/>
          <w:color w:val="212529"/>
          <w:sz w:val="24"/>
          <w:szCs w:val="24"/>
          <w:shd w:val="clear" w:color="auto" w:fill="FFFFFF"/>
        </w:rPr>
        <w:t xml:space="preserve">Adoption of </w:t>
      </w:r>
      <w:r w:rsidR="00727E1C" w:rsidRPr="0087167A">
        <w:rPr>
          <w:rStyle w:val="Strong"/>
          <w:rFonts w:cstheme="minorHAnsi"/>
          <w:color w:val="212529"/>
          <w:sz w:val="24"/>
          <w:szCs w:val="24"/>
          <w:shd w:val="clear" w:color="auto" w:fill="FFFFFF"/>
        </w:rPr>
        <w:t>AI Policy</w:t>
      </w:r>
    </w:p>
    <w:p w14:paraId="204EF49E" w14:textId="7749D19E" w:rsidR="00EE0E02" w:rsidRPr="0087167A" w:rsidRDefault="00EE0E02" w:rsidP="00EE0E02">
      <w:pPr>
        <w:shd w:val="clear" w:color="auto" w:fill="FFFFFF"/>
        <w:spacing w:before="100" w:beforeAutospacing="1" w:after="100" w:afterAutospacing="1" w:line="300" w:lineRule="atLeast"/>
        <w:rPr>
          <w:rStyle w:val="Strong"/>
          <w:rFonts w:cstheme="minorHAnsi"/>
          <w:b w:val="0"/>
          <w:bCs w:val="0"/>
          <w:color w:val="212529"/>
          <w:sz w:val="24"/>
          <w:szCs w:val="24"/>
          <w:shd w:val="clear" w:color="auto" w:fill="FFFFFF"/>
        </w:rPr>
      </w:pPr>
      <w:r w:rsidRPr="0087167A">
        <w:rPr>
          <w:rStyle w:val="Strong"/>
          <w:rFonts w:cstheme="minorHAnsi"/>
          <w:color w:val="212529"/>
          <w:sz w:val="24"/>
          <w:szCs w:val="24"/>
          <w:shd w:val="clear" w:color="auto" w:fill="FFFFFF"/>
        </w:rPr>
        <w:t xml:space="preserve">Originator:  </w:t>
      </w:r>
      <w:r w:rsidR="0043524F" w:rsidRPr="0087167A">
        <w:rPr>
          <w:rStyle w:val="Strong"/>
          <w:rFonts w:cstheme="minorHAnsi"/>
          <w:color w:val="212529"/>
          <w:sz w:val="24"/>
          <w:szCs w:val="24"/>
          <w:shd w:val="clear" w:color="auto" w:fill="FFFFFF"/>
        </w:rPr>
        <w:t>Faculty Senate Academic Policies Committee</w:t>
      </w:r>
    </w:p>
    <w:p w14:paraId="3FBA9882" w14:textId="27E8D115" w:rsidR="007F1504" w:rsidRDefault="007F1504" w:rsidP="00B46D97">
      <w:pPr>
        <w:rPr>
          <w:rFonts w:ascii="Times New Roman" w:hAnsi="Times New Roman" w:cs="Times New Roman"/>
          <w:sz w:val="24"/>
        </w:rPr>
      </w:pPr>
      <w:r>
        <w:rPr>
          <w:rFonts w:ascii="Times New Roman" w:hAnsi="Times New Roman" w:cs="Times New Roman"/>
          <w:sz w:val="24"/>
        </w:rPr>
        <w:t>Whereas,</w:t>
      </w:r>
    </w:p>
    <w:p w14:paraId="28F22AE4" w14:textId="3E641842" w:rsidR="00F64EE9" w:rsidRDefault="006E3A65" w:rsidP="003471E5">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w:t>
      </w:r>
      <w:r w:rsidR="004353D5" w:rsidRPr="004353D5">
        <w:rPr>
          <w:rFonts w:ascii="Times New Roman" w:hAnsi="Times New Roman" w:cs="Times New Roman"/>
          <w:color w:val="000000" w:themeColor="text1"/>
          <w:sz w:val="24"/>
        </w:rPr>
        <w:t>Faculty Senate Academic Policies Committee</w:t>
      </w:r>
      <w:r w:rsidR="00591082">
        <w:rPr>
          <w:rFonts w:ascii="Times New Roman" w:hAnsi="Times New Roman" w:cs="Times New Roman"/>
          <w:color w:val="000000" w:themeColor="text1"/>
          <w:sz w:val="24"/>
        </w:rPr>
        <w:t xml:space="preserve"> was charged with </w:t>
      </w:r>
      <w:r w:rsidR="00D03DE5" w:rsidRPr="00D03DE5">
        <w:rPr>
          <w:rFonts w:ascii="Times New Roman" w:hAnsi="Times New Roman" w:cs="Times New Roman"/>
          <w:color w:val="000000" w:themeColor="text1"/>
          <w:sz w:val="24"/>
        </w:rPr>
        <w:t>investigating the impact that recent artificial intelligence tools (i.e. ChatGPT) might have on academic integrity at the University</w:t>
      </w:r>
      <w:r w:rsidR="00C50D91">
        <w:rPr>
          <w:rFonts w:ascii="Times New Roman" w:hAnsi="Times New Roman" w:cs="Times New Roman"/>
          <w:color w:val="000000" w:themeColor="text1"/>
          <w:sz w:val="24"/>
        </w:rPr>
        <w:t xml:space="preserve"> on February 22, 2023</w:t>
      </w:r>
      <w:r w:rsidR="00D03DE5" w:rsidRPr="00D03DE5">
        <w:rPr>
          <w:rFonts w:ascii="Times New Roman" w:hAnsi="Times New Roman" w:cs="Times New Roman"/>
          <w:color w:val="000000" w:themeColor="text1"/>
          <w:sz w:val="24"/>
        </w:rPr>
        <w:t xml:space="preserve">. The Committee </w:t>
      </w:r>
      <w:r w:rsidR="001521BF">
        <w:rPr>
          <w:rFonts w:ascii="Times New Roman" w:hAnsi="Times New Roman" w:cs="Times New Roman"/>
          <w:color w:val="000000" w:themeColor="text1"/>
          <w:sz w:val="24"/>
        </w:rPr>
        <w:t xml:space="preserve">was asked to </w:t>
      </w:r>
      <w:r w:rsidR="00D03DE5" w:rsidRPr="00D03DE5">
        <w:rPr>
          <w:rFonts w:ascii="Times New Roman" w:hAnsi="Times New Roman" w:cs="Times New Roman"/>
          <w:color w:val="000000" w:themeColor="text1"/>
          <w:sz w:val="24"/>
        </w:rPr>
        <w:t>propose policies to address any issues that are warranted based on its research into the issue</w:t>
      </w:r>
      <w:r w:rsidR="00F64EE9">
        <w:rPr>
          <w:rFonts w:ascii="Times New Roman" w:hAnsi="Times New Roman" w:cs="Times New Roman"/>
          <w:color w:val="000000" w:themeColor="text1"/>
          <w:sz w:val="24"/>
        </w:rPr>
        <w:t>,</w:t>
      </w:r>
      <w:r w:rsidR="00D03DE5" w:rsidRPr="00D03DE5">
        <w:rPr>
          <w:rFonts w:ascii="Times New Roman" w:hAnsi="Times New Roman" w:cs="Times New Roman"/>
          <w:color w:val="000000" w:themeColor="text1"/>
          <w:sz w:val="24"/>
        </w:rPr>
        <w:t xml:space="preserve">  </w:t>
      </w:r>
    </w:p>
    <w:p w14:paraId="659B046D" w14:textId="2363F4E1" w:rsidR="006E3A65" w:rsidRDefault="006E3A65" w:rsidP="003471E5">
      <w:pPr>
        <w:rPr>
          <w:rFonts w:ascii="Times New Roman" w:hAnsi="Times New Roman" w:cs="Times New Roman"/>
          <w:color w:val="000000" w:themeColor="text1"/>
          <w:sz w:val="24"/>
        </w:rPr>
      </w:pPr>
      <w:r>
        <w:rPr>
          <w:rFonts w:ascii="Times New Roman" w:hAnsi="Times New Roman" w:cs="Times New Roman"/>
          <w:color w:val="000000" w:themeColor="text1"/>
          <w:sz w:val="24"/>
        </w:rPr>
        <w:t>Whereas,</w:t>
      </w:r>
    </w:p>
    <w:p w14:paraId="53549F75" w14:textId="32DF5938" w:rsidR="006E3A65" w:rsidRPr="00627F8B" w:rsidRDefault="006E3A65" w:rsidP="00C973DF">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w:t>
      </w:r>
      <w:r w:rsidR="001F55CC">
        <w:rPr>
          <w:rFonts w:ascii="Times New Roman" w:hAnsi="Times New Roman" w:cs="Times New Roman"/>
          <w:color w:val="000000" w:themeColor="text1"/>
          <w:sz w:val="24"/>
        </w:rPr>
        <w:t xml:space="preserve">Academic Policies Committee </w:t>
      </w:r>
      <w:r w:rsidR="005D7577">
        <w:rPr>
          <w:rFonts w:ascii="Times New Roman" w:hAnsi="Times New Roman" w:cs="Times New Roman"/>
          <w:color w:val="000000" w:themeColor="text1"/>
          <w:sz w:val="24"/>
        </w:rPr>
        <w:t>created</w:t>
      </w:r>
      <w:r w:rsidR="001F55CC">
        <w:rPr>
          <w:rFonts w:ascii="Times New Roman" w:hAnsi="Times New Roman" w:cs="Times New Roman"/>
          <w:color w:val="000000" w:themeColor="text1"/>
          <w:sz w:val="24"/>
        </w:rPr>
        <w:t xml:space="preserve"> </w:t>
      </w:r>
      <w:r w:rsidR="001B217A">
        <w:rPr>
          <w:rFonts w:ascii="Times New Roman" w:hAnsi="Times New Roman" w:cs="Times New Roman"/>
          <w:color w:val="000000" w:themeColor="text1"/>
          <w:sz w:val="24"/>
        </w:rPr>
        <w:t xml:space="preserve">a taskforce </w:t>
      </w:r>
      <w:r w:rsidR="00A638E6">
        <w:rPr>
          <w:rFonts w:ascii="Times New Roman" w:hAnsi="Times New Roman" w:cs="Times New Roman"/>
          <w:color w:val="000000" w:themeColor="text1"/>
          <w:sz w:val="24"/>
        </w:rPr>
        <w:t>co-</w:t>
      </w:r>
      <w:r w:rsidR="002274DD">
        <w:rPr>
          <w:rFonts w:ascii="Times New Roman" w:hAnsi="Times New Roman" w:cs="Times New Roman"/>
          <w:color w:val="000000" w:themeColor="text1"/>
          <w:sz w:val="24"/>
        </w:rPr>
        <w:t xml:space="preserve">chaired by Dr. Melanie </w:t>
      </w:r>
      <w:r w:rsidR="00A74A78">
        <w:rPr>
          <w:rFonts w:ascii="Times New Roman" w:hAnsi="Times New Roman" w:cs="Times New Roman"/>
          <w:color w:val="000000" w:themeColor="text1"/>
          <w:sz w:val="24"/>
        </w:rPr>
        <w:t>Conroy</w:t>
      </w:r>
      <w:r w:rsidR="00CE26E5">
        <w:rPr>
          <w:rFonts w:ascii="Times New Roman" w:hAnsi="Times New Roman" w:cs="Times New Roman"/>
          <w:color w:val="000000" w:themeColor="text1"/>
          <w:sz w:val="24"/>
        </w:rPr>
        <w:t xml:space="preserve">, </w:t>
      </w:r>
      <w:r w:rsidR="00AC3C69" w:rsidRPr="00AC3C69">
        <w:rPr>
          <w:rFonts w:ascii="Times New Roman" w:hAnsi="Times New Roman" w:cs="Times New Roman"/>
          <w:color w:val="000000" w:themeColor="text1"/>
          <w:sz w:val="24"/>
        </w:rPr>
        <w:t>World Languages and Literatures</w:t>
      </w:r>
      <w:r w:rsidR="00AC3C69">
        <w:rPr>
          <w:rFonts w:ascii="Times New Roman" w:hAnsi="Times New Roman" w:cs="Times New Roman"/>
          <w:color w:val="000000" w:themeColor="text1"/>
          <w:sz w:val="24"/>
        </w:rPr>
        <w:t xml:space="preserve"> </w:t>
      </w:r>
      <w:r w:rsidR="00B83B06">
        <w:rPr>
          <w:rFonts w:ascii="Times New Roman" w:hAnsi="Times New Roman" w:cs="Times New Roman"/>
          <w:color w:val="000000" w:themeColor="text1"/>
          <w:sz w:val="24"/>
        </w:rPr>
        <w:t>and Dr. Andrew Hussey</w:t>
      </w:r>
      <w:r w:rsidR="00CE26E5">
        <w:rPr>
          <w:rFonts w:ascii="Times New Roman" w:hAnsi="Times New Roman" w:cs="Times New Roman"/>
          <w:color w:val="000000" w:themeColor="text1"/>
          <w:sz w:val="24"/>
        </w:rPr>
        <w:t>, Econ</w:t>
      </w:r>
      <w:r w:rsidR="00DA39DE">
        <w:rPr>
          <w:rFonts w:ascii="Times New Roman" w:hAnsi="Times New Roman" w:cs="Times New Roman"/>
          <w:color w:val="000000" w:themeColor="text1"/>
          <w:sz w:val="24"/>
        </w:rPr>
        <w:t xml:space="preserve">omics, </w:t>
      </w:r>
      <w:r w:rsidR="00640209">
        <w:rPr>
          <w:rFonts w:ascii="Times New Roman" w:hAnsi="Times New Roman" w:cs="Times New Roman"/>
          <w:color w:val="000000" w:themeColor="text1"/>
          <w:sz w:val="24"/>
        </w:rPr>
        <w:t xml:space="preserve">and made up of </w:t>
      </w:r>
      <w:r w:rsidR="002E47F0">
        <w:rPr>
          <w:rFonts w:ascii="Times New Roman" w:hAnsi="Times New Roman" w:cs="Times New Roman"/>
          <w:color w:val="000000" w:themeColor="text1"/>
          <w:sz w:val="24"/>
        </w:rPr>
        <w:t>the following members:</w:t>
      </w:r>
      <w:r w:rsidR="00C973DF" w:rsidRPr="00C973DF">
        <w:t xml:space="preserve"> </w:t>
      </w:r>
      <w:r w:rsidR="008A233C" w:rsidRPr="00627F8B">
        <w:rPr>
          <w:rFonts w:ascii="Times New Roman" w:hAnsi="Times New Roman" w:cs="Times New Roman"/>
          <w:color w:val="000000" w:themeColor="text1"/>
          <w:sz w:val="24"/>
        </w:rPr>
        <w:t>Dr. Edith Gnanadass</w:t>
      </w:r>
      <w:r w:rsidR="008A233C">
        <w:rPr>
          <w:rFonts w:ascii="Times New Roman" w:hAnsi="Times New Roman" w:cs="Times New Roman"/>
          <w:color w:val="000000" w:themeColor="text1"/>
          <w:sz w:val="24"/>
        </w:rPr>
        <w:t xml:space="preserve">, </w:t>
      </w:r>
      <w:proofErr w:type="gramStart"/>
      <w:r w:rsidR="008A233C" w:rsidRPr="00627F8B">
        <w:rPr>
          <w:rFonts w:ascii="Times New Roman" w:hAnsi="Times New Roman" w:cs="Times New Roman"/>
          <w:color w:val="000000" w:themeColor="text1"/>
          <w:sz w:val="24"/>
        </w:rPr>
        <w:t>Education</w:t>
      </w:r>
      <w:r w:rsidR="008A233C">
        <w:rPr>
          <w:rFonts w:ascii="Times New Roman" w:hAnsi="Times New Roman" w:cs="Times New Roman"/>
          <w:color w:val="000000" w:themeColor="text1"/>
          <w:sz w:val="24"/>
        </w:rPr>
        <w:t xml:space="preserve">; </w:t>
      </w:r>
      <w:r w:rsidR="008A233C" w:rsidRPr="00627F8B">
        <w:rPr>
          <w:rFonts w:ascii="Times New Roman" w:hAnsi="Times New Roman" w:cs="Times New Roman"/>
          <w:sz w:val="24"/>
          <w:szCs w:val="24"/>
        </w:rPr>
        <w:t xml:space="preserve"> </w:t>
      </w:r>
      <w:r w:rsidR="00837C77" w:rsidRPr="00627F8B">
        <w:rPr>
          <w:rFonts w:ascii="Times New Roman" w:hAnsi="Times New Roman" w:cs="Times New Roman"/>
          <w:color w:val="000000" w:themeColor="text1"/>
          <w:sz w:val="24"/>
        </w:rPr>
        <w:t>Dr.</w:t>
      </w:r>
      <w:proofErr w:type="gramEnd"/>
      <w:r w:rsidR="00837C77" w:rsidRPr="00627F8B">
        <w:rPr>
          <w:rFonts w:ascii="Times New Roman" w:hAnsi="Times New Roman" w:cs="Times New Roman"/>
          <w:color w:val="000000" w:themeColor="text1"/>
          <w:sz w:val="24"/>
        </w:rPr>
        <w:t xml:space="preserve"> Elliott Casal</w:t>
      </w:r>
      <w:r w:rsidR="00837C77">
        <w:rPr>
          <w:rFonts w:ascii="Times New Roman" w:hAnsi="Times New Roman" w:cs="Times New Roman"/>
          <w:color w:val="000000" w:themeColor="text1"/>
          <w:sz w:val="24"/>
        </w:rPr>
        <w:t>,</w:t>
      </w:r>
      <w:r w:rsidR="00837C77" w:rsidRPr="00627F8B">
        <w:rPr>
          <w:rFonts w:ascii="Times New Roman" w:hAnsi="Times New Roman" w:cs="Times New Roman"/>
          <w:color w:val="000000" w:themeColor="text1"/>
          <w:sz w:val="24"/>
        </w:rPr>
        <w:t xml:space="preserve"> English</w:t>
      </w:r>
      <w:r w:rsidR="00837C77">
        <w:rPr>
          <w:rFonts w:ascii="Times New Roman" w:hAnsi="Times New Roman" w:cs="Times New Roman"/>
          <w:color w:val="000000" w:themeColor="text1"/>
          <w:sz w:val="24"/>
        </w:rPr>
        <w:t>;</w:t>
      </w:r>
      <w:r w:rsidR="00837C77" w:rsidRPr="00627F8B">
        <w:rPr>
          <w:rFonts w:ascii="Times New Roman" w:hAnsi="Times New Roman" w:cs="Times New Roman"/>
          <w:color w:val="000000" w:themeColor="text1"/>
          <w:sz w:val="24"/>
        </w:rPr>
        <w:t xml:space="preserve"> </w:t>
      </w:r>
      <w:r w:rsidR="00486DCA" w:rsidRPr="00627F8B">
        <w:rPr>
          <w:rFonts w:ascii="Times New Roman" w:hAnsi="Times New Roman" w:cs="Times New Roman"/>
          <w:color w:val="000000" w:themeColor="text1"/>
          <w:sz w:val="24"/>
        </w:rPr>
        <w:t>Dr. Srikar Velichety</w:t>
      </w:r>
      <w:r w:rsidR="00FE0DED">
        <w:rPr>
          <w:rFonts w:ascii="Times New Roman" w:hAnsi="Times New Roman" w:cs="Times New Roman"/>
          <w:color w:val="000000" w:themeColor="text1"/>
          <w:sz w:val="24"/>
        </w:rPr>
        <w:t xml:space="preserve">, </w:t>
      </w:r>
      <w:r w:rsidR="00FE0DED" w:rsidRPr="007B2351">
        <w:rPr>
          <w:rFonts w:ascii="Times New Roman" w:eastAsia="Calibri" w:hAnsi="Times New Roman" w:cs="Times New Roman"/>
          <w:color w:val="000000" w:themeColor="text1"/>
          <w:sz w:val="24"/>
          <w:szCs w:val="24"/>
        </w:rPr>
        <w:t>Management Information Systems</w:t>
      </w:r>
      <w:r w:rsidR="00FE0DED">
        <w:rPr>
          <w:rFonts w:ascii="Times New Roman" w:eastAsia="Calibri" w:hAnsi="Times New Roman" w:cs="Times New Roman"/>
          <w:color w:val="000000" w:themeColor="text1"/>
          <w:sz w:val="24"/>
          <w:szCs w:val="24"/>
        </w:rPr>
        <w:t xml:space="preserve">; </w:t>
      </w:r>
      <w:r w:rsidR="00FE0DED" w:rsidRPr="00627F8B">
        <w:rPr>
          <w:rFonts w:ascii="Times New Roman" w:hAnsi="Times New Roman" w:cs="Times New Roman"/>
          <w:color w:val="000000" w:themeColor="text1"/>
          <w:sz w:val="24"/>
        </w:rPr>
        <w:t>Dr. Sue Hull-Toye</w:t>
      </w:r>
      <w:r w:rsidR="00FE0DED">
        <w:rPr>
          <w:rFonts w:ascii="Times New Roman" w:hAnsi="Times New Roman" w:cs="Times New Roman"/>
          <w:color w:val="000000" w:themeColor="text1"/>
          <w:sz w:val="24"/>
        </w:rPr>
        <w:t>,</w:t>
      </w:r>
      <w:r w:rsidR="00FE0DED" w:rsidRPr="00627F8B">
        <w:rPr>
          <w:rFonts w:ascii="Times New Roman" w:hAnsi="Times New Roman" w:cs="Times New Roman"/>
          <w:color w:val="000000" w:themeColor="text1"/>
          <w:sz w:val="24"/>
        </w:rPr>
        <w:t xml:space="preserve"> </w:t>
      </w:r>
      <w:r w:rsidR="00FE0DED">
        <w:rPr>
          <w:rFonts w:ascii="Times New Roman" w:hAnsi="Times New Roman" w:cs="Times New Roman"/>
          <w:color w:val="000000" w:themeColor="text1"/>
          <w:sz w:val="24"/>
        </w:rPr>
        <w:t>ITS;</w:t>
      </w:r>
      <w:r w:rsidR="00FE0DED" w:rsidRPr="00627F8B">
        <w:rPr>
          <w:rFonts w:ascii="Times New Roman" w:hAnsi="Times New Roman" w:cs="Times New Roman"/>
          <w:color w:val="000000" w:themeColor="text1"/>
          <w:sz w:val="24"/>
        </w:rPr>
        <w:t xml:space="preserve"> </w:t>
      </w:r>
      <w:r w:rsidR="00FE0DED" w:rsidRPr="00627F8B">
        <w:rPr>
          <w:rFonts w:ascii="Times New Roman" w:hAnsi="Times New Roman" w:cs="Times New Roman"/>
          <w:sz w:val="24"/>
          <w:szCs w:val="24"/>
        </w:rPr>
        <w:t xml:space="preserve">Dr. </w:t>
      </w:r>
      <w:r w:rsidR="00FE0DED" w:rsidRPr="00627F8B">
        <w:rPr>
          <w:rFonts w:ascii="Times New Roman" w:hAnsi="Times New Roman" w:cs="Times New Roman"/>
          <w:color w:val="000000" w:themeColor="text1"/>
          <w:sz w:val="24"/>
        </w:rPr>
        <w:t>Alistair Windsor</w:t>
      </w:r>
      <w:r w:rsidR="005B0C52">
        <w:rPr>
          <w:rFonts w:ascii="Times New Roman" w:hAnsi="Times New Roman" w:cs="Times New Roman"/>
          <w:color w:val="000000" w:themeColor="text1"/>
          <w:sz w:val="24"/>
        </w:rPr>
        <w:t xml:space="preserve">, Mathematics and IIS; </w:t>
      </w:r>
      <w:r w:rsidR="00FE0DED" w:rsidRPr="00627F8B">
        <w:rPr>
          <w:rFonts w:ascii="Times New Roman" w:hAnsi="Times New Roman" w:cs="Times New Roman"/>
          <w:color w:val="000000" w:themeColor="text1"/>
          <w:sz w:val="24"/>
        </w:rPr>
        <w:t xml:space="preserve"> </w:t>
      </w:r>
      <w:r w:rsidR="005B0C52" w:rsidRPr="00627F8B">
        <w:rPr>
          <w:rFonts w:ascii="Times New Roman" w:hAnsi="Times New Roman" w:cs="Times New Roman"/>
          <w:color w:val="000000" w:themeColor="text1"/>
          <w:sz w:val="24"/>
        </w:rPr>
        <w:t>Dr. Steve Strain</w:t>
      </w:r>
      <w:r w:rsidR="005B0C52">
        <w:rPr>
          <w:rFonts w:ascii="Times New Roman" w:hAnsi="Times New Roman" w:cs="Times New Roman"/>
          <w:color w:val="000000" w:themeColor="text1"/>
          <w:sz w:val="24"/>
        </w:rPr>
        <w:t xml:space="preserve">, </w:t>
      </w:r>
      <w:r w:rsidR="005B0C52" w:rsidRPr="00627F8B">
        <w:rPr>
          <w:rFonts w:ascii="Times New Roman" w:hAnsi="Times New Roman" w:cs="Times New Roman"/>
          <w:color w:val="000000" w:themeColor="text1"/>
          <w:sz w:val="24"/>
        </w:rPr>
        <w:t>Biomedical Engineering</w:t>
      </w:r>
      <w:r w:rsidR="005B0C52">
        <w:rPr>
          <w:rFonts w:ascii="Times New Roman" w:hAnsi="Times New Roman" w:cs="Times New Roman"/>
          <w:color w:val="000000" w:themeColor="text1"/>
          <w:sz w:val="24"/>
        </w:rPr>
        <w:t>; and</w:t>
      </w:r>
      <w:r w:rsidR="005B0C52" w:rsidRPr="00627F8B">
        <w:rPr>
          <w:rFonts w:ascii="Times New Roman" w:hAnsi="Times New Roman" w:cs="Times New Roman"/>
          <w:color w:val="000000" w:themeColor="text1"/>
          <w:sz w:val="24"/>
        </w:rPr>
        <w:t xml:space="preserve"> </w:t>
      </w:r>
      <w:r w:rsidR="0031546A" w:rsidRPr="00627F8B">
        <w:rPr>
          <w:rFonts w:ascii="Times New Roman" w:hAnsi="Times New Roman" w:cs="Times New Roman"/>
          <w:color w:val="000000" w:themeColor="text1"/>
          <w:sz w:val="24"/>
        </w:rPr>
        <w:t>Dr. Martha Robinson</w:t>
      </w:r>
      <w:r w:rsidR="005B0C52">
        <w:rPr>
          <w:rFonts w:ascii="Times New Roman" w:hAnsi="Times New Roman" w:cs="Times New Roman"/>
          <w:color w:val="000000" w:themeColor="text1"/>
          <w:sz w:val="24"/>
        </w:rPr>
        <w:t xml:space="preserve">, Management and </w:t>
      </w:r>
      <w:r w:rsidR="0031546A" w:rsidRPr="00627F8B">
        <w:rPr>
          <w:rFonts w:ascii="Times New Roman" w:hAnsi="Times New Roman" w:cs="Times New Roman"/>
          <w:color w:val="000000" w:themeColor="text1"/>
          <w:sz w:val="24"/>
        </w:rPr>
        <w:t xml:space="preserve">Lambuth </w:t>
      </w:r>
      <w:r w:rsidR="005B0C52">
        <w:rPr>
          <w:rFonts w:ascii="Times New Roman" w:hAnsi="Times New Roman" w:cs="Times New Roman"/>
          <w:color w:val="000000" w:themeColor="text1"/>
          <w:sz w:val="24"/>
        </w:rPr>
        <w:t xml:space="preserve">Liaison. </w:t>
      </w:r>
      <w:r w:rsidR="00CD36C3" w:rsidRPr="00627F8B">
        <w:rPr>
          <w:rFonts w:ascii="Times New Roman" w:hAnsi="Times New Roman" w:cs="Times New Roman"/>
          <w:color w:val="000000" w:themeColor="text1"/>
          <w:sz w:val="24"/>
        </w:rPr>
        <w:t>The taskforce</w:t>
      </w:r>
      <w:r w:rsidR="002E47F0" w:rsidRPr="00627F8B">
        <w:rPr>
          <w:rFonts w:ascii="Times New Roman" w:hAnsi="Times New Roman" w:cs="Times New Roman"/>
          <w:color w:val="000000" w:themeColor="text1"/>
          <w:sz w:val="24"/>
        </w:rPr>
        <w:t xml:space="preserve"> </w:t>
      </w:r>
      <w:r w:rsidR="00265763" w:rsidRPr="00627F8B">
        <w:rPr>
          <w:rFonts w:ascii="Times New Roman" w:hAnsi="Times New Roman" w:cs="Times New Roman"/>
          <w:color w:val="000000" w:themeColor="text1"/>
          <w:sz w:val="24"/>
        </w:rPr>
        <w:t xml:space="preserve">was charged with researching this issue, writing a report, and developing a policy on the </w:t>
      </w:r>
      <w:r w:rsidR="00A07917">
        <w:rPr>
          <w:rFonts w:ascii="Times New Roman" w:hAnsi="Times New Roman" w:cs="Times New Roman"/>
          <w:color w:val="000000" w:themeColor="text1"/>
          <w:sz w:val="24"/>
        </w:rPr>
        <w:t xml:space="preserve">use of </w:t>
      </w:r>
      <w:r w:rsidR="00265763" w:rsidRPr="00627F8B">
        <w:rPr>
          <w:rFonts w:ascii="Times New Roman" w:hAnsi="Times New Roman" w:cs="Times New Roman"/>
          <w:color w:val="000000" w:themeColor="text1"/>
          <w:sz w:val="24"/>
        </w:rPr>
        <w:t xml:space="preserve">AI for the </w:t>
      </w:r>
      <w:r w:rsidR="006D40B1" w:rsidRPr="00627F8B">
        <w:rPr>
          <w:rFonts w:ascii="Times New Roman" w:hAnsi="Times New Roman" w:cs="Times New Roman"/>
          <w:color w:val="000000" w:themeColor="text1"/>
          <w:sz w:val="24"/>
        </w:rPr>
        <w:t>U</w:t>
      </w:r>
      <w:r w:rsidR="00265763" w:rsidRPr="00627F8B">
        <w:rPr>
          <w:rFonts w:ascii="Times New Roman" w:hAnsi="Times New Roman" w:cs="Times New Roman"/>
          <w:color w:val="000000" w:themeColor="text1"/>
          <w:sz w:val="24"/>
        </w:rPr>
        <w:t xml:space="preserve">niversity, </w:t>
      </w:r>
    </w:p>
    <w:p w14:paraId="5745EEBE" w14:textId="0457CA45" w:rsidR="006E3A65" w:rsidRDefault="006E3A65" w:rsidP="003471E5">
      <w:pPr>
        <w:rPr>
          <w:rFonts w:ascii="Times New Roman" w:hAnsi="Times New Roman" w:cs="Times New Roman"/>
          <w:color w:val="000000" w:themeColor="text1"/>
          <w:sz w:val="24"/>
        </w:rPr>
      </w:pPr>
      <w:r>
        <w:rPr>
          <w:rFonts w:ascii="Times New Roman" w:hAnsi="Times New Roman" w:cs="Times New Roman"/>
          <w:color w:val="000000" w:themeColor="text1"/>
          <w:sz w:val="24"/>
        </w:rPr>
        <w:t>Whereas,</w:t>
      </w:r>
    </w:p>
    <w:p w14:paraId="4FCDFBFD" w14:textId="4C2760ED" w:rsidR="00B46D97" w:rsidRPr="00E17607" w:rsidRDefault="006E3A65" w:rsidP="003471E5">
      <w:pP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w:t>
      </w:r>
      <w:r w:rsidR="00EC1ECA">
        <w:rPr>
          <w:rFonts w:ascii="Times New Roman" w:hAnsi="Times New Roman" w:cs="Times New Roman"/>
          <w:color w:val="000000" w:themeColor="text1"/>
          <w:sz w:val="24"/>
        </w:rPr>
        <w:t>Academic Policies Committee</w:t>
      </w:r>
      <w:r>
        <w:rPr>
          <w:rFonts w:ascii="Times New Roman" w:hAnsi="Times New Roman" w:cs="Times New Roman"/>
          <w:color w:val="000000" w:themeColor="text1"/>
          <w:sz w:val="24"/>
        </w:rPr>
        <w:t xml:space="preserve"> reviewed the </w:t>
      </w:r>
      <w:r w:rsidR="006D40B1">
        <w:rPr>
          <w:rFonts w:ascii="Times New Roman" w:hAnsi="Times New Roman" w:cs="Times New Roman"/>
          <w:color w:val="000000" w:themeColor="text1"/>
          <w:sz w:val="24"/>
        </w:rPr>
        <w:t>report and proposed policy developed by the ta</w:t>
      </w:r>
      <w:r w:rsidR="00EC55B8">
        <w:rPr>
          <w:rFonts w:ascii="Times New Roman" w:hAnsi="Times New Roman" w:cs="Times New Roman"/>
          <w:color w:val="000000" w:themeColor="text1"/>
          <w:sz w:val="24"/>
        </w:rPr>
        <w:t xml:space="preserve">skforce. </w:t>
      </w:r>
      <w:r w:rsidR="00E61218">
        <w:rPr>
          <w:rFonts w:ascii="Times New Roman" w:hAnsi="Times New Roman" w:cs="Times New Roman"/>
          <w:color w:val="000000" w:themeColor="text1"/>
          <w:sz w:val="24"/>
        </w:rPr>
        <w:t xml:space="preserve">A draft of the proposed </w:t>
      </w:r>
      <w:r w:rsidR="00EC55B8">
        <w:rPr>
          <w:rFonts w:ascii="Times New Roman" w:hAnsi="Times New Roman" w:cs="Times New Roman"/>
          <w:color w:val="000000" w:themeColor="text1"/>
          <w:sz w:val="24"/>
        </w:rPr>
        <w:t xml:space="preserve">policy was sent via email to the faculty senators for review on </w:t>
      </w:r>
      <w:r w:rsidR="00FA1AC4">
        <w:rPr>
          <w:rFonts w:ascii="Times New Roman" w:hAnsi="Times New Roman" w:cs="Times New Roman"/>
          <w:color w:val="000000" w:themeColor="text1"/>
          <w:sz w:val="24"/>
        </w:rPr>
        <w:t>October 26, 2023</w:t>
      </w:r>
      <w:r>
        <w:rPr>
          <w:rFonts w:ascii="Times New Roman" w:hAnsi="Times New Roman" w:cs="Times New Roman"/>
          <w:color w:val="000000" w:themeColor="text1"/>
          <w:sz w:val="24"/>
        </w:rPr>
        <w:t>.</w:t>
      </w:r>
    </w:p>
    <w:p w14:paraId="2C49099B" w14:textId="4DEC1814" w:rsidR="00B46D97" w:rsidRDefault="00B46D97" w:rsidP="00B46D97">
      <w:pPr>
        <w:rPr>
          <w:rFonts w:ascii="Times New Roman" w:hAnsi="Times New Roman" w:cs="Times New Roman"/>
          <w:sz w:val="24"/>
        </w:rPr>
      </w:pPr>
      <w:r w:rsidRPr="133C67B2">
        <w:rPr>
          <w:rFonts w:ascii="Times New Roman" w:hAnsi="Times New Roman" w:cs="Times New Roman"/>
          <w:sz w:val="24"/>
          <w:szCs w:val="24"/>
        </w:rPr>
        <w:t xml:space="preserve">Be it resolved that, </w:t>
      </w:r>
    </w:p>
    <w:p w14:paraId="23378004" w14:textId="77777777" w:rsidR="00AD03AE" w:rsidRDefault="00974BB1" w:rsidP="133C67B2">
      <w:pPr>
        <w:spacing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Faculty Senate recommends</w:t>
      </w:r>
      <w:r w:rsidR="008472B3">
        <w:rPr>
          <w:rFonts w:ascii="Times New Roman" w:eastAsia="Times New Roman" w:hAnsi="Times New Roman" w:cs="Times New Roman"/>
          <w:color w:val="000000" w:themeColor="text1"/>
          <w:sz w:val="24"/>
          <w:szCs w:val="24"/>
        </w:rPr>
        <w:t xml:space="preserve"> th</w:t>
      </w:r>
      <w:r w:rsidR="00EA2D1F">
        <w:rPr>
          <w:rFonts w:ascii="Times New Roman" w:eastAsia="Times New Roman" w:hAnsi="Times New Roman" w:cs="Times New Roman"/>
          <w:color w:val="000000" w:themeColor="text1"/>
          <w:sz w:val="24"/>
          <w:szCs w:val="24"/>
        </w:rPr>
        <w:t>at the</w:t>
      </w:r>
      <w:r w:rsidR="008472B3">
        <w:rPr>
          <w:rFonts w:ascii="Times New Roman" w:eastAsia="Times New Roman" w:hAnsi="Times New Roman" w:cs="Times New Roman"/>
          <w:color w:val="000000" w:themeColor="text1"/>
          <w:sz w:val="24"/>
          <w:szCs w:val="24"/>
        </w:rPr>
        <w:t xml:space="preserve"> </w:t>
      </w:r>
      <w:r w:rsidR="006E3A65">
        <w:rPr>
          <w:rFonts w:ascii="Times New Roman" w:eastAsia="Times New Roman" w:hAnsi="Times New Roman" w:cs="Times New Roman"/>
          <w:color w:val="000000" w:themeColor="text1"/>
          <w:sz w:val="24"/>
          <w:szCs w:val="24"/>
        </w:rPr>
        <w:t xml:space="preserve">University adopt the </w:t>
      </w:r>
      <w:r w:rsidR="00AD03AE">
        <w:rPr>
          <w:rFonts w:ascii="Times New Roman" w:eastAsia="Times New Roman" w:hAnsi="Times New Roman" w:cs="Times New Roman"/>
          <w:color w:val="000000" w:themeColor="text1"/>
          <w:sz w:val="24"/>
          <w:szCs w:val="24"/>
        </w:rPr>
        <w:t>following</w:t>
      </w:r>
      <w:r w:rsidR="00D23D6B">
        <w:rPr>
          <w:rFonts w:ascii="Times New Roman" w:eastAsia="Times New Roman" w:hAnsi="Times New Roman" w:cs="Times New Roman"/>
          <w:color w:val="000000" w:themeColor="text1"/>
          <w:sz w:val="24"/>
          <w:szCs w:val="24"/>
        </w:rPr>
        <w:t xml:space="preserve"> </w:t>
      </w:r>
      <w:r w:rsidR="00A4599A">
        <w:rPr>
          <w:rFonts w:ascii="Times New Roman" w:eastAsia="Times New Roman" w:hAnsi="Times New Roman" w:cs="Times New Roman"/>
          <w:color w:val="000000" w:themeColor="text1"/>
          <w:sz w:val="24"/>
          <w:szCs w:val="24"/>
        </w:rPr>
        <w:t xml:space="preserve">AI </w:t>
      </w:r>
      <w:r w:rsidR="00D23D6B">
        <w:rPr>
          <w:rFonts w:ascii="Times New Roman" w:eastAsia="Times New Roman" w:hAnsi="Times New Roman" w:cs="Times New Roman"/>
          <w:color w:val="000000" w:themeColor="text1"/>
          <w:sz w:val="24"/>
          <w:szCs w:val="24"/>
        </w:rPr>
        <w:t>policy</w:t>
      </w:r>
      <w:r w:rsidR="00AD03AE">
        <w:rPr>
          <w:rFonts w:ascii="Times New Roman" w:eastAsia="Times New Roman" w:hAnsi="Times New Roman" w:cs="Times New Roman"/>
          <w:color w:val="000000" w:themeColor="text1"/>
          <w:sz w:val="24"/>
          <w:szCs w:val="24"/>
        </w:rPr>
        <w:t>:</w:t>
      </w:r>
    </w:p>
    <w:p w14:paraId="6C3BE9CC" w14:textId="136DAE2C" w:rsidR="0043524F" w:rsidRPr="000123E1" w:rsidRDefault="00401F62" w:rsidP="00AD03AE">
      <w:pPr>
        <w:spacing w:line="257" w:lineRule="auto"/>
        <w:jc w:val="center"/>
        <w:rPr>
          <w:rFonts w:ascii="Times New Roman" w:hAnsi="Times New Roman" w:cs="Times New Roman"/>
          <w:b/>
          <w:bCs/>
          <w:sz w:val="28"/>
          <w:szCs w:val="28"/>
        </w:rPr>
      </w:pPr>
      <w:r w:rsidRPr="000123E1">
        <w:rPr>
          <w:rFonts w:ascii="Times New Roman" w:hAnsi="Times New Roman" w:cs="Times New Roman"/>
          <w:b/>
          <w:bCs/>
          <w:sz w:val="28"/>
          <w:szCs w:val="28"/>
        </w:rPr>
        <w:t>AI Policy</w:t>
      </w:r>
    </w:p>
    <w:p w14:paraId="18EB7522" w14:textId="77777777" w:rsidR="009A3DA1" w:rsidRPr="000123E1" w:rsidRDefault="009A3DA1" w:rsidP="009A3DA1">
      <w:pPr>
        <w:pStyle w:val="Default"/>
        <w:rPr>
          <w:rFonts w:ascii="Times New Roman" w:hAnsi="Times New Roman" w:cs="Times New Roman"/>
        </w:rPr>
      </w:pPr>
      <w:r w:rsidRPr="000123E1">
        <w:rPr>
          <w:rFonts w:ascii="Times New Roman" w:hAnsi="Times New Roman" w:cs="Times New Roman"/>
        </w:rPr>
        <w:t xml:space="preserve">Recognizing both the diverse potential benefits and challenges of generative AI across academic areas, instructors have the discretion to set their own policies for the application of these AI tools in their courses. Such guidelines should be detailed in the course syllabi and clearly conveyed to students. As in all instances of academic misconduct, instructors should report impermissible use of AI to the Office of Student Accountability. </w:t>
      </w:r>
    </w:p>
    <w:p w14:paraId="3FDFAD52" w14:textId="77777777" w:rsidR="009A3DA1" w:rsidRPr="000123E1" w:rsidRDefault="009A3DA1" w:rsidP="009A3DA1">
      <w:pPr>
        <w:pStyle w:val="Default"/>
        <w:rPr>
          <w:rFonts w:ascii="Times New Roman" w:hAnsi="Times New Roman" w:cs="Times New Roman"/>
        </w:rPr>
      </w:pPr>
    </w:p>
    <w:p w14:paraId="531A2819" w14:textId="1BF94663" w:rsidR="0043524F" w:rsidRDefault="009A3DA1" w:rsidP="009A3DA1">
      <w:pPr>
        <w:rPr>
          <w:rFonts w:ascii="Times New Roman" w:hAnsi="Times New Roman" w:cs="Times New Roman"/>
          <w:sz w:val="24"/>
          <w:szCs w:val="24"/>
        </w:rPr>
      </w:pPr>
      <w:r w:rsidRPr="000123E1">
        <w:rPr>
          <w:rFonts w:ascii="Times New Roman" w:hAnsi="Times New Roman" w:cs="Times New Roman"/>
          <w:sz w:val="24"/>
          <w:szCs w:val="24"/>
        </w:rPr>
        <w:t xml:space="preserve">Students are prohibited from employing generative AI tools to complete exams or assignments (including papers, projects, computer programs, oral presentations, or other course requirements), unless given explicit permission from their course instructor. Unauthorized use of generative AI is treated as use of unauthorized assistance from another individual. Regardless of the course AI policy, all notable uses of generative AI should be acknowledged by the student in writing or via citation at the time of assignment submission; when unsure, students should err on the side of full disclosure. If students are unsure of the permissibility of the use of generative AI </w:t>
      </w:r>
      <w:r w:rsidRPr="000123E1">
        <w:rPr>
          <w:rFonts w:ascii="Times New Roman" w:hAnsi="Times New Roman" w:cs="Times New Roman"/>
          <w:sz w:val="24"/>
          <w:szCs w:val="24"/>
        </w:rPr>
        <w:lastRenderedPageBreak/>
        <w:t>in a specific course context, it is their responsibility to seek clarification from their instructors prior to its use.</w:t>
      </w:r>
    </w:p>
    <w:p w14:paraId="5D6D9996" w14:textId="77777777" w:rsidR="00AD03AE" w:rsidRDefault="00AD03AE" w:rsidP="009A3DA1">
      <w:pPr>
        <w:rPr>
          <w:rFonts w:ascii="Times New Roman" w:hAnsi="Times New Roman" w:cs="Times New Roman"/>
          <w:sz w:val="24"/>
          <w:szCs w:val="24"/>
        </w:rPr>
      </w:pPr>
    </w:p>
    <w:p w14:paraId="557C26C7" w14:textId="77777777" w:rsidR="00AD03AE" w:rsidRDefault="00AD03AE" w:rsidP="00AD03AE">
      <w:pPr>
        <w:spacing w:after="0" w:line="240" w:lineRule="auto"/>
        <w:rPr>
          <w:rFonts w:ascii="Times New Roman" w:hAnsi="Times New Roman" w:cs="Times New Roman"/>
          <w:sz w:val="24"/>
          <w:szCs w:val="24"/>
        </w:rPr>
      </w:pPr>
      <w:r w:rsidRPr="00280950">
        <w:rPr>
          <w:rFonts w:ascii="Times New Roman" w:hAnsi="Times New Roman" w:cs="Times New Roman"/>
          <w:sz w:val="24"/>
          <w:szCs w:val="24"/>
        </w:rPr>
        <w:t>Recipients:</w:t>
      </w:r>
      <w:r w:rsidRPr="00280950">
        <w:rPr>
          <w:rFonts w:ascii="Times New Roman" w:hAnsi="Times New Roman" w:cs="Times New Roman"/>
          <w:sz w:val="24"/>
          <w:szCs w:val="24"/>
        </w:rPr>
        <w:br/>
      </w:r>
      <w:r>
        <w:rPr>
          <w:rFonts w:ascii="Times New Roman" w:hAnsi="Times New Roman" w:cs="Times New Roman"/>
          <w:sz w:val="24"/>
          <w:szCs w:val="24"/>
        </w:rPr>
        <w:t>Faculty Senate</w:t>
      </w:r>
      <w:r>
        <w:rPr>
          <w:rFonts w:ascii="Times New Roman" w:hAnsi="Times New Roman" w:cs="Times New Roman"/>
          <w:sz w:val="24"/>
          <w:szCs w:val="24"/>
        </w:rPr>
        <w:br/>
      </w:r>
      <w:r w:rsidRPr="00C402AF">
        <w:rPr>
          <w:rFonts w:ascii="Times New Roman" w:hAnsi="Times New Roman" w:cs="Times New Roman"/>
          <w:sz w:val="24"/>
          <w:szCs w:val="24"/>
        </w:rPr>
        <w:t>Dr. David J. Russomanno</w:t>
      </w:r>
      <w:r>
        <w:rPr>
          <w:rFonts w:ascii="Times New Roman" w:hAnsi="Times New Roman" w:cs="Times New Roman"/>
          <w:sz w:val="24"/>
          <w:szCs w:val="24"/>
        </w:rPr>
        <w:t>,</w:t>
      </w:r>
      <w:r w:rsidRPr="00C402AF">
        <w:rPr>
          <w:rFonts w:ascii="Times New Roman" w:hAnsi="Times New Roman" w:cs="Times New Roman"/>
          <w:sz w:val="24"/>
          <w:szCs w:val="24"/>
        </w:rPr>
        <w:t xml:space="preserve"> </w:t>
      </w:r>
      <w:r>
        <w:rPr>
          <w:rFonts w:ascii="Times New Roman" w:hAnsi="Times New Roman" w:cs="Times New Roman"/>
          <w:sz w:val="24"/>
          <w:szCs w:val="24"/>
        </w:rPr>
        <w:t>Provost</w:t>
      </w:r>
    </w:p>
    <w:p w14:paraId="16E88B71" w14:textId="77777777" w:rsidR="00AD03AE" w:rsidRDefault="00AD03AE" w:rsidP="00AD03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Pr="00A91237">
        <w:rPr>
          <w:rFonts w:ascii="Times New Roman" w:hAnsi="Times New Roman" w:cs="Times New Roman"/>
          <w:sz w:val="24"/>
          <w:szCs w:val="24"/>
        </w:rPr>
        <w:t xml:space="preserve">Sue Hull-Toye, </w:t>
      </w:r>
      <w:r>
        <w:rPr>
          <w:rFonts w:ascii="Times New Roman" w:hAnsi="Times New Roman" w:cs="Times New Roman"/>
          <w:sz w:val="24"/>
          <w:szCs w:val="24"/>
        </w:rPr>
        <w:t xml:space="preserve">Assistant </w:t>
      </w:r>
      <w:r w:rsidRPr="008237F7">
        <w:rPr>
          <w:rFonts w:ascii="Times New Roman" w:hAnsi="Times New Roman" w:cs="Times New Roman"/>
          <w:sz w:val="24"/>
          <w:szCs w:val="24"/>
        </w:rPr>
        <w:t>Chief Information Officer</w:t>
      </w:r>
    </w:p>
    <w:p w14:paraId="723A3E25" w14:textId="77777777" w:rsidR="00AD03AE" w:rsidRDefault="00AD03AE" w:rsidP="00AD03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E746FF">
        <w:rPr>
          <w:rFonts w:ascii="Times New Roman" w:hAnsi="Times New Roman" w:cs="Times New Roman"/>
          <w:sz w:val="24"/>
          <w:szCs w:val="24"/>
        </w:rPr>
        <w:t>Amber Bush, Associate Dean of Students for Student Accountability</w:t>
      </w:r>
    </w:p>
    <w:p w14:paraId="3F6F1850" w14:textId="77777777" w:rsidR="00AD03AE" w:rsidRDefault="00AD03AE" w:rsidP="00AD03AE">
      <w:pPr>
        <w:spacing w:after="0" w:line="240" w:lineRule="auto"/>
        <w:rPr>
          <w:rFonts w:ascii="Times New Roman" w:hAnsi="Times New Roman" w:cs="Times New Roman"/>
          <w:sz w:val="24"/>
          <w:szCs w:val="24"/>
        </w:rPr>
      </w:pPr>
    </w:p>
    <w:p w14:paraId="2493CF15" w14:textId="77777777" w:rsidR="00AD03AE" w:rsidRPr="000123E1" w:rsidRDefault="00AD03AE" w:rsidP="009A3DA1">
      <w:pPr>
        <w:rPr>
          <w:rFonts w:ascii="Times New Roman" w:hAnsi="Times New Roman" w:cs="Times New Roman"/>
          <w:sz w:val="24"/>
          <w:szCs w:val="24"/>
        </w:rPr>
      </w:pPr>
    </w:p>
    <w:sectPr w:rsidR="00AD03AE" w:rsidRPr="000123E1" w:rsidSect="00B57FCC">
      <w:headerReference w:type="default" r:id="rId11"/>
      <w:footerReference w:type="default" r:id="rId12"/>
      <w:pgSz w:w="12240" w:h="15840"/>
      <w:pgMar w:top="1650" w:right="1440" w:bottom="1440" w:left="144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0DA4" w14:textId="77777777" w:rsidR="00B57FCC" w:rsidRDefault="00B57FCC" w:rsidP="00632FCD">
      <w:pPr>
        <w:spacing w:after="0" w:line="240" w:lineRule="auto"/>
      </w:pPr>
      <w:r>
        <w:separator/>
      </w:r>
    </w:p>
  </w:endnote>
  <w:endnote w:type="continuationSeparator" w:id="0">
    <w:p w14:paraId="4C77559B" w14:textId="77777777" w:rsidR="00B57FCC" w:rsidRDefault="00B57FCC" w:rsidP="0063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E388" w14:textId="1116B52E" w:rsidR="00991C74" w:rsidRDefault="00F7567C">
    <w:pPr>
      <w:pStyle w:val="Footer"/>
    </w:pPr>
    <w:r w:rsidRPr="00632FCD">
      <w:rPr>
        <w:b/>
        <w:bCs/>
        <w:color w:val="000000" w:themeColor="text1"/>
        <w:sz w:val="20"/>
        <w:szCs w:val="20"/>
      </w:rPr>
      <w:t xml:space="preserve">Motion </w:t>
    </w:r>
    <w:r w:rsidR="00576794">
      <w:rPr>
        <w:b/>
        <w:bCs/>
        <w:color w:val="000000" w:themeColor="text1"/>
        <w:sz w:val="20"/>
        <w:szCs w:val="20"/>
      </w:rPr>
      <w:t>Passed</w:t>
    </w:r>
    <w:r w:rsidR="00FB53A9">
      <w:rPr>
        <w:b/>
        <w:bCs/>
        <w:color w:val="000000" w:themeColor="text1"/>
        <w:sz w:val="20"/>
        <w:szCs w:val="20"/>
      </w:rPr>
      <w:t xml:space="preserve"> </w:t>
    </w:r>
    <w:r w:rsidR="000878F3">
      <w:rPr>
        <w:b/>
        <w:bCs/>
        <w:color w:val="000000" w:themeColor="text1"/>
        <w:sz w:val="20"/>
        <w:szCs w:val="20"/>
      </w:rPr>
      <w:t>mm</w:t>
    </w:r>
    <w:r w:rsidRPr="00632FCD">
      <w:rPr>
        <w:b/>
        <w:bCs/>
        <w:color w:val="000000" w:themeColor="text1"/>
        <w:sz w:val="20"/>
        <w:szCs w:val="20"/>
      </w:rPr>
      <w:t>/</w:t>
    </w:r>
    <w:r w:rsidR="000878F3">
      <w:rPr>
        <w:b/>
        <w:bCs/>
        <w:color w:val="000000" w:themeColor="text1"/>
        <w:sz w:val="20"/>
        <w:szCs w:val="20"/>
      </w:rPr>
      <w:t>dd</w:t>
    </w:r>
    <w:r w:rsidRPr="00632FCD">
      <w:rPr>
        <w:b/>
        <w:bCs/>
        <w:color w:val="000000" w:themeColor="text1"/>
        <w:sz w:val="20"/>
        <w:szCs w:val="20"/>
      </w:rPr>
      <w:t>/</w:t>
    </w:r>
    <w:proofErr w:type="spellStart"/>
    <w:r w:rsidR="000878F3">
      <w:rPr>
        <w:b/>
        <w:bCs/>
        <w:color w:val="000000" w:themeColor="text1"/>
        <w:sz w:val="20"/>
        <w:szCs w:val="20"/>
      </w:rPr>
      <w:t>yy</w:t>
    </w:r>
    <w:proofErr w:type="spellEnd"/>
    <w:r w:rsidRPr="00632FCD">
      <w:rPr>
        <w:b/>
        <w:bCs/>
        <w:color w:val="000000" w:themeColor="text1"/>
        <w:sz w:val="20"/>
        <w:szCs w:val="20"/>
      </w:rPr>
      <w:br/>
      <w:t xml:space="preserve">Vote:  </w:t>
    </w:r>
    <w:r w:rsidR="000878F3">
      <w:rPr>
        <w:b/>
        <w:bCs/>
        <w:color w:val="000000" w:themeColor="text1"/>
        <w:sz w:val="20"/>
        <w:szCs w:val="20"/>
      </w:rPr>
      <w:t>xx</w:t>
    </w:r>
    <w:r w:rsidRPr="00632FCD">
      <w:rPr>
        <w:b/>
        <w:bCs/>
        <w:color w:val="000000" w:themeColor="text1"/>
        <w:sz w:val="20"/>
        <w:szCs w:val="20"/>
      </w:rPr>
      <w:t xml:space="preserve"> For, </w:t>
    </w:r>
    <w:proofErr w:type="spellStart"/>
    <w:r w:rsidR="000878F3">
      <w:rPr>
        <w:b/>
        <w:bCs/>
        <w:color w:val="000000" w:themeColor="text1"/>
        <w:sz w:val="20"/>
        <w:szCs w:val="20"/>
      </w:rPr>
      <w:t>yy</w:t>
    </w:r>
    <w:proofErr w:type="spellEnd"/>
    <w:r w:rsidRPr="00632FCD">
      <w:rPr>
        <w:b/>
        <w:bCs/>
        <w:color w:val="000000" w:themeColor="text1"/>
        <w:sz w:val="20"/>
        <w:szCs w:val="20"/>
      </w:rPr>
      <w:t xml:space="preserve"> Against, </w:t>
    </w:r>
    <w:proofErr w:type="spellStart"/>
    <w:r w:rsidR="000878F3">
      <w:rPr>
        <w:b/>
        <w:bCs/>
        <w:color w:val="000000" w:themeColor="text1"/>
        <w:sz w:val="20"/>
        <w:szCs w:val="20"/>
      </w:rPr>
      <w:t>zz</w:t>
    </w:r>
    <w:proofErr w:type="spellEnd"/>
    <w:r w:rsidRPr="00632FCD">
      <w:rPr>
        <w:b/>
        <w:bCs/>
        <w:color w:val="000000" w:themeColor="text1"/>
        <w:sz w:val="20"/>
        <w:szCs w:val="20"/>
      </w:rPr>
      <w:t xml:space="preserve"> Abstain</w:t>
    </w:r>
    <w:r w:rsidR="002D3108">
      <w:rPr>
        <w:b/>
        <w:bCs/>
        <w:color w:val="000000" w:themeColor="text1"/>
        <w:sz w:val="20"/>
        <w:szCs w:val="20"/>
      </w:rPr>
      <w:tab/>
    </w:r>
    <w:r w:rsidR="002D3108">
      <w:rPr>
        <w:b/>
        <w:bCs/>
        <w:color w:val="000000" w:themeColor="text1"/>
        <w:sz w:val="20"/>
        <w:szCs w:val="20"/>
      </w:rPr>
      <w:tab/>
    </w:r>
    <w:r w:rsidR="002D3108" w:rsidRPr="00475B9D">
      <w:rPr>
        <w:color w:val="000000" w:themeColor="text1"/>
        <w:sz w:val="20"/>
        <w:szCs w:val="20"/>
      </w:rPr>
      <w:fldChar w:fldCharType="begin"/>
    </w:r>
    <w:r w:rsidR="002D3108" w:rsidRPr="00475B9D">
      <w:rPr>
        <w:color w:val="000000" w:themeColor="text1"/>
        <w:sz w:val="20"/>
        <w:szCs w:val="20"/>
      </w:rPr>
      <w:instrText xml:space="preserve"> PAGE   \* MERGEFORMAT </w:instrText>
    </w:r>
    <w:r w:rsidR="002D3108" w:rsidRPr="00475B9D">
      <w:rPr>
        <w:color w:val="000000" w:themeColor="text1"/>
        <w:sz w:val="20"/>
        <w:szCs w:val="20"/>
      </w:rPr>
      <w:fldChar w:fldCharType="separate"/>
    </w:r>
    <w:r w:rsidR="00280950" w:rsidRPr="00475B9D">
      <w:rPr>
        <w:noProof/>
        <w:color w:val="000000" w:themeColor="text1"/>
        <w:sz w:val="20"/>
        <w:szCs w:val="20"/>
      </w:rPr>
      <w:t>1</w:t>
    </w:r>
    <w:r w:rsidR="002D3108" w:rsidRPr="00475B9D">
      <w:rPr>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25BE" w14:textId="77777777" w:rsidR="00B57FCC" w:rsidRDefault="00B57FCC" w:rsidP="00632FCD">
      <w:pPr>
        <w:spacing w:after="0" w:line="240" w:lineRule="auto"/>
      </w:pPr>
      <w:r>
        <w:separator/>
      </w:r>
    </w:p>
  </w:footnote>
  <w:footnote w:type="continuationSeparator" w:id="0">
    <w:p w14:paraId="797B81B6" w14:textId="77777777" w:rsidR="00B57FCC" w:rsidRDefault="00B57FCC" w:rsidP="00632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D28A" w14:textId="200ABA84" w:rsidR="00632FCD" w:rsidRPr="000F4D35" w:rsidRDefault="00ED3959" w:rsidP="00ED3959">
    <w:pPr>
      <w:spacing w:line="264" w:lineRule="auto"/>
      <w:rPr>
        <w:rFonts w:cstheme="minorHAnsi"/>
        <w:sz w:val="40"/>
        <w:szCs w:val="40"/>
      </w:rPr>
    </w:pPr>
    <w:r w:rsidRPr="000F4D35">
      <w:rPr>
        <w:rFonts w:cstheme="minorHAnsi"/>
        <w:noProof/>
        <w:sz w:val="40"/>
        <w:szCs w:val="40"/>
      </w:rPr>
      <w:drawing>
        <wp:anchor distT="0" distB="0" distL="114300" distR="114300" simplePos="0" relativeHeight="251661312" behindDoc="0" locked="0" layoutInCell="1" allowOverlap="1" wp14:anchorId="699B8393" wp14:editId="76B333BC">
          <wp:simplePos x="0" y="0"/>
          <wp:positionH relativeFrom="margin">
            <wp:posOffset>5000625</wp:posOffset>
          </wp:positionH>
          <wp:positionV relativeFrom="paragraph">
            <wp:posOffset>-209550</wp:posOffset>
          </wp:positionV>
          <wp:extent cx="1591056" cy="676656"/>
          <wp:effectExtent l="0" t="0" r="0" b="9525"/>
          <wp:wrapNone/>
          <wp:docPr id="22" name="Picture 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fmpreferred2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6" cy="676656"/>
                  </a:xfrm>
                  <a:prstGeom prst="rect">
                    <a:avLst/>
                  </a:prstGeom>
                </pic:spPr>
              </pic:pic>
            </a:graphicData>
          </a:graphic>
          <wp14:sizeRelH relativeFrom="page">
            <wp14:pctWidth>0</wp14:pctWidth>
          </wp14:sizeRelH>
          <wp14:sizeRelV relativeFrom="page">
            <wp14:pctHeight>0</wp14:pctHeight>
          </wp14:sizeRelV>
        </wp:anchor>
      </w:drawing>
    </w:r>
    <w:r w:rsidR="133C67B2" w:rsidRPr="000F4D35">
      <w:rPr>
        <w:rFonts w:cstheme="minorHAnsi"/>
        <w:sz w:val="40"/>
        <w:szCs w:val="40"/>
      </w:rPr>
      <w:t>Faculty Senate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C4598"/>
    <w:multiLevelType w:val="hybridMultilevel"/>
    <w:tmpl w:val="51D8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8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02"/>
    <w:rsid w:val="00004255"/>
    <w:rsid w:val="000123E1"/>
    <w:rsid w:val="00086620"/>
    <w:rsid w:val="000878F3"/>
    <w:rsid w:val="00094978"/>
    <w:rsid w:val="000A3166"/>
    <w:rsid w:val="000A5BE9"/>
    <w:rsid w:val="000B5796"/>
    <w:rsid w:val="000E53EB"/>
    <w:rsid w:val="000F3952"/>
    <w:rsid w:val="000F4D35"/>
    <w:rsid w:val="00103F11"/>
    <w:rsid w:val="001264EB"/>
    <w:rsid w:val="00134D9C"/>
    <w:rsid w:val="00136EE1"/>
    <w:rsid w:val="001521BF"/>
    <w:rsid w:val="00172F68"/>
    <w:rsid w:val="001A6ED5"/>
    <w:rsid w:val="001B170C"/>
    <w:rsid w:val="001B217A"/>
    <w:rsid w:val="001D20F3"/>
    <w:rsid w:val="001E0378"/>
    <w:rsid w:val="001E26C4"/>
    <w:rsid w:val="001F55CC"/>
    <w:rsid w:val="002175B6"/>
    <w:rsid w:val="002274DD"/>
    <w:rsid w:val="0024339B"/>
    <w:rsid w:val="00261C9B"/>
    <w:rsid w:val="00262088"/>
    <w:rsid w:val="00265763"/>
    <w:rsid w:val="00280950"/>
    <w:rsid w:val="002809FE"/>
    <w:rsid w:val="00283E56"/>
    <w:rsid w:val="0028494F"/>
    <w:rsid w:val="00295323"/>
    <w:rsid w:val="002A044C"/>
    <w:rsid w:val="002A5F48"/>
    <w:rsid w:val="002B1691"/>
    <w:rsid w:val="002D3108"/>
    <w:rsid w:val="002E47F0"/>
    <w:rsid w:val="002F7BF3"/>
    <w:rsid w:val="00300DEB"/>
    <w:rsid w:val="0031546A"/>
    <w:rsid w:val="003210F5"/>
    <w:rsid w:val="003435D6"/>
    <w:rsid w:val="003471E5"/>
    <w:rsid w:val="00351BC9"/>
    <w:rsid w:val="0035585F"/>
    <w:rsid w:val="00392473"/>
    <w:rsid w:val="003A2D7C"/>
    <w:rsid w:val="003A6AAE"/>
    <w:rsid w:val="003B22AE"/>
    <w:rsid w:val="003B625B"/>
    <w:rsid w:val="003B6ED8"/>
    <w:rsid w:val="003F59CE"/>
    <w:rsid w:val="00401F62"/>
    <w:rsid w:val="004043B0"/>
    <w:rsid w:val="0040567A"/>
    <w:rsid w:val="0041175C"/>
    <w:rsid w:val="004329B9"/>
    <w:rsid w:val="0043524F"/>
    <w:rsid w:val="004353D5"/>
    <w:rsid w:val="004412FD"/>
    <w:rsid w:val="00446A3E"/>
    <w:rsid w:val="00446A79"/>
    <w:rsid w:val="00447BDD"/>
    <w:rsid w:val="004565E3"/>
    <w:rsid w:val="00464A09"/>
    <w:rsid w:val="00475B9D"/>
    <w:rsid w:val="004815D1"/>
    <w:rsid w:val="0048253E"/>
    <w:rsid w:val="00486DCA"/>
    <w:rsid w:val="004938A0"/>
    <w:rsid w:val="004A0D0F"/>
    <w:rsid w:val="004B4212"/>
    <w:rsid w:val="004D0FDA"/>
    <w:rsid w:val="004E0ED3"/>
    <w:rsid w:val="004E32FB"/>
    <w:rsid w:val="004F15FC"/>
    <w:rsid w:val="00535F07"/>
    <w:rsid w:val="00564270"/>
    <w:rsid w:val="00574513"/>
    <w:rsid w:val="00576794"/>
    <w:rsid w:val="005777EB"/>
    <w:rsid w:val="00586977"/>
    <w:rsid w:val="00591082"/>
    <w:rsid w:val="00595C4F"/>
    <w:rsid w:val="005A0242"/>
    <w:rsid w:val="005B0C52"/>
    <w:rsid w:val="005B75CE"/>
    <w:rsid w:val="005D074A"/>
    <w:rsid w:val="005D7577"/>
    <w:rsid w:val="00627F8B"/>
    <w:rsid w:val="00632FCD"/>
    <w:rsid w:val="00640209"/>
    <w:rsid w:val="00640A9D"/>
    <w:rsid w:val="00652371"/>
    <w:rsid w:val="0066449A"/>
    <w:rsid w:val="006802F5"/>
    <w:rsid w:val="006B3E68"/>
    <w:rsid w:val="006B5A9C"/>
    <w:rsid w:val="006B759F"/>
    <w:rsid w:val="006C68A3"/>
    <w:rsid w:val="006D2ACC"/>
    <w:rsid w:val="006D40B1"/>
    <w:rsid w:val="006D5FFC"/>
    <w:rsid w:val="006E3A65"/>
    <w:rsid w:val="00714CDC"/>
    <w:rsid w:val="00727E1C"/>
    <w:rsid w:val="0074002A"/>
    <w:rsid w:val="00786192"/>
    <w:rsid w:val="007917BE"/>
    <w:rsid w:val="00791A55"/>
    <w:rsid w:val="007B062B"/>
    <w:rsid w:val="007C1033"/>
    <w:rsid w:val="007C39A0"/>
    <w:rsid w:val="007D0236"/>
    <w:rsid w:val="007D584F"/>
    <w:rsid w:val="007E27B6"/>
    <w:rsid w:val="007E397B"/>
    <w:rsid w:val="007E43DD"/>
    <w:rsid w:val="007F1504"/>
    <w:rsid w:val="007F47F9"/>
    <w:rsid w:val="00811F20"/>
    <w:rsid w:val="00814DB1"/>
    <w:rsid w:val="008237F7"/>
    <w:rsid w:val="00830A06"/>
    <w:rsid w:val="00836995"/>
    <w:rsid w:val="00837C77"/>
    <w:rsid w:val="008472B3"/>
    <w:rsid w:val="00847E1F"/>
    <w:rsid w:val="008556EC"/>
    <w:rsid w:val="0087167A"/>
    <w:rsid w:val="00871C8F"/>
    <w:rsid w:val="008A0DA2"/>
    <w:rsid w:val="008A233C"/>
    <w:rsid w:val="008B78D4"/>
    <w:rsid w:val="008C60DB"/>
    <w:rsid w:val="008D6B62"/>
    <w:rsid w:val="008E0AF0"/>
    <w:rsid w:val="00922459"/>
    <w:rsid w:val="00931F86"/>
    <w:rsid w:val="0095132D"/>
    <w:rsid w:val="00951501"/>
    <w:rsid w:val="00954151"/>
    <w:rsid w:val="00967679"/>
    <w:rsid w:val="0097060C"/>
    <w:rsid w:val="00974BB1"/>
    <w:rsid w:val="0098537A"/>
    <w:rsid w:val="009917DE"/>
    <w:rsid w:val="00991C74"/>
    <w:rsid w:val="009A3DA1"/>
    <w:rsid w:val="009D2C8E"/>
    <w:rsid w:val="009D357B"/>
    <w:rsid w:val="009E4679"/>
    <w:rsid w:val="00A07917"/>
    <w:rsid w:val="00A2741A"/>
    <w:rsid w:val="00A4599A"/>
    <w:rsid w:val="00A47CC6"/>
    <w:rsid w:val="00A52A0A"/>
    <w:rsid w:val="00A600B7"/>
    <w:rsid w:val="00A638E6"/>
    <w:rsid w:val="00A74A78"/>
    <w:rsid w:val="00A91237"/>
    <w:rsid w:val="00A94D07"/>
    <w:rsid w:val="00AA300E"/>
    <w:rsid w:val="00AC3C69"/>
    <w:rsid w:val="00AD03AE"/>
    <w:rsid w:val="00AD7569"/>
    <w:rsid w:val="00AF535C"/>
    <w:rsid w:val="00B14546"/>
    <w:rsid w:val="00B46D97"/>
    <w:rsid w:val="00B52CB2"/>
    <w:rsid w:val="00B56838"/>
    <w:rsid w:val="00B57FCC"/>
    <w:rsid w:val="00B673DA"/>
    <w:rsid w:val="00B83B06"/>
    <w:rsid w:val="00BA13D2"/>
    <w:rsid w:val="00BA2E41"/>
    <w:rsid w:val="00BA448C"/>
    <w:rsid w:val="00BF11E2"/>
    <w:rsid w:val="00BF2AF8"/>
    <w:rsid w:val="00BF53F2"/>
    <w:rsid w:val="00C010C0"/>
    <w:rsid w:val="00C130C8"/>
    <w:rsid w:val="00C402AF"/>
    <w:rsid w:val="00C50D91"/>
    <w:rsid w:val="00C83E9E"/>
    <w:rsid w:val="00C9731F"/>
    <w:rsid w:val="00C973DF"/>
    <w:rsid w:val="00CA1F37"/>
    <w:rsid w:val="00CB4CC9"/>
    <w:rsid w:val="00CD36C3"/>
    <w:rsid w:val="00CE1188"/>
    <w:rsid w:val="00CE26E5"/>
    <w:rsid w:val="00CE367A"/>
    <w:rsid w:val="00CE7EBF"/>
    <w:rsid w:val="00D003F2"/>
    <w:rsid w:val="00D01938"/>
    <w:rsid w:val="00D03DE5"/>
    <w:rsid w:val="00D046D1"/>
    <w:rsid w:val="00D23D6B"/>
    <w:rsid w:val="00D240D4"/>
    <w:rsid w:val="00D37A5C"/>
    <w:rsid w:val="00D45FFF"/>
    <w:rsid w:val="00D53369"/>
    <w:rsid w:val="00D758B6"/>
    <w:rsid w:val="00DA39DE"/>
    <w:rsid w:val="00DA71A7"/>
    <w:rsid w:val="00DB3E31"/>
    <w:rsid w:val="00E06271"/>
    <w:rsid w:val="00E17607"/>
    <w:rsid w:val="00E23702"/>
    <w:rsid w:val="00E4617B"/>
    <w:rsid w:val="00E466E3"/>
    <w:rsid w:val="00E5004E"/>
    <w:rsid w:val="00E556D5"/>
    <w:rsid w:val="00E61218"/>
    <w:rsid w:val="00E67477"/>
    <w:rsid w:val="00E746FF"/>
    <w:rsid w:val="00E7687E"/>
    <w:rsid w:val="00EA2D1F"/>
    <w:rsid w:val="00EB1B70"/>
    <w:rsid w:val="00EB3A13"/>
    <w:rsid w:val="00EC1ECA"/>
    <w:rsid w:val="00EC55B8"/>
    <w:rsid w:val="00ED3959"/>
    <w:rsid w:val="00EE0E02"/>
    <w:rsid w:val="00EE51F2"/>
    <w:rsid w:val="00EF752D"/>
    <w:rsid w:val="00F040BD"/>
    <w:rsid w:val="00F05CDA"/>
    <w:rsid w:val="00F067F4"/>
    <w:rsid w:val="00F13903"/>
    <w:rsid w:val="00F4366A"/>
    <w:rsid w:val="00F55611"/>
    <w:rsid w:val="00F64EE9"/>
    <w:rsid w:val="00F67ED2"/>
    <w:rsid w:val="00F74381"/>
    <w:rsid w:val="00F7567C"/>
    <w:rsid w:val="00F80577"/>
    <w:rsid w:val="00FA1AC4"/>
    <w:rsid w:val="00FA521A"/>
    <w:rsid w:val="00FB53A9"/>
    <w:rsid w:val="00FB6C2D"/>
    <w:rsid w:val="00FC1637"/>
    <w:rsid w:val="00FE0C03"/>
    <w:rsid w:val="00FE0DED"/>
    <w:rsid w:val="133C67B2"/>
    <w:rsid w:val="1E4FE5C8"/>
    <w:rsid w:val="38DAE086"/>
    <w:rsid w:val="4FB8D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A060"/>
  <w15:chartTrackingRefBased/>
  <w15:docId w15:val="{B6922C6A-6242-49E3-965C-15EB6969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0E02"/>
    <w:rPr>
      <w:b/>
      <w:bCs/>
    </w:rPr>
  </w:style>
  <w:style w:type="character" w:styleId="Hyperlink">
    <w:name w:val="Hyperlink"/>
    <w:basedOn w:val="DefaultParagraphFont"/>
    <w:uiPriority w:val="99"/>
    <w:unhideWhenUsed/>
    <w:rsid w:val="00EE0E02"/>
    <w:rPr>
      <w:color w:val="0563C1" w:themeColor="hyperlink"/>
      <w:u w:val="single"/>
    </w:rPr>
  </w:style>
  <w:style w:type="paragraph" w:styleId="Header">
    <w:name w:val="header"/>
    <w:basedOn w:val="Normal"/>
    <w:link w:val="HeaderChar"/>
    <w:uiPriority w:val="99"/>
    <w:unhideWhenUsed/>
    <w:rsid w:val="00632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FCD"/>
  </w:style>
  <w:style w:type="paragraph" w:styleId="Footer">
    <w:name w:val="footer"/>
    <w:basedOn w:val="Normal"/>
    <w:link w:val="FooterChar"/>
    <w:uiPriority w:val="99"/>
    <w:unhideWhenUsed/>
    <w:rsid w:val="00632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FCD"/>
  </w:style>
  <w:style w:type="paragraph" w:styleId="ListParagraph">
    <w:name w:val="List Paragraph"/>
    <w:basedOn w:val="Normal"/>
    <w:uiPriority w:val="34"/>
    <w:qFormat/>
    <w:rsid w:val="0041175C"/>
    <w:pPr>
      <w:ind w:left="720"/>
      <w:contextualSpacing/>
    </w:pPr>
  </w:style>
  <w:style w:type="paragraph" w:styleId="BalloonText">
    <w:name w:val="Balloon Text"/>
    <w:basedOn w:val="Normal"/>
    <w:link w:val="BalloonTextChar"/>
    <w:uiPriority w:val="99"/>
    <w:semiHidden/>
    <w:unhideWhenUsed/>
    <w:rsid w:val="00F80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577"/>
    <w:rPr>
      <w:rFonts w:ascii="Segoe UI" w:hAnsi="Segoe UI" w:cs="Segoe UI"/>
      <w:sz w:val="18"/>
      <w:szCs w:val="18"/>
    </w:rPr>
  </w:style>
  <w:style w:type="character" w:styleId="CommentReference">
    <w:name w:val="annotation reference"/>
    <w:basedOn w:val="DefaultParagraphFont"/>
    <w:uiPriority w:val="99"/>
    <w:semiHidden/>
    <w:unhideWhenUsed/>
    <w:rsid w:val="0066449A"/>
    <w:rPr>
      <w:sz w:val="16"/>
      <w:szCs w:val="16"/>
    </w:rPr>
  </w:style>
  <w:style w:type="paragraph" w:styleId="CommentText">
    <w:name w:val="annotation text"/>
    <w:basedOn w:val="Normal"/>
    <w:link w:val="CommentTextChar"/>
    <w:uiPriority w:val="99"/>
    <w:semiHidden/>
    <w:unhideWhenUsed/>
    <w:rsid w:val="0066449A"/>
    <w:pPr>
      <w:spacing w:line="240" w:lineRule="auto"/>
    </w:pPr>
    <w:rPr>
      <w:sz w:val="20"/>
      <w:szCs w:val="20"/>
    </w:rPr>
  </w:style>
  <w:style w:type="character" w:customStyle="1" w:styleId="CommentTextChar">
    <w:name w:val="Comment Text Char"/>
    <w:basedOn w:val="DefaultParagraphFont"/>
    <w:link w:val="CommentText"/>
    <w:uiPriority w:val="99"/>
    <w:semiHidden/>
    <w:rsid w:val="0066449A"/>
    <w:rPr>
      <w:sz w:val="20"/>
      <w:szCs w:val="20"/>
    </w:rPr>
  </w:style>
  <w:style w:type="paragraph" w:styleId="CommentSubject">
    <w:name w:val="annotation subject"/>
    <w:basedOn w:val="CommentText"/>
    <w:next w:val="CommentText"/>
    <w:link w:val="CommentSubjectChar"/>
    <w:uiPriority w:val="99"/>
    <w:semiHidden/>
    <w:unhideWhenUsed/>
    <w:rsid w:val="0066449A"/>
    <w:rPr>
      <w:b/>
      <w:bCs/>
    </w:rPr>
  </w:style>
  <w:style w:type="character" w:customStyle="1" w:styleId="CommentSubjectChar">
    <w:name w:val="Comment Subject Char"/>
    <w:basedOn w:val="CommentTextChar"/>
    <w:link w:val="CommentSubject"/>
    <w:uiPriority w:val="99"/>
    <w:semiHidden/>
    <w:rsid w:val="0066449A"/>
    <w:rPr>
      <w:b/>
      <w:bCs/>
      <w:sz w:val="20"/>
      <w:szCs w:val="20"/>
    </w:rPr>
  </w:style>
  <w:style w:type="paragraph" w:styleId="Revision">
    <w:name w:val="Revision"/>
    <w:hidden/>
    <w:uiPriority w:val="99"/>
    <w:semiHidden/>
    <w:rsid w:val="0043524F"/>
    <w:pPr>
      <w:spacing w:after="0" w:line="240" w:lineRule="auto"/>
    </w:pPr>
  </w:style>
  <w:style w:type="character" w:styleId="UnresolvedMention">
    <w:name w:val="Unresolved Mention"/>
    <w:basedOn w:val="DefaultParagraphFont"/>
    <w:uiPriority w:val="99"/>
    <w:semiHidden/>
    <w:unhideWhenUsed/>
    <w:rsid w:val="00586977"/>
    <w:rPr>
      <w:color w:val="605E5C"/>
      <w:shd w:val="clear" w:color="auto" w:fill="E1DFDD"/>
    </w:rPr>
  </w:style>
  <w:style w:type="paragraph" w:customStyle="1" w:styleId="Default">
    <w:name w:val="Default"/>
    <w:rsid w:val="009A3DA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D5A398EC092843B671830CF1346E75" ma:contentTypeVersion="15" ma:contentTypeDescription="Create a new document." ma:contentTypeScope="" ma:versionID="d1a995265e93b87c9600626ef8fb061f">
  <xsd:schema xmlns:xsd="http://www.w3.org/2001/XMLSchema" xmlns:xs="http://www.w3.org/2001/XMLSchema" xmlns:p="http://schemas.microsoft.com/office/2006/metadata/properties" xmlns:ns1="http://schemas.microsoft.com/sharepoint/v3" xmlns:ns3="930cf217-868e-4871-a63b-9cfa73ac15da" xmlns:ns4="e29d67a8-a1b1-4af2-b087-df060121119e" targetNamespace="http://schemas.microsoft.com/office/2006/metadata/properties" ma:root="true" ma:fieldsID="fe6ab3e9aee3bd402ea45a8f95acc373" ns1:_="" ns3:_="" ns4:_="">
    <xsd:import namespace="http://schemas.microsoft.com/sharepoint/v3"/>
    <xsd:import namespace="930cf217-868e-4871-a63b-9cfa73ac15da"/>
    <xsd:import namespace="e29d67a8-a1b1-4af2-b087-df06012111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cf217-868e-4871-a63b-9cfa73ac1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67a8-a1b1-4af2-b087-df060121119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53A61-3502-4756-8723-7C7E3BEBF0E2}">
  <ds:schemaRefs>
    <ds:schemaRef ds:uri="http://schemas.microsoft.com/sharepoint/v3/contenttype/forms"/>
  </ds:schemaRefs>
</ds:datastoreItem>
</file>

<file path=customXml/itemProps2.xml><?xml version="1.0" encoding="utf-8"?>
<ds:datastoreItem xmlns:ds="http://schemas.openxmlformats.org/officeDocument/2006/customXml" ds:itemID="{D4F00D76-D59B-483B-875F-CD84EB7882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AEF7A6-258E-48A3-A017-38DC8A64F089}">
  <ds:schemaRefs>
    <ds:schemaRef ds:uri="http://schemas.openxmlformats.org/officeDocument/2006/bibliography"/>
  </ds:schemaRefs>
</ds:datastoreItem>
</file>

<file path=customXml/itemProps4.xml><?xml version="1.0" encoding="utf-8"?>
<ds:datastoreItem xmlns:ds="http://schemas.openxmlformats.org/officeDocument/2006/customXml" ds:itemID="{5795E0C4-BD28-4152-958F-766A3CB1D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0cf217-868e-4871-a63b-9cfa73ac15da"/>
    <ds:schemaRef ds:uri="e29d67a8-a1b1-4af2-b087-df060121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G Marchetta (jmarchtt)</dc:creator>
  <cp:keywords/>
  <dc:description/>
  <cp:lastModifiedBy>T Monet Nichols</cp:lastModifiedBy>
  <cp:revision>15</cp:revision>
  <dcterms:created xsi:type="dcterms:W3CDTF">2023-11-14T02:08:00Z</dcterms:created>
  <dcterms:modified xsi:type="dcterms:W3CDTF">2024-04-22T20:02:00Z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ies>
</file>