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1C6232B4" w:rsidR="00A20DB9" w:rsidRPr="00A20DB9" w:rsidRDefault="00757E8E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Reactivation of an Academic Program or Concentration</w:t>
      </w:r>
      <w:r w:rsidR="008B2405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*</w:t>
      </w:r>
    </w:p>
    <w:p w14:paraId="76B1DFD0" w14:textId="56A355E5" w:rsidR="008B2405" w:rsidRPr="008B2405" w:rsidRDefault="008B2405" w:rsidP="008B2405">
      <w:pPr>
        <w:spacing w:after="12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(*Requests for reactivations MUST be received less than three (3) years from the prior inactivation date.)</w:t>
      </w:r>
    </w:p>
    <w:p w14:paraId="7EA42EF1" w14:textId="7E3FF549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4A8DFDC3" w14:textId="77777777" w:rsidR="00ED5D6B" w:rsidRPr="005B03BA" w:rsidRDefault="00ED5D6B" w:rsidP="00ED5D6B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444D0EC9" w14:textId="77777777" w:rsidR="00ED5D6B" w:rsidRPr="005B03BA" w:rsidRDefault="00ED5D6B" w:rsidP="00ED5D6B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5B3D12E7" w14:textId="77777777" w:rsidR="00ED5D6B" w:rsidRDefault="00ED5D6B" w:rsidP="00ED5D6B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510B189C" w14:textId="633C0B98" w:rsidR="00ED5D6B" w:rsidRPr="00630049" w:rsidRDefault="00ED5D6B" w:rsidP="00ED5D6B">
      <w:pPr>
        <w:pStyle w:val="ListParagraph"/>
        <w:widowControl w:val="0"/>
        <w:numPr>
          <w:ilvl w:val="0"/>
          <w:numId w:val="8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Contact Info:  </w:t>
      </w: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31BBF9B5" w14:textId="77777777" w:rsidR="00ED5D6B" w:rsidRDefault="00ED5D6B" w:rsidP="00ED5D6B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136750D9" w14:textId="77777777" w:rsidR="00ED5D6B" w:rsidRPr="00630049" w:rsidRDefault="00ED5D6B" w:rsidP="00ED5D6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D95623B" w14:textId="77777777" w:rsidR="00ED5D6B" w:rsidRPr="00A20DB9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6E6639F" w14:textId="77777777" w:rsidR="00ED5D6B" w:rsidRPr="000A1E18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2F88C412" w14:textId="77777777" w:rsidR="00ED5D6B" w:rsidRPr="00630049" w:rsidRDefault="00ED5D6B" w:rsidP="00ED5D6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2CD6C34D" w14:textId="77777777" w:rsidR="00ED5D6B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460F35DE" w14:textId="77777777" w:rsidR="00ED5D6B" w:rsidRPr="00794D36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509257C5" w14:textId="77777777" w:rsidR="00ED5D6B" w:rsidRPr="00630049" w:rsidRDefault="00ED5D6B" w:rsidP="00ED5D6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193DFD68" w14:textId="77777777" w:rsidR="00ED5D6B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7A2F3447" w14:textId="77777777" w:rsidR="00ED5D6B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7FF57C27" w14:textId="77777777" w:rsidR="00ED5D6B" w:rsidRPr="00630049" w:rsidRDefault="00ED5D6B" w:rsidP="00ED5D6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51F50748" w14:textId="5C83BEB3" w:rsidR="00A20DB9" w:rsidRPr="00ED5D6B" w:rsidRDefault="00ED5D6B" w:rsidP="00ED5D6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lastRenderedPageBreak/>
        <w:t>Additional requirements by type of Academic Action Notification</w:t>
      </w:r>
    </w:p>
    <w:p w14:paraId="1D8C6FCA" w14:textId="77777777" w:rsidR="00757E8E" w:rsidRDefault="00757E8E" w:rsidP="00757E8E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2D2663">
        <w:rPr>
          <w:rFonts w:ascii="Open Sans" w:hAnsi="Open Sans" w:cs="Open Sans"/>
          <w:b/>
          <w:bCs/>
          <w:sz w:val="20"/>
          <w:szCs w:val="20"/>
        </w:rPr>
        <w:t xml:space="preserve">Reactivation of an academic program or concentration that was placed on inactivation within the past three (3) years. </w:t>
      </w:r>
    </w:p>
    <w:p w14:paraId="2FA96D21" w14:textId="77777777" w:rsidR="00757E8E" w:rsidRPr="002D2663" w:rsidRDefault="00757E8E" w:rsidP="00757E8E">
      <w:pPr>
        <w:spacing w:after="12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(Requests for reactivations MUST be received less than three (3) years from the prior inactivation date.)</w:t>
      </w:r>
    </w:p>
    <w:p w14:paraId="11CC4F2D" w14:textId="53231BFD" w:rsidR="00757E8E" w:rsidRPr="008B2405" w:rsidRDefault="00757E8E" w:rsidP="00757E8E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Indicate the academic degree program or concentration(s) being reactivated </w:t>
      </w:r>
      <w:r>
        <w:rPr>
          <w:rFonts w:ascii="Open Sans" w:hAnsi="Open Sans" w:cs="Open Sans"/>
          <w:i/>
          <w:iCs/>
          <w:sz w:val="20"/>
          <w:szCs w:val="20"/>
        </w:rPr>
        <w:t>(if reactivating an academic degree program, all concentrations will automatically be reactivated.)</w:t>
      </w:r>
    </w:p>
    <w:p w14:paraId="04F5A509" w14:textId="77777777" w:rsidR="008B2405" w:rsidRPr="008B2405" w:rsidRDefault="008B2405" w:rsidP="008B2405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66063010" w14:textId="3C9182AF" w:rsidR="00757E8E" w:rsidRPr="008B2405" w:rsidRDefault="00757E8E" w:rsidP="00757E8E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Prior inactivation date (MM/DD/YYYY)</w:t>
      </w:r>
    </w:p>
    <w:p w14:paraId="3D9915D8" w14:textId="77777777" w:rsidR="008B2405" w:rsidRPr="008B2405" w:rsidRDefault="008B2405" w:rsidP="008B2405">
      <w:pPr>
        <w:pStyle w:val="ListParagraph"/>
        <w:rPr>
          <w:rFonts w:ascii="Open Sans" w:hAnsi="Open Sans" w:cs="Open Sans"/>
          <w:b/>
          <w:bCs/>
          <w:sz w:val="20"/>
          <w:szCs w:val="20"/>
        </w:rPr>
      </w:pPr>
    </w:p>
    <w:p w14:paraId="354F4865" w14:textId="77777777" w:rsidR="008B2405" w:rsidRPr="002D2663" w:rsidRDefault="008B2405" w:rsidP="008B2405">
      <w:pPr>
        <w:pStyle w:val="ListParagraph"/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166EB0EE" w14:textId="3C6A1E5D" w:rsidR="00757E8E" w:rsidRPr="008B2405" w:rsidRDefault="00757E8E" w:rsidP="00757E8E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4E1BB8B1" w14:textId="77777777" w:rsidR="008B2405" w:rsidRPr="008B2405" w:rsidRDefault="008B2405" w:rsidP="008B2405">
      <w:pPr>
        <w:pStyle w:val="ListParagraph"/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3DC5BFA2" w14:textId="77777777" w:rsidR="008B2405" w:rsidRPr="002D2663" w:rsidRDefault="008B2405" w:rsidP="008B2405">
      <w:pPr>
        <w:pStyle w:val="ListParagraph"/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7B255DE6" w14:textId="454CC34C" w:rsidR="008B2405" w:rsidRPr="008B2405" w:rsidRDefault="00757E8E" w:rsidP="008B2405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2CED25FC" w14:textId="77777777" w:rsidR="008B2405" w:rsidRPr="008B2405" w:rsidRDefault="008B2405" w:rsidP="008B2405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4DB0CA23" w14:textId="18892F27" w:rsidR="00757E8E" w:rsidRPr="008B2405" w:rsidRDefault="00757E8E" w:rsidP="00757E8E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Concentration title(s) for reactivation (when applicable)</w:t>
      </w:r>
    </w:p>
    <w:p w14:paraId="4DDE9242" w14:textId="77777777" w:rsidR="008B2405" w:rsidRPr="008B2405" w:rsidRDefault="008B2405" w:rsidP="008B2405">
      <w:pPr>
        <w:pStyle w:val="ListParagraph"/>
        <w:rPr>
          <w:rFonts w:ascii="Open Sans" w:hAnsi="Open Sans" w:cs="Open Sans"/>
          <w:b/>
          <w:bCs/>
          <w:sz w:val="20"/>
          <w:szCs w:val="20"/>
        </w:rPr>
      </w:pPr>
    </w:p>
    <w:p w14:paraId="61E29E44" w14:textId="77777777" w:rsidR="008B2405" w:rsidRPr="008B2405" w:rsidRDefault="008B2405" w:rsidP="008B2405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12477550" w14:textId="77777777" w:rsidR="00757E8E" w:rsidRPr="002D2663" w:rsidRDefault="00757E8E" w:rsidP="00757E8E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Provide a brief rationale for reactivating the academic program/</w:t>
      </w:r>
      <w:proofErr w:type="gramStart"/>
      <w:r>
        <w:rPr>
          <w:rFonts w:ascii="Open Sans" w:hAnsi="Open Sans" w:cs="Open Sans"/>
          <w:sz w:val="20"/>
          <w:szCs w:val="20"/>
        </w:rPr>
        <w:t>concentration</w:t>
      </w:r>
      <w:proofErr w:type="gramEnd"/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20C1"/>
    <w:multiLevelType w:val="hybridMultilevel"/>
    <w:tmpl w:val="6914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5B06"/>
    <w:multiLevelType w:val="hybridMultilevel"/>
    <w:tmpl w:val="ADE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5"/>
  </w:num>
  <w:num w:numId="2" w16cid:durableId="215893970">
    <w:abstractNumId w:val="2"/>
  </w:num>
  <w:num w:numId="3" w16cid:durableId="2141537224">
    <w:abstractNumId w:val="7"/>
  </w:num>
  <w:num w:numId="4" w16cid:durableId="361588927">
    <w:abstractNumId w:val="6"/>
  </w:num>
  <w:num w:numId="5" w16cid:durableId="1301643220">
    <w:abstractNumId w:val="1"/>
  </w:num>
  <w:num w:numId="6" w16cid:durableId="944075226">
    <w:abstractNumId w:val="4"/>
  </w:num>
  <w:num w:numId="7" w16cid:durableId="960038433">
    <w:abstractNumId w:val="3"/>
  </w:num>
  <w:num w:numId="8" w16cid:durableId="189242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3041DB"/>
    <w:rsid w:val="0035784B"/>
    <w:rsid w:val="00757E8E"/>
    <w:rsid w:val="008B2405"/>
    <w:rsid w:val="009432EE"/>
    <w:rsid w:val="00A20DB9"/>
    <w:rsid w:val="00B246D9"/>
    <w:rsid w:val="00ED5D6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2023-09-14T14:59:00Z</dcterms:created>
  <dcterms:modified xsi:type="dcterms:W3CDTF">2023-09-14T14:59:00Z</dcterms:modified>
</cp:coreProperties>
</file>