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2489" w14:textId="77777777" w:rsidR="00016F7D" w:rsidRDefault="00016F7D">
      <w:pPr>
        <w:pStyle w:val="Title"/>
        <w:rPr>
          <w:b w:val="0"/>
          <w:i/>
          <w:iCs/>
        </w:rPr>
      </w:pPr>
      <w:r>
        <w:rPr>
          <w:b w:val="0"/>
          <w:i/>
          <w:iCs/>
        </w:rPr>
        <w:t xml:space="preserve">CURRICULUM VITAE </w:t>
      </w:r>
    </w:p>
    <w:p w14:paraId="64BA65A6" w14:textId="77777777" w:rsidR="00016F7D" w:rsidRDefault="00016F7D">
      <w:pPr>
        <w:pStyle w:val="Title"/>
      </w:pPr>
    </w:p>
    <w:p w14:paraId="5DDA6EE3" w14:textId="2E3BBB6F" w:rsidR="00016F7D" w:rsidRDefault="00016F7D">
      <w:pPr>
        <w:pStyle w:val="Title"/>
      </w:pPr>
      <w:r>
        <w:t>SHELLEY KEITH</w:t>
      </w:r>
      <w:r w:rsidR="00BC560F">
        <w:t>, Ph.D.</w:t>
      </w:r>
      <w:r>
        <w:t xml:space="preserve"> </w:t>
      </w:r>
    </w:p>
    <w:p w14:paraId="1FDCF5A6" w14:textId="77777777" w:rsidR="00016F7D" w:rsidRDefault="00016F7D">
      <w:pPr>
        <w:jc w:val="center"/>
        <w:rPr>
          <w:sz w:val="24"/>
        </w:rPr>
      </w:pPr>
    </w:p>
    <w:tbl>
      <w:tblPr>
        <w:tblW w:w="3584" w:type="dxa"/>
        <w:jc w:val="center"/>
        <w:tblLayout w:type="fixed"/>
        <w:tblLook w:val="0000" w:firstRow="0" w:lastRow="0" w:firstColumn="0" w:lastColumn="0" w:noHBand="0" w:noVBand="0"/>
      </w:tblPr>
      <w:tblGrid>
        <w:gridCol w:w="3584"/>
      </w:tblGrid>
      <w:tr w:rsidR="00016F7D" w14:paraId="7F8CE575" w14:textId="77777777">
        <w:trPr>
          <w:jc w:val="center"/>
        </w:trPr>
        <w:tc>
          <w:tcPr>
            <w:tcW w:w="3584" w:type="dxa"/>
          </w:tcPr>
          <w:p w14:paraId="7AC8AC74" w14:textId="1F4C7EB7" w:rsidR="00016F7D" w:rsidRPr="00C06A0B" w:rsidRDefault="00016F7D" w:rsidP="00F84570">
            <w:pPr>
              <w:jc w:val="center"/>
              <w:rPr>
                <w:sz w:val="22"/>
                <w:szCs w:val="22"/>
              </w:rPr>
            </w:pPr>
            <w:r w:rsidRPr="00C06A0B">
              <w:rPr>
                <w:sz w:val="22"/>
                <w:szCs w:val="22"/>
              </w:rPr>
              <w:t xml:space="preserve">Department of </w:t>
            </w:r>
            <w:r w:rsidR="00F84570" w:rsidRPr="00C06A0B">
              <w:rPr>
                <w:sz w:val="22"/>
                <w:szCs w:val="22"/>
              </w:rPr>
              <w:t>Criminology and Criminal Justice</w:t>
            </w:r>
          </w:p>
        </w:tc>
      </w:tr>
      <w:tr w:rsidR="00016F7D" w14:paraId="03652367" w14:textId="77777777">
        <w:trPr>
          <w:jc w:val="center"/>
        </w:trPr>
        <w:tc>
          <w:tcPr>
            <w:tcW w:w="3584" w:type="dxa"/>
          </w:tcPr>
          <w:p w14:paraId="5B4BBB81" w14:textId="195F460B" w:rsidR="00016F7D" w:rsidRPr="00C06A0B" w:rsidRDefault="002500E0">
            <w:pPr>
              <w:jc w:val="center"/>
              <w:rPr>
                <w:sz w:val="22"/>
                <w:szCs w:val="22"/>
              </w:rPr>
            </w:pPr>
            <w:r w:rsidRPr="00C06A0B">
              <w:rPr>
                <w:sz w:val="22"/>
                <w:szCs w:val="22"/>
              </w:rPr>
              <w:t xml:space="preserve">The </w:t>
            </w:r>
            <w:r w:rsidR="00F84570" w:rsidRPr="00C06A0B">
              <w:rPr>
                <w:sz w:val="22"/>
                <w:szCs w:val="22"/>
              </w:rPr>
              <w:t>University of Memphis</w:t>
            </w:r>
          </w:p>
        </w:tc>
      </w:tr>
      <w:tr w:rsidR="00016F7D" w14:paraId="115A32E5" w14:textId="77777777">
        <w:trPr>
          <w:jc w:val="center"/>
        </w:trPr>
        <w:tc>
          <w:tcPr>
            <w:tcW w:w="3584" w:type="dxa"/>
          </w:tcPr>
          <w:p w14:paraId="2D131057" w14:textId="7A474141" w:rsidR="00671391" w:rsidRPr="00C06A0B" w:rsidRDefault="006B1089">
            <w:pPr>
              <w:jc w:val="center"/>
              <w:rPr>
                <w:sz w:val="22"/>
                <w:szCs w:val="22"/>
              </w:rPr>
            </w:pPr>
            <w:r w:rsidRPr="00C06A0B">
              <w:rPr>
                <w:sz w:val="22"/>
                <w:szCs w:val="22"/>
              </w:rPr>
              <w:t>323 Browning</w:t>
            </w:r>
            <w:r w:rsidR="002500E0" w:rsidRPr="00C06A0B">
              <w:rPr>
                <w:sz w:val="22"/>
                <w:szCs w:val="22"/>
              </w:rPr>
              <w:t xml:space="preserve"> Hall</w:t>
            </w:r>
          </w:p>
          <w:p w14:paraId="5A0BCA3C" w14:textId="46023F8A" w:rsidR="002500E0" w:rsidRPr="00C06A0B" w:rsidRDefault="002500E0">
            <w:pPr>
              <w:jc w:val="center"/>
              <w:rPr>
                <w:sz w:val="22"/>
                <w:szCs w:val="22"/>
                <w:highlight w:val="yellow"/>
              </w:rPr>
            </w:pPr>
            <w:r w:rsidRPr="00C06A0B">
              <w:rPr>
                <w:sz w:val="22"/>
                <w:szCs w:val="22"/>
              </w:rPr>
              <w:t>Memphis, TN 38152</w:t>
            </w:r>
          </w:p>
        </w:tc>
      </w:tr>
      <w:tr w:rsidR="00016F7D" w14:paraId="4C133F11" w14:textId="77777777">
        <w:trPr>
          <w:jc w:val="center"/>
        </w:trPr>
        <w:tc>
          <w:tcPr>
            <w:tcW w:w="3584" w:type="dxa"/>
          </w:tcPr>
          <w:p w14:paraId="11823AB7" w14:textId="491080F3" w:rsidR="0091510A" w:rsidRPr="00AE2221" w:rsidRDefault="00671391" w:rsidP="00AE2221">
            <w:pPr>
              <w:jc w:val="center"/>
              <w:rPr>
                <w:sz w:val="22"/>
                <w:szCs w:val="22"/>
              </w:rPr>
            </w:pPr>
            <w:r w:rsidRPr="00C06A0B">
              <w:rPr>
                <w:sz w:val="22"/>
                <w:szCs w:val="22"/>
              </w:rPr>
              <w:t xml:space="preserve">Office: </w:t>
            </w:r>
            <w:r w:rsidR="00EC00FB" w:rsidRPr="00C06A0B">
              <w:rPr>
                <w:sz w:val="22"/>
                <w:szCs w:val="22"/>
              </w:rPr>
              <w:t>(901</w:t>
            </w:r>
            <w:r w:rsidR="00016F7D" w:rsidRPr="00C06A0B">
              <w:rPr>
                <w:sz w:val="22"/>
                <w:szCs w:val="22"/>
              </w:rPr>
              <w:t xml:space="preserve">) </w:t>
            </w:r>
            <w:r w:rsidR="00EC00FB" w:rsidRPr="00C06A0B">
              <w:rPr>
                <w:sz w:val="22"/>
                <w:szCs w:val="22"/>
              </w:rPr>
              <w:t>678</w:t>
            </w:r>
            <w:r w:rsidRPr="00C06A0B">
              <w:rPr>
                <w:sz w:val="22"/>
                <w:szCs w:val="22"/>
              </w:rPr>
              <w:t>-</w:t>
            </w:r>
            <w:r w:rsidR="00EC00FB" w:rsidRPr="00C06A0B">
              <w:rPr>
                <w:sz w:val="22"/>
                <w:szCs w:val="22"/>
              </w:rPr>
              <w:t>3398</w:t>
            </w:r>
          </w:p>
        </w:tc>
      </w:tr>
      <w:tr w:rsidR="00016F7D" w14:paraId="2DB60A1B" w14:textId="77777777">
        <w:trPr>
          <w:jc w:val="center"/>
        </w:trPr>
        <w:tc>
          <w:tcPr>
            <w:tcW w:w="3584" w:type="dxa"/>
          </w:tcPr>
          <w:p w14:paraId="19675F0C" w14:textId="08D89661" w:rsidR="00016F7D" w:rsidRPr="00C06A0B" w:rsidRDefault="00016F7D" w:rsidP="002500E0">
            <w:pPr>
              <w:jc w:val="center"/>
              <w:rPr>
                <w:sz w:val="22"/>
                <w:szCs w:val="22"/>
                <w:highlight w:val="yellow"/>
              </w:rPr>
            </w:pPr>
            <w:r w:rsidRPr="00C06A0B">
              <w:rPr>
                <w:sz w:val="22"/>
                <w:szCs w:val="22"/>
              </w:rPr>
              <w:t>Email:  s</w:t>
            </w:r>
            <w:r w:rsidR="002500E0" w:rsidRPr="00C06A0B">
              <w:rPr>
                <w:sz w:val="22"/>
                <w:szCs w:val="22"/>
              </w:rPr>
              <w:t>r</w:t>
            </w:r>
            <w:r w:rsidR="00222EDD" w:rsidRPr="00C06A0B">
              <w:rPr>
                <w:sz w:val="22"/>
                <w:szCs w:val="22"/>
              </w:rPr>
              <w:t>keith</w:t>
            </w:r>
            <w:r w:rsidRPr="00C06A0B">
              <w:rPr>
                <w:sz w:val="22"/>
                <w:szCs w:val="22"/>
              </w:rPr>
              <w:t>@</w:t>
            </w:r>
            <w:r w:rsidR="002500E0" w:rsidRPr="00C06A0B">
              <w:rPr>
                <w:sz w:val="22"/>
                <w:szCs w:val="22"/>
              </w:rPr>
              <w:t>memphis</w:t>
            </w:r>
            <w:r w:rsidRPr="00C06A0B">
              <w:rPr>
                <w:sz w:val="22"/>
                <w:szCs w:val="22"/>
              </w:rPr>
              <w:t>.edu</w:t>
            </w:r>
          </w:p>
        </w:tc>
      </w:tr>
    </w:tbl>
    <w:p w14:paraId="3BAE70DF" w14:textId="77777777" w:rsidR="00016F7D" w:rsidRPr="00570E06" w:rsidRDefault="00016F7D">
      <w:pPr>
        <w:rPr>
          <w:b/>
          <w:sz w:val="24"/>
          <w:szCs w:val="24"/>
        </w:rPr>
      </w:pPr>
    </w:p>
    <w:p w14:paraId="2E2CE44B" w14:textId="77777777" w:rsidR="00624176" w:rsidRDefault="00624176">
      <w:pPr>
        <w:rPr>
          <w:b/>
          <w:sz w:val="24"/>
        </w:rPr>
      </w:pPr>
      <w:r>
        <w:rPr>
          <w:b/>
          <w:sz w:val="24"/>
        </w:rPr>
        <w:t>ACADEMIC POSITIONS</w:t>
      </w:r>
    </w:p>
    <w:p w14:paraId="0B3EDD74" w14:textId="77777777" w:rsidR="00624176" w:rsidRPr="00BE71F0" w:rsidRDefault="00624176">
      <w:pPr>
        <w:rPr>
          <w:b/>
        </w:rPr>
      </w:pPr>
    </w:p>
    <w:p w14:paraId="41073F8A" w14:textId="6E5238D3" w:rsidR="003648AA" w:rsidRDefault="003648AA" w:rsidP="00F84570">
      <w:pPr>
        <w:rPr>
          <w:sz w:val="22"/>
          <w:szCs w:val="22"/>
        </w:rPr>
      </w:pPr>
      <w:r>
        <w:rPr>
          <w:sz w:val="22"/>
          <w:szCs w:val="22"/>
        </w:rPr>
        <w:t>2023 – present</w:t>
      </w:r>
      <w:r>
        <w:rPr>
          <w:sz w:val="22"/>
          <w:szCs w:val="22"/>
        </w:rPr>
        <w:tab/>
      </w:r>
      <w:r>
        <w:rPr>
          <w:sz w:val="22"/>
          <w:szCs w:val="22"/>
        </w:rPr>
        <w:tab/>
        <w:t xml:space="preserve">Professor </w:t>
      </w:r>
    </w:p>
    <w:p w14:paraId="7036ED83" w14:textId="5ED6B83D" w:rsidR="003648AA" w:rsidRDefault="003648AA" w:rsidP="00F84570">
      <w:pPr>
        <w:rPr>
          <w:sz w:val="22"/>
          <w:szCs w:val="22"/>
        </w:rPr>
      </w:pPr>
      <w:r>
        <w:rPr>
          <w:sz w:val="22"/>
          <w:szCs w:val="22"/>
        </w:rPr>
        <w:t>2023 – present</w:t>
      </w:r>
      <w:r>
        <w:rPr>
          <w:sz w:val="22"/>
          <w:szCs w:val="22"/>
        </w:rPr>
        <w:tab/>
      </w:r>
      <w:r>
        <w:rPr>
          <w:sz w:val="22"/>
          <w:szCs w:val="22"/>
        </w:rPr>
        <w:tab/>
        <w:t xml:space="preserve">Affiliate Faculty, Women’s and Gender Studies Program </w:t>
      </w:r>
    </w:p>
    <w:p w14:paraId="27F6036A" w14:textId="086C6264" w:rsidR="00F84570" w:rsidRPr="00C06A0B" w:rsidRDefault="00544916" w:rsidP="00F84570">
      <w:pPr>
        <w:rPr>
          <w:sz w:val="22"/>
          <w:szCs w:val="22"/>
        </w:rPr>
      </w:pPr>
      <w:r w:rsidRPr="00C06A0B">
        <w:rPr>
          <w:sz w:val="22"/>
          <w:szCs w:val="22"/>
        </w:rPr>
        <w:t xml:space="preserve">2017 – </w:t>
      </w:r>
      <w:r w:rsidR="003648AA">
        <w:rPr>
          <w:sz w:val="22"/>
          <w:szCs w:val="22"/>
        </w:rPr>
        <w:t>2023</w:t>
      </w:r>
      <w:r w:rsidRPr="00C06A0B">
        <w:rPr>
          <w:sz w:val="22"/>
          <w:szCs w:val="22"/>
        </w:rPr>
        <w:tab/>
      </w:r>
      <w:r w:rsidRPr="00C06A0B">
        <w:rPr>
          <w:sz w:val="22"/>
          <w:szCs w:val="22"/>
        </w:rPr>
        <w:tab/>
        <w:t>Associate Professo</w:t>
      </w:r>
      <w:r w:rsidR="00030766" w:rsidRPr="00C06A0B">
        <w:rPr>
          <w:sz w:val="22"/>
          <w:szCs w:val="22"/>
        </w:rPr>
        <w:t>r</w:t>
      </w:r>
      <w:r w:rsidR="00F84570" w:rsidRPr="00C06A0B">
        <w:rPr>
          <w:sz w:val="22"/>
          <w:szCs w:val="22"/>
        </w:rPr>
        <w:t xml:space="preserve"> </w:t>
      </w:r>
    </w:p>
    <w:p w14:paraId="58510B4B" w14:textId="77777777" w:rsidR="00DE1606" w:rsidRPr="00C06A0B" w:rsidRDefault="00DE1606" w:rsidP="00DE1606">
      <w:pPr>
        <w:ind w:left="1440" w:firstLine="720"/>
        <w:rPr>
          <w:sz w:val="22"/>
          <w:szCs w:val="22"/>
        </w:rPr>
      </w:pPr>
      <w:r w:rsidRPr="00C06A0B">
        <w:rPr>
          <w:sz w:val="22"/>
          <w:szCs w:val="22"/>
        </w:rPr>
        <w:t>Department of Criminology and Criminal Justice</w:t>
      </w:r>
    </w:p>
    <w:p w14:paraId="6B3469F4" w14:textId="6AC9BB55" w:rsidR="00DE1606" w:rsidRPr="00C06A0B" w:rsidRDefault="00DE1606" w:rsidP="00DE1606">
      <w:pPr>
        <w:ind w:left="1440" w:firstLine="720"/>
        <w:rPr>
          <w:sz w:val="22"/>
          <w:szCs w:val="22"/>
        </w:rPr>
      </w:pPr>
      <w:r w:rsidRPr="00C06A0B">
        <w:rPr>
          <w:sz w:val="22"/>
          <w:szCs w:val="22"/>
        </w:rPr>
        <w:t>The University of Memphis</w:t>
      </w:r>
    </w:p>
    <w:p w14:paraId="763ECFBF" w14:textId="77777777" w:rsidR="00544916" w:rsidRPr="00BE71F0" w:rsidRDefault="00544916"/>
    <w:p w14:paraId="3939C39D" w14:textId="04D2DF6D" w:rsidR="00F84570" w:rsidRPr="00C06A0B" w:rsidRDefault="001344A9">
      <w:pPr>
        <w:rPr>
          <w:sz w:val="22"/>
          <w:szCs w:val="22"/>
        </w:rPr>
      </w:pPr>
      <w:r w:rsidRPr="00C06A0B">
        <w:rPr>
          <w:sz w:val="22"/>
          <w:szCs w:val="22"/>
        </w:rPr>
        <w:t xml:space="preserve">2016 – </w:t>
      </w:r>
      <w:r w:rsidR="00544916" w:rsidRPr="00C06A0B">
        <w:rPr>
          <w:sz w:val="22"/>
          <w:szCs w:val="22"/>
        </w:rPr>
        <w:t>2017</w:t>
      </w:r>
      <w:r w:rsidR="00F84570" w:rsidRPr="00C06A0B">
        <w:rPr>
          <w:sz w:val="22"/>
          <w:szCs w:val="22"/>
        </w:rPr>
        <w:tab/>
      </w:r>
      <w:r w:rsidR="00F84570" w:rsidRPr="00C06A0B">
        <w:rPr>
          <w:sz w:val="22"/>
          <w:szCs w:val="22"/>
        </w:rPr>
        <w:tab/>
        <w:t>Associate Professor</w:t>
      </w:r>
    </w:p>
    <w:p w14:paraId="1CB02BE1" w14:textId="77777777" w:rsidR="00D36E40" w:rsidRPr="00C06A0B" w:rsidRDefault="00D36E40" w:rsidP="00D36E40">
      <w:pPr>
        <w:rPr>
          <w:sz w:val="22"/>
          <w:szCs w:val="22"/>
        </w:rPr>
      </w:pPr>
      <w:r w:rsidRPr="00C06A0B">
        <w:rPr>
          <w:sz w:val="22"/>
          <w:szCs w:val="22"/>
        </w:rPr>
        <w:t>2009 – 2016</w:t>
      </w:r>
      <w:r w:rsidRPr="00C06A0B">
        <w:rPr>
          <w:sz w:val="22"/>
          <w:szCs w:val="22"/>
        </w:rPr>
        <w:tab/>
      </w:r>
      <w:r w:rsidRPr="00C06A0B">
        <w:rPr>
          <w:sz w:val="22"/>
          <w:szCs w:val="22"/>
        </w:rPr>
        <w:tab/>
        <w:t>Assistant Professor</w:t>
      </w:r>
    </w:p>
    <w:p w14:paraId="10346EE9" w14:textId="37AE6A88" w:rsidR="004B1371" w:rsidRPr="00C06A0B" w:rsidRDefault="001344A9" w:rsidP="00F84570">
      <w:pPr>
        <w:ind w:left="1440" w:firstLine="720"/>
        <w:rPr>
          <w:sz w:val="22"/>
          <w:szCs w:val="22"/>
        </w:rPr>
      </w:pPr>
      <w:r w:rsidRPr="00C06A0B">
        <w:rPr>
          <w:sz w:val="22"/>
          <w:szCs w:val="22"/>
        </w:rPr>
        <w:t>Department of Sociology</w:t>
      </w:r>
    </w:p>
    <w:p w14:paraId="05C25435" w14:textId="571BF62D" w:rsidR="001344A9" w:rsidRPr="00C06A0B" w:rsidRDefault="00A800F8">
      <w:pPr>
        <w:rPr>
          <w:sz w:val="22"/>
          <w:szCs w:val="22"/>
        </w:rPr>
      </w:pPr>
      <w:r w:rsidRPr="00C06A0B">
        <w:rPr>
          <w:sz w:val="22"/>
          <w:szCs w:val="22"/>
        </w:rPr>
        <w:t xml:space="preserve">2009 – 2017 </w:t>
      </w:r>
      <w:r w:rsidR="004B1371" w:rsidRPr="00C06A0B">
        <w:rPr>
          <w:sz w:val="22"/>
          <w:szCs w:val="22"/>
        </w:rPr>
        <w:tab/>
      </w:r>
      <w:r w:rsidR="004B1371" w:rsidRPr="00C06A0B">
        <w:rPr>
          <w:sz w:val="22"/>
          <w:szCs w:val="22"/>
        </w:rPr>
        <w:tab/>
        <w:t>Affiliate Faculty, Gender Studies Program</w:t>
      </w:r>
      <w:r w:rsidR="004B1371" w:rsidRPr="00C06A0B">
        <w:rPr>
          <w:sz w:val="22"/>
          <w:szCs w:val="22"/>
        </w:rPr>
        <w:tab/>
      </w:r>
    </w:p>
    <w:p w14:paraId="0B25170D" w14:textId="77777777" w:rsidR="001344A9" w:rsidRPr="00C06A0B" w:rsidRDefault="001344A9">
      <w:pPr>
        <w:rPr>
          <w:sz w:val="22"/>
          <w:szCs w:val="22"/>
        </w:rPr>
      </w:pPr>
      <w:r w:rsidRPr="00C06A0B">
        <w:rPr>
          <w:sz w:val="22"/>
          <w:szCs w:val="22"/>
        </w:rPr>
        <w:tab/>
      </w:r>
      <w:r w:rsidRPr="00C06A0B">
        <w:rPr>
          <w:sz w:val="22"/>
          <w:szCs w:val="22"/>
        </w:rPr>
        <w:tab/>
      </w:r>
      <w:r w:rsidRPr="00C06A0B">
        <w:rPr>
          <w:sz w:val="22"/>
          <w:szCs w:val="22"/>
        </w:rPr>
        <w:tab/>
        <w:t xml:space="preserve">Mississippi State University </w:t>
      </w:r>
    </w:p>
    <w:p w14:paraId="6AB0FB2D" w14:textId="77777777" w:rsidR="00DE1606" w:rsidRDefault="00DE1606" w:rsidP="00DE1606">
      <w:pPr>
        <w:rPr>
          <w:b/>
          <w:sz w:val="24"/>
        </w:rPr>
      </w:pPr>
    </w:p>
    <w:p w14:paraId="66F7055E" w14:textId="2D95E64E" w:rsidR="00DE1606" w:rsidRDefault="00DE1606" w:rsidP="00DE1606">
      <w:pPr>
        <w:rPr>
          <w:b/>
          <w:sz w:val="24"/>
        </w:rPr>
      </w:pPr>
      <w:r>
        <w:rPr>
          <w:b/>
          <w:sz w:val="24"/>
        </w:rPr>
        <w:t>ADMINISTRATIVE APPOINTMENTS</w:t>
      </w:r>
    </w:p>
    <w:p w14:paraId="28F1FE21" w14:textId="1A0F3DE0" w:rsidR="001344A9" w:rsidRPr="00BE71F0" w:rsidRDefault="001344A9"/>
    <w:p w14:paraId="13BAA2DC" w14:textId="77777777" w:rsidR="00DE1606" w:rsidRPr="00C06A0B" w:rsidRDefault="00DE1606" w:rsidP="00DE1606">
      <w:pPr>
        <w:rPr>
          <w:sz w:val="22"/>
          <w:szCs w:val="22"/>
        </w:rPr>
      </w:pPr>
      <w:r w:rsidRPr="00C06A0B">
        <w:rPr>
          <w:sz w:val="22"/>
          <w:szCs w:val="22"/>
        </w:rPr>
        <w:t>2017 – 2020</w:t>
      </w:r>
      <w:r w:rsidRPr="00C06A0B">
        <w:rPr>
          <w:sz w:val="22"/>
          <w:szCs w:val="22"/>
        </w:rPr>
        <w:tab/>
      </w:r>
      <w:r w:rsidRPr="00C06A0B">
        <w:rPr>
          <w:sz w:val="22"/>
          <w:szCs w:val="22"/>
        </w:rPr>
        <w:tab/>
        <w:t>Graduate Coordinator</w:t>
      </w:r>
    </w:p>
    <w:p w14:paraId="7A068CF6" w14:textId="77777777" w:rsidR="00DE1606" w:rsidRPr="00C06A0B" w:rsidRDefault="00DE1606" w:rsidP="00DE1606">
      <w:pPr>
        <w:rPr>
          <w:sz w:val="22"/>
          <w:szCs w:val="22"/>
        </w:rPr>
      </w:pPr>
      <w:r w:rsidRPr="00C06A0B">
        <w:rPr>
          <w:sz w:val="22"/>
          <w:szCs w:val="22"/>
        </w:rPr>
        <w:t>2017 – 2020</w:t>
      </w:r>
      <w:r w:rsidRPr="00C06A0B">
        <w:rPr>
          <w:sz w:val="22"/>
          <w:szCs w:val="22"/>
        </w:rPr>
        <w:tab/>
      </w:r>
      <w:r w:rsidRPr="00C06A0B">
        <w:rPr>
          <w:sz w:val="22"/>
          <w:szCs w:val="22"/>
        </w:rPr>
        <w:tab/>
        <w:t xml:space="preserve">Internship Coordinator </w:t>
      </w:r>
    </w:p>
    <w:p w14:paraId="685ABEAA" w14:textId="77777777" w:rsidR="00DE1606" w:rsidRPr="00C06A0B" w:rsidRDefault="00DE1606" w:rsidP="00DE1606">
      <w:pPr>
        <w:ind w:left="1440" w:firstLine="720"/>
        <w:rPr>
          <w:sz w:val="22"/>
          <w:szCs w:val="22"/>
        </w:rPr>
      </w:pPr>
      <w:r w:rsidRPr="00C06A0B">
        <w:rPr>
          <w:sz w:val="22"/>
          <w:szCs w:val="22"/>
        </w:rPr>
        <w:t>Department of Criminology and Criminal Justice</w:t>
      </w:r>
    </w:p>
    <w:p w14:paraId="7C515EFD" w14:textId="77777777" w:rsidR="00DE1606" w:rsidRPr="00C06A0B" w:rsidRDefault="00DE1606" w:rsidP="00DE1606">
      <w:pPr>
        <w:ind w:left="1440" w:firstLine="720"/>
        <w:rPr>
          <w:sz w:val="22"/>
          <w:szCs w:val="22"/>
        </w:rPr>
      </w:pPr>
      <w:r w:rsidRPr="00C06A0B">
        <w:rPr>
          <w:sz w:val="22"/>
          <w:szCs w:val="22"/>
        </w:rPr>
        <w:t>The University of Memphis</w:t>
      </w:r>
    </w:p>
    <w:p w14:paraId="55C578DD" w14:textId="77777777" w:rsidR="00DE1606" w:rsidRPr="00BE71F0" w:rsidRDefault="00DE1606"/>
    <w:p w14:paraId="64805034" w14:textId="77777777" w:rsidR="00016F7D" w:rsidRDefault="00016F7D">
      <w:pPr>
        <w:rPr>
          <w:sz w:val="24"/>
        </w:rPr>
      </w:pPr>
      <w:r>
        <w:rPr>
          <w:b/>
          <w:sz w:val="24"/>
        </w:rPr>
        <w:t>EDUCATION</w:t>
      </w:r>
      <w:r>
        <w:rPr>
          <w:b/>
          <w:sz w:val="24"/>
        </w:rPr>
        <w:tab/>
      </w:r>
      <w:r>
        <w:rPr>
          <w:sz w:val="24"/>
        </w:rPr>
        <w:tab/>
      </w:r>
    </w:p>
    <w:p w14:paraId="2991CE0F" w14:textId="77777777" w:rsidR="00016F7D" w:rsidRPr="00D6080E" w:rsidRDefault="00016F7D">
      <w:pPr>
        <w:pStyle w:val="Header"/>
        <w:tabs>
          <w:tab w:val="clear" w:pos="4320"/>
          <w:tab w:val="clear" w:pos="8640"/>
        </w:tabs>
        <w:rPr>
          <w:sz w:val="22"/>
          <w:szCs w:val="22"/>
        </w:rPr>
      </w:pPr>
      <w:r>
        <w:tab/>
      </w:r>
    </w:p>
    <w:tbl>
      <w:tblPr>
        <w:tblW w:w="9198" w:type="dxa"/>
        <w:tblLayout w:type="fixed"/>
        <w:tblLook w:val="0000" w:firstRow="0" w:lastRow="0" w:firstColumn="0" w:lastColumn="0" w:noHBand="0" w:noVBand="0"/>
      </w:tblPr>
      <w:tblGrid>
        <w:gridCol w:w="2178"/>
        <w:gridCol w:w="4410"/>
        <w:gridCol w:w="2610"/>
      </w:tblGrid>
      <w:tr w:rsidR="00016F7D" w14:paraId="4317F081" w14:textId="77777777" w:rsidTr="00AE2221">
        <w:tc>
          <w:tcPr>
            <w:tcW w:w="2178" w:type="dxa"/>
          </w:tcPr>
          <w:p w14:paraId="599ACFE4" w14:textId="77777777" w:rsidR="00016F7D" w:rsidRPr="00C06A0B" w:rsidRDefault="00016F7D">
            <w:pPr>
              <w:rPr>
                <w:sz w:val="22"/>
                <w:szCs w:val="22"/>
              </w:rPr>
            </w:pPr>
            <w:r w:rsidRPr="00C06A0B">
              <w:rPr>
                <w:sz w:val="22"/>
                <w:szCs w:val="22"/>
              </w:rPr>
              <w:t>May 2009</w:t>
            </w:r>
          </w:p>
        </w:tc>
        <w:tc>
          <w:tcPr>
            <w:tcW w:w="4410" w:type="dxa"/>
          </w:tcPr>
          <w:p w14:paraId="232651BF" w14:textId="77777777" w:rsidR="00570E06" w:rsidRPr="00C06A0B" w:rsidRDefault="00016F7D">
            <w:pPr>
              <w:rPr>
                <w:sz w:val="22"/>
                <w:szCs w:val="22"/>
              </w:rPr>
            </w:pPr>
            <w:r w:rsidRPr="00C06A0B">
              <w:rPr>
                <w:sz w:val="22"/>
                <w:szCs w:val="22"/>
              </w:rPr>
              <w:t xml:space="preserve">Ph.D., Sociology </w:t>
            </w:r>
          </w:p>
          <w:p w14:paraId="101ABFCA" w14:textId="02E55B62" w:rsidR="00016F7D" w:rsidRPr="00C06A0B" w:rsidRDefault="005E3E1D">
            <w:pPr>
              <w:rPr>
                <w:sz w:val="22"/>
                <w:szCs w:val="22"/>
              </w:rPr>
            </w:pPr>
            <w:r>
              <w:rPr>
                <w:sz w:val="22"/>
                <w:szCs w:val="22"/>
              </w:rPr>
              <w:t xml:space="preserve">Graduate </w:t>
            </w:r>
            <w:r w:rsidR="00570E06" w:rsidRPr="00C06A0B">
              <w:rPr>
                <w:sz w:val="22"/>
                <w:szCs w:val="22"/>
              </w:rPr>
              <w:t>Certificate in Women’s Studies</w:t>
            </w:r>
          </w:p>
        </w:tc>
        <w:tc>
          <w:tcPr>
            <w:tcW w:w="2610" w:type="dxa"/>
          </w:tcPr>
          <w:p w14:paraId="6D3C7315" w14:textId="77777777" w:rsidR="00016F7D" w:rsidRDefault="00016F7D">
            <w:pPr>
              <w:rPr>
                <w:sz w:val="22"/>
              </w:rPr>
            </w:pPr>
            <w:r>
              <w:rPr>
                <w:sz w:val="22"/>
              </w:rPr>
              <w:t xml:space="preserve">  </w:t>
            </w:r>
          </w:p>
        </w:tc>
      </w:tr>
      <w:tr w:rsidR="00016F7D" w14:paraId="490F94AC" w14:textId="77777777" w:rsidTr="00AE2221">
        <w:tc>
          <w:tcPr>
            <w:tcW w:w="2178" w:type="dxa"/>
          </w:tcPr>
          <w:p w14:paraId="087252B8" w14:textId="77777777" w:rsidR="00016F7D" w:rsidRPr="00C06A0B" w:rsidRDefault="00016F7D">
            <w:pPr>
              <w:rPr>
                <w:sz w:val="22"/>
                <w:szCs w:val="22"/>
              </w:rPr>
            </w:pPr>
          </w:p>
        </w:tc>
        <w:tc>
          <w:tcPr>
            <w:tcW w:w="4410" w:type="dxa"/>
          </w:tcPr>
          <w:p w14:paraId="24DC05C2" w14:textId="77777777" w:rsidR="00016F7D" w:rsidRPr="00C06A0B" w:rsidRDefault="00016F7D">
            <w:pPr>
              <w:rPr>
                <w:sz w:val="22"/>
                <w:szCs w:val="22"/>
              </w:rPr>
            </w:pPr>
            <w:r w:rsidRPr="00C06A0B">
              <w:rPr>
                <w:sz w:val="22"/>
                <w:szCs w:val="22"/>
              </w:rPr>
              <w:t>Emory University</w:t>
            </w:r>
          </w:p>
        </w:tc>
        <w:tc>
          <w:tcPr>
            <w:tcW w:w="2610" w:type="dxa"/>
          </w:tcPr>
          <w:p w14:paraId="27D59DB3" w14:textId="77777777" w:rsidR="00016F7D" w:rsidRDefault="00016F7D">
            <w:pPr>
              <w:rPr>
                <w:sz w:val="22"/>
              </w:rPr>
            </w:pPr>
          </w:p>
        </w:tc>
      </w:tr>
      <w:tr w:rsidR="00016F7D" w14:paraId="18F447A1" w14:textId="77777777" w:rsidTr="00AE2221">
        <w:tc>
          <w:tcPr>
            <w:tcW w:w="2178" w:type="dxa"/>
          </w:tcPr>
          <w:p w14:paraId="75C7709C" w14:textId="77777777" w:rsidR="00016F7D" w:rsidRPr="00C06A0B" w:rsidRDefault="00016F7D">
            <w:pPr>
              <w:tabs>
                <w:tab w:val="left" w:pos="480"/>
              </w:tabs>
              <w:rPr>
                <w:sz w:val="22"/>
                <w:szCs w:val="22"/>
              </w:rPr>
            </w:pPr>
            <w:r w:rsidRPr="00C06A0B">
              <w:rPr>
                <w:sz w:val="22"/>
                <w:szCs w:val="22"/>
              </w:rPr>
              <w:tab/>
            </w:r>
          </w:p>
        </w:tc>
        <w:tc>
          <w:tcPr>
            <w:tcW w:w="7020" w:type="dxa"/>
            <w:gridSpan w:val="2"/>
          </w:tcPr>
          <w:p w14:paraId="7F38009C" w14:textId="77777777" w:rsidR="00016F7D" w:rsidRPr="00C06A0B" w:rsidRDefault="00016F7D">
            <w:pPr>
              <w:rPr>
                <w:sz w:val="22"/>
                <w:szCs w:val="22"/>
              </w:rPr>
            </w:pPr>
            <w:r w:rsidRPr="00C06A0B">
              <w:rPr>
                <w:sz w:val="22"/>
                <w:szCs w:val="22"/>
              </w:rPr>
              <w:t>Dissertation:  Self-Complexity and Crime:  Extending General Strain Theory</w:t>
            </w:r>
          </w:p>
          <w:p w14:paraId="227C6F43" w14:textId="77777777" w:rsidR="00016F7D" w:rsidRPr="00C06A0B" w:rsidRDefault="00016F7D">
            <w:pPr>
              <w:rPr>
                <w:sz w:val="22"/>
                <w:szCs w:val="22"/>
              </w:rPr>
            </w:pPr>
            <w:r w:rsidRPr="00C06A0B">
              <w:rPr>
                <w:sz w:val="22"/>
                <w:szCs w:val="22"/>
              </w:rPr>
              <w:t>Committee:  Robert Agnew (chair), Elizabeth Griffiths, Corey Keyes, Patricia Brennan</w:t>
            </w:r>
          </w:p>
          <w:p w14:paraId="1AC52A4B" w14:textId="77777777" w:rsidR="00624176" w:rsidRPr="00C06A0B" w:rsidRDefault="00624176">
            <w:pPr>
              <w:rPr>
                <w:sz w:val="22"/>
                <w:szCs w:val="22"/>
              </w:rPr>
            </w:pPr>
            <w:r w:rsidRPr="00C06A0B">
              <w:rPr>
                <w:sz w:val="22"/>
                <w:szCs w:val="22"/>
              </w:rPr>
              <w:t>Comprehensive Exams:  Criminology and Social Psychology</w:t>
            </w:r>
          </w:p>
        </w:tc>
      </w:tr>
      <w:tr w:rsidR="00016F7D" w14:paraId="0504DEB0" w14:textId="77777777" w:rsidTr="00AE2221">
        <w:tc>
          <w:tcPr>
            <w:tcW w:w="2178" w:type="dxa"/>
          </w:tcPr>
          <w:p w14:paraId="6E6CB0CB" w14:textId="77777777" w:rsidR="00016F7D" w:rsidRPr="00C06A0B" w:rsidRDefault="00016F7D">
            <w:pPr>
              <w:rPr>
                <w:sz w:val="22"/>
                <w:szCs w:val="22"/>
              </w:rPr>
            </w:pPr>
          </w:p>
        </w:tc>
        <w:tc>
          <w:tcPr>
            <w:tcW w:w="4410" w:type="dxa"/>
          </w:tcPr>
          <w:p w14:paraId="5AC75C9F" w14:textId="77777777" w:rsidR="00016F7D" w:rsidRPr="00BE71F0" w:rsidRDefault="00016F7D"/>
        </w:tc>
        <w:tc>
          <w:tcPr>
            <w:tcW w:w="2610" w:type="dxa"/>
          </w:tcPr>
          <w:p w14:paraId="2D3929C9" w14:textId="77777777" w:rsidR="00016F7D" w:rsidRDefault="00016F7D">
            <w:pPr>
              <w:rPr>
                <w:sz w:val="22"/>
              </w:rPr>
            </w:pPr>
          </w:p>
        </w:tc>
      </w:tr>
      <w:tr w:rsidR="00016F7D" w14:paraId="40FA3471" w14:textId="77777777" w:rsidTr="00AE2221">
        <w:tc>
          <w:tcPr>
            <w:tcW w:w="2178" w:type="dxa"/>
          </w:tcPr>
          <w:p w14:paraId="26DFB12C" w14:textId="77777777" w:rsidR="00016F7D" w:rsidRPr="00C06A0B" w:rsidRDefault="00016F7D">
            <w:pPr>
              <w:rPr>
                <w:sz w:val="22"/>
                <w:szCs w:val="22"/>
              </w:rPr>
            </w:pPr>
            <w:r w:rsidRPr="00C06A0B">
              <w:rPr>
                <w:sz w:val="22"/>
                <w:szCs w:val="22"/>
              </w:rPr>
              <w:t>May 1999</w:t>
            </w:r>
          </w:p>
        </w:tc>
        <w:tc>
          <w:tcPr>
            <w:tcW w:w="4410" w:type="dxa"/>
          </w:tcPr>
          <w:p w14:paraId="6E9CB767" w14:textId="77777777" w:rsidR="00016F7D" w:rsidRPr="00C06A0B" w:rsidRDefault="00016F7D">
            <w:pPr>
              <w:rPr>
                <w:sz w:val="22"/>
                <w:szCs w:val="22"/>
              </w:rPr>
            </w:pPr>
            <w:r w:rsidRPr="00C06A0B">
              <w:rPr>
                <w:sz w:val="22"/>
                <w:szCs w:val="22"/>
              </w:rPr>
              <w:t>M.S., Sociology</w:t>
            </w:r>
          </w:p>
        </w:tc>
        <w:tc>
          <w:tcPr>
            <w:tcW w:w="2610" w:type="dxa"/>
          </w:tcPr>
          <w:p w14:paraId="0D34E322" w14:textId="77777777" w:rsidR="00016F7D" w:rsidRDefault="00016F7D">
            <w:pPr>
              <w:rPr>
                <w:sz w:val="22"/>
              </w:rPr>
            </w:pPr>
          </w:p>
        </w:tc>
      </w:tr>
      <w:tr w:rsidR="00016F7D" w14:paraId="0966A2EF" w14:textId="77777777" w:rsidTr="00AE2221">
        <w:tc>
          <w:tcPr>
            <w:tcW w:w="2178" w:type="dxa"/>
          </w:tcPr>
          <w:p w14:paraId="59BAA984" w14:textId="77777777" w:rsidR="00016F7D" w:rsidRPr="00C06A0B" w:rsidRDefault="00016F7D">
            <w:pPr>
              <w:rPr>
                <w:sz w:val="22"/>
                <w:szCs w:val="22"/>
              </w:rPr>
            </w:pPr>
          </w:p>
        </w:tc>
        <w:tc>
          <w:tcPr>
            <w:tcW w:w="4410" w:type="dxa"/>
          </w:tcPr>
          <w:p w14:paraId="69061E51" w14:textId="77777777" w:rsidR="00016F7D" w:rsidRPr="00C06A0B" w:rsidRDefault="00016F7D">
            <w:pPr>
              <w:rPr>
                <w:sz w:val="22"/>
                <w:szCs w:val="22"/>
              </w:rPr>
            </w:pPr>
            <w:r w:rsidRPr="00C06A0B">
              <w:rPr>
                <w:sz w:val="22"/>
                <w:szCs w:val="22"/>
              </w:rPr>
              <w:t>Florida State University</w:t>
            </w:r>
          </w:p>
        </w:tc>
        <w:tc>
          <w:tcPr>
            <w:tcW w:w="2610" w:type="dxa"/>
          </w:tcPr>
          <w:p w14:paraId="2AC602D0" w14:textId="77777777" w:rsidR="00016F7D" w:rsidRDefault="00016F7D">
            <w:pPr>
              <w:rPr>
                <w:sz w:val="22"/>
              </w:rPr>
            </w:pPr>
          </w:p>
        </w:tc>
      </w:tr>
      <w:tr w:rsidR="00016F7D" w14:paraId="15D95292" w14:textId="77777777" w:rsidTr="00AE2221">
        <w:tc>
          <w:tcPr>
            <w:tcW w:w="2178" w:type="dxa"/>
          </w:tcPr>
          <w:p w14:paraId="4185553C" w14:textId="77777777" w:rsidR="00016F7D" w:rsidRPr="00C06A0B" w:rsidRDefault="00016F7D">
            <w:pPr>
              <w:rPr>
                <w:sz w:val="22"/>
                <w:szCs w:val="22"/>
              </w:rPr>
            </w:pPr>
          </w:p>
        </w:tc>
        <w:tc>
          <w:tcPr>
            <w:tcW w:w="7020" w:type="dxa"/>
            <w:gridSpan w:val="2"/>
          </w:tcPr>
          <w:p w14:paraId="3323B14B" w14:textId="77777777" w:rsidR="00016F7D" w:rsidRPr="00C06A0B" w:rsidRDefault="00211738">
            <w:pPr>
              <w:rPr>
                <w:sz w:val="22"/>
                <w:szCs w:val="22"/>
              </w:rPr>
            </w:pPr>
            <w:r w:rsidRPr="00C06A0B">
              <w:rPr>
                <w:sz w:val="22"/>
                <w:szCs w:val="22"/>
              </w:rPr>
              <w:t>Thesis:  Gendered Judges, Judging Gender</w:t>
            </w:r>
          </w:p>
          <w:p w14:paraId="7B55638F" w14:textId="77777777" w:rsidR="00016F7D" w:rsidRPr="00C06A0B" w:rsidRDefault="00016F7D">
            <w:pPr>
              <w:rPr>
                <w:sz w:val="22"/>
                <w:szCs w:val="22"/>
              </w:rPr>
            </w:pPr>
            <w:r w:rsidRPr="00C06A0B">
              <w:rPr>
                <w:sz w:val="22"/>
                <w:szCs w:val="22"/>
              </w:rPr>
              <w:t>Committee:  Patricia Yancey Martin</w:t>
            </w:r>
            <w:r w:rsidR="00B251F3" w:rsidRPr="00C06A0B">
              <w:rPr>
                <w:sz w:val="22"/>
                <w:szCs w:val="22"/>
              </w:rPr>
              <w:t xml:space="preserve"> (chair)</w:t>
            </w:r>
            <w:r w:rsidRPr="00C06A0B">
              <w:rPr>
                <w:sz w:val="22"/>
                <w:szCs w:val="22"/>
              </w:rPr>
              <w:t xml:space="preserve">, Irene </w:t>
            </w:r>
            <w:proofErr w:type="spellStart"/>
            <w:r w:rsidRPr="00C06A0B">
              <w:rPr>
                <w:sz w:val="22"/>
                <w:szCs w:val="22"/>
              </w:rPr>
              <w:t>Padavic</w:t>
            </w:r>
            <w:proofErr w:type="spellEnd"/>
            <w:r w:rsidRPr="00C06A0B">
              <w:rPr>
                <w:sz w:val="22"/>
                <w:szCs w:val="22"/>
              </w:rPr>
              <w:t>, James Orcutt</w:t>
            </w:r>
          </w:p>
        </w:tc>
      </w:tr>
      <w:tr w:rsidR="00016F7D" w14:paraId="665E413A" w14:textId="77777777" w:rsidTr="00AE2221">
        <w:tc>
          <w:tcPr>
            <w:tcW w:w="2178" w:type="dxa"/>
          </w:tcPr>
          <w:p w14:paraId="4D417AFD" w14:textId="77777777" w:rsidR="00016F7D" w:rsidRPr="00C06A0B" w:rsidRDefault="00016F7D">
            <w:pPr>
              <w:rPr>
                <w:sz w:val="22"/>
                <w:szCs w:val="22"/>
              </w:rPr>
            </w:pPr>
          </w:p>
        </w:tc>
        <w:tc>
          <w:tcPr>
            <w:tcW w:w="4410" w:type="dxa"/>
          </w:tcPr>
          <w:p w14:paraId="64180E7B" w14:textId="77777777" w:rsidR="00016F7D" w:rsidRPr="00BE71F0" w:rsidRDefault="00016F7D"/>
        </w:tc>
        <w:tc>
          <w:tcPr>
            <w:tcW w:w="2610" w:type="dxa"/>
          </w:tcPr>
          <w:p w14:paraId="09F064F8" w14:textId="77777777" w:rsidR="00016F7D" w:rsidRDefault="00016F7D">
            <w:pPr>
              <w:rPr>
                <w:sz w:val="22"/>
              </w:rPr>
            </w:pPr>
          </w:p>
        </w:tc>
      </w:tr>
      <w:tr w:rsidR="00016F7D" w14:paraId="2DBC5904" w14:textId="77777777" w:rsidTr="00AE2221">
        <w:tc>
          <w:tcPr>
            <w:tcW w:w="2178" w:type="dxa"/>
          </w:tcPr>
          <w:p w14:paraId="48F944AE" w14:textId="77777777" w:rsidR="00016F7D" w:rsidRPr="00C06A0B" w:rsidRDefault="00016F7D">
            <w:pPr>
              <w:rPr>
                <w:sz w:val="22"/>
                <w:szCs w:val="22"/>
              </w:rPr>
            </w:pPr>
            <w:r w:rsidRPr="00C06A0B">
              <w:rPr>
                <w:sz w:val="22"/>
                <w:szCs w:val="22"/>
              </w:rPr>
              <w:t>May 1996</w:t>
            </w:r>
          </w:p>
        </w:tc>
        <w:tc>
          <w:tcPr>
            <w:tcW w:w="4410" w:type="dxa"/>
          </w:tcPr>
          <w:p w14:paraId="1DCCB5A8" w14:textId="77777777" w:rsidR="00016F7D" w:rsidRPr="00C06A0B" w:rsidRDefault="00016F7D">
            <w:pPr>
              <w:rPr>
                <w:sz w:val="22"/>
                <w:szCs w:val="22"/>
              </w:rPr>
            </w:pPr>
            <w:r w:rsidRPr="00C06A0B">
              <w:rPr>
                <w:sz w:val="22"/>
                <w:szCs w:val="22"/>
              </w:rPr>
              <w:t xml:space="preserve">B.A., Anthropology </w:t>
            </w:r>
          </w:p>
        </w:tc>
        <w:tc>
          <w:tcPr>
            <w:tcW w:w="2610" w:type="dxa"/>
          </w:tcPr>
          <w:p w14:paraId="5161BDD4" w14:textId="77777777" w:rsidR="00016F7D" w:rsidRDefault="00016F7D">
            <w:pPr>
              <w:rPr>
                <w:sz w:val="22"/>
              </w:rPr>
            </w:pPr>
          </w:p>
        </w:tc>
      </w:tr>
      <w:tr w:rsidR="00016F7D" w14:paraId="16B4BCFE" w14:textId="77777777" w:rsidTr="00AE2221">
        <w:tc>
          <w:tcPr>
            <w:tcW w:w="2178" w:type="dxa"/>
          </w:tcPr>
          <w:p w14:paraId="2DAFB09E" w14:textId="77777777" w:rsidR="00016F7D" w:rsidRPr="00C06A0B" w:rsidRDefault="00016F7D">
            <w:pPr>
              <w:rPr>
                <w:sz w:val="22"/>
                <w:szCs w:val="22"/>
              </w:rPr>
            </w:pPr>
          </w:p>
        </w:tc>
        <w:tc>
          <w:tcPr>
            <w:tcW w:w="4410" w:type="dxa"/>
          </w:tcPr>
          <w:p w14:paraId="48175FC9" w14:textId="14616BEA" w:rsidR="00FC0B9E" w:rsidRPr="00C06A0B" w:rsidRDefault="00016F7D">
            <w:pPr>
              <w:rPr>
                <w:sz w:val="22"/>
                <w:szCs w:val="22"/>
              </w:rPr>
            </w:pPr>
            <w:r w:rsidRPr="00C06A0B">
              <w:rPr>
                <w:sz w:val="22"/>
                <w:szCs w:val="22"/>
              </w:rPr>
              <w:t>Emory University</w:t>
            </w:r>
          </w:p>
        </w:tc>
        <w:tc>
          <w:tcPr>
            <w:tcW w:w="2610" w:type="dxa"/>
          </w:tcPr>
          <w:p w14:paraId="43C27950" w14:textId="77777777" w:rsidR="00016F7D" w:rsidRDefault="00016F7D">
            <w:pPr>
              <w:rPr>
                <w:sz w:val="22"/>
              </w:rPr>
            </w:pPr>
          </w:p>
        </w:tc>
      </w:tr>
    </w:tbl>
    <w:p w14:paraId="7AA066D3" w14:textId="77777777" w:rsidR="00016F7D" w:rsidRDefault="00016F7D">
      <w:pPr>
        <w:rPr>
          <w:sz w:val="24"/>
          <w:szCs w:val="24"/>
        </w:rPr>
      </w:pPr>
    </w:p>
    <w:p w14:paraId="37142BFE" w14:textId="23DB1605" w:rsidR="00AE2221" w:rsidRDefault="00AE2221">
      <w:pPr>
        <w:rPr>
          <w:sz w:val="24"/>
          <w:szCs w:val="24"/>
        </w:rPr>
      </w:pPr>
      <w:r>
        <w:rPr>
          <w:sz w:val="24"/>
          <w:szCs w:val="24"/>
        </w:rPr>
        <w:lastRenderedPageBreak/>
        <w:t>RESEARCH AND TEACHING INTERESTS</w:t>
      </w:r>
    </w:p>
    <w:p w14:paraId="4173F7B5" w14:textId="501FD2C5" w:rsidR="00AE2221" w:rsidRPr="00AE2221" w:rsidRDefault="00AE2221" w:rsidP="00AE2221">
      <w:pPr>
        <w:pStyle w:val="ListParagraph"/>
        <w:numPr>
          <w:ilvl w:val="0"/>
          <w:numId w:val="19"/>
        </w:numPr>
        <w:rPr>
          <w:sz w:val="22"/>
          <w:szCs w:val="22"/>
        </w:rPr>
      </w:pPr>
      <w:r w:rsidRPr="00AE2221">
        <w:rPr>
          <w:sz w:val="22"/>
          <w:szCs w:val="22"/>
        </w:rPr>
        <w:t>Criminological Theory, Juvenile Delinquency/Juvenile Justice</w:t>
      </w:r>
    </w:p>
    <w:p w14:paraId="3E42E7A3" w14:textId="77777777" w:rsidR="00AE2221" w:rsidRPr="00AE2221" w:rsidRDefault="00AE2221" w:rsidP="00AE2221">
      <w:pPr>
        <w:pStyle w:val="ListParagraph"/>
        <w:numPr>
          <w:ilvl w:val="0"/>
          <w:numId w:val="19"/>
        </w:numPr>
        <w:rPr>
          <w:sz w:val="22"/>
          <w:szCs w:val="22"/>
        </w:rPr>
      </w:pPr>
      <w:r w:rsidRPr="00AE2221">
        <w:rPr>
          <w:sz w:val="22"/>
          <w:szCs w:val="22"/>
        </w:rPr>
        <w:t xml:space="preserve">Restorative Justice </w:t>
      </w:r>
    </w:p>
    <w:p w14:paraId="2A5C98BB" w14:textId="3D5BFB27" w:rsidR="00AE2221" w:rsidRPr="00AE2221" w:rsidRDefault="00AE2221" w:rsidP="00AE2221">
      <w:pPr>
        <w:pStyle w:val="ListParagraph"/>
        <w:numPr>
          <w:ilvl w:val="0"/>
          <w:numId w:val="19"/>
        </w:numPr>
        <w:rPr>
          <w:sz w:val="22"/>
          <w:szCs w:val="22"/>
        </w:rPr>
      </w:pPr>
      <w:r w:rsidRPr="00AE2221">
        <w:rPr>
          <w:sz w:val="22"/>
          <w:szCs w:val="22"/>
        </w:rPr>
        <w:t>Gender, Race, Social Class, and Crime</w:t>
      </w:r>
    </w:p>
    <w:p w14:paraId="6F161C27" w14:textId="5B20B345" w:rsidR="00AE2221" w:rsidRPr="00AE2221" w:rsidRDefault="00AE2221" w:rsidP="00AE2221">
      <w:pPr>
        <w:pStyle w:val="ListParagraph"/>
        <w:numPr>
          <w:ilvl w:val="0"/>
          <w:numId w:val="19"/>
        </w:numPr>
        <w:rPr>
          <w:sz w:val="22"/>
          <w:szCs w:val="22"/>
        </w:rPr>
      </w:pPr>
      <w:r w:rsidRPr="00AE2221">
        <w:rPr>
          <w:sz w:val="22"/>
          <w:szCs w:val="22"/>
        </w:rPr>
        <w:t>Social Psychology (Identity, Emotions)</w:t>
      </w:r>
    </w:p>
    <w:p w14:paraId="1BC0FA23" w14:textId="5548D533" w:rsidR="00AE2221" w:rsidRPr="00AE2221" w:rsidRDefault="00AE2221" w:rsidP="00AE2221">
      <w:pPr>
        <w:pStyle w:val="ListParagraph"/>
        <w:numPr>
          <w:ilvl w:val="0"/>
          <w:numId w:val="19"/>
        </w:numPr>
        <w:rPr>
          <w:sz w:val="24"/>
          <w:szCs w:val="24"/>
        </w:rPr>
      </w:pPr>
      <w:r w:rsidRPr="00AE2221">
        <w:rPr>
          <w:sz w:val="22"/>
          <w:szCs w:val="22"/>
        </w:rPr>
        <w:t xml:space="preserve">Research Methods, Statistics  </w:t>
      </w:r>
    </w:p>
    <w:p w14:paraId="5C96DC95" w14:textId="77777777" w:rsidR="00EE04D0" w:rsidRPr="009B16A3" w:rsidRDefault="00EE04D0" w:rsidP="009B16A3"/>
    <w:p w14:paraId="22993039" w14:textId="504DF69C" w:rsidR="008C3655" w:rsidRPr="008603F8" w:rsidRDefault="008C3655" w:rsidP="008C3655">
      <w:pPr>
        <w:pStyle w:val="Heading1"/>
        <w:rPr>
          <w:sz w:val="24"/>
        </w:rPr>
      </w:pPr>
      <w:r>
        <w:rPr>
          <w:sz w:val="24"/>
        </w:rPr>
        <w:t>PUBLICATIONS</w:t>
      </w:r>
      <w:r w:rsidR="009B16A3">
        <w:rPr>
          <w:sz w:val="24"/>
        </w:rPr>
        <w:t xml:space="preserve"> (*</w:t>
      </w:r>
      <w:r w:rsidR="00B9670A">
        <w:rPr>
          <w:sz w:val="24"/>
        </w:rPr>
        <w:t>Denot</w:t>
      </w:r>
      <w:r w:rsidR="009B16A3">
        <w:rPr>
          <w:sz w:val="24"/>
        </w:rPr>
        <w:t>es student author)</w:t>
      </w:r>
      <w:r>
        <w:rPr>
          <w:sz w:val="24"/>
        </w:rPr>
        <w:t xml:space="preserve">  </w:t>
      </w:r>
    </w:p>
    <w:p w14:paraId="69DBCA5B" w14:textId="4B5D25C5" w:rsidR="00657124" w:rsidRDefault="00657124" w:rsidP="00B30FE2">
      <w:pPr>
        <w:rPr>
          <w:sz w:val="24"/>
          <w:szCs w:val="24"/>
        </w:rPr>
      </w:pPr>
    </w:p>
    <w:p w14:paraId="6E8BDDA7" w14:textId="4783D7D0" w:rsidR="006B0B30" w:rsidRDefault="006B0B30" w:rsidP="006B0B30">
      <w:pPr>
        <w:ind w:left="720" w:hanging="720"/>
        <w:rPr>
          <w:sz w:val="22"/>
          <w:szCs w:val="22"/>
        </w:rPr>
      </w:pPr>
      <w:bookmarkStart w:id="0" w:name="_Hlk96238124"/>
      <w:r w:rsidRPr="006B0B30">
        <w:rPr>
          <w:sz w:val="22"/>
          <w:szCs w:val="22"/>
        </w:rPr>
        <w:t>202</w:t>
      </w:r>
      <w:r w:rsidR="00BC59BA">
        <w:rPr>
          <w:sz w:val="22"/>
          <w:szCs w:val="22"/>
        </w:rPr>
        <w:t>5</w:t>
      </w:r>
      <w:r>
        <w:rPr>
          <w:b/>
          <w:bCs/>
          <w:sz w:val="22"/>
          <w:szCs w:val="22"/>
        </w:rPr>
        <w:tab/>
      </w:r>
      <w:r w:rsidRPr="009307E7">
        <w:rPr>
          <w:b/>
          <w:bCs/>
          <w:sz w:val="22"/>
          <w:szCs w:val="22"/>
        </w:rPr>
        <w:t>Shelley Keith</w:t>
      </w:r>
      <w:r>
        <w:rPr>
          <w:sz w:val="22"/>
          <w:szCs w:val="22"/>
        </w:rPr>
        <w:t>, Heather L. Scheuerman, and Ashley L. Smith*. “</w:t>
      </w:r>
      <w:r w:rsidRPr="009307E7">
        <w:rPr>
          <w:sz w:val="22"/>
          <w:szCs w:val="22"/>
        </w:rPr>
        <w:t>Going viral: Investigating the short-and long-term traumatic effects of cyberbullying victimization on adolescents in schools</w:t>
      </w:r>
      <w:r>
        <w:rPr>
          <w:sz w:val="22"/>
          <w:szCs w:val="22"/>
        </w:rPr>
        <w:t xml:space="preserve">.” </w:t>
      </w:r>
      <w:r w:rsidR="00BC59BA">
        <w:rPr>
          <w:sz w:val="22"/>
          <w:szCs w:val="22"/>
        </w:rPr>
        <w:t>Forthcoming</w:t>
      </w:r>
      <w:r>
        <w:rPr>
          <w:sz w:val="22"/>
          <w:szCs w:val="22"/>
        </w:rPr>
        <w:t xml:space="preserve"> at </w:t>
      </w:r>
      <w:r w:rsidRPr="009307E7">
        <w:rPr>
          <w:i/>
          <w:iCs/>
          <w:sz w:val="22"/>
          <w:szCs w:val="22"/>
        </w:rPr>
        <w:t>Psychological Trauma: Theory, Research, Practice, and Policy</w:t>
      </w:r>
      <w:r>
        <w:rPr>
          <w:sz w:val="22"/>
          <w:szCs w:val="22"/>
        </w:rPr>
        <w:t xml:space="preserve">. </w:t>
      </w:r>
    </w:p>
    <w:p w14:paraId="4353525F" w14:textId="77777777" w:rsidR="006B0B30" w:rsidRDefault="006B0B30" w:rsidP="001864F2">
      <w:pPr>
        <w:ind w:left="720" w:hanging="720"/>
        <w:rPr>
          <w:bCs/>
          <w:sz w:val="22"/>
          <w:szCs w:val="22"/>
        </w:rPr>
      </w:pPr>
    </w:p>
    <w:p w14:paraId="025AE068" w14:textId="6FFC764D" w:rsidR="001864F2" w:rsidRPr="001365E5" w:rsidRDefault="001864F2" w:rsidP="001864F2">
      <w:pPr>
        <w:ind w:left="720" w:hanging="720"/>
        <w:rPr>
          <w:sz w:val="22"/>
          <w:szCs w:val="22"/>
        </w:rPr>
      </w:pPr>
      <w:r>
        <w:rPr>
          <w:bCs/>
          <w:sz w:val="22"/>
          <w:szCs w:val="22"/>
        </w:rPr>
        <w:t>2023</w:t>
      </w:r>
      <w:r>
        <w:rPr>
          <w:bCs/>
          <w:sz w:val="22"/>
          <w:szCs w:val="22"/>
        </w:rPr>
        <w:tab/>
        <w:t xml:space="preserve">Heather L. Scheuerman and </w:t>
      </w:r>
      <w:r w:rsidRPr="005F688C">
        <w:rPr>
          <w:b/>
          <w:sz w:val="22"/>
          <w:szCs w:val="22"/>
        </w:rPr>
        <w:t>Shelley Keith</w:t>
      </w:r>
      <w:r>
        <w:rPr>
          <w:bCs/>
          <w:sz w:val="22"/>
          <w:szCs w:val="22"/>
        </w:rPr>
        <w:t xml:space="preserve">. </w:t>
      </w:r>
      <w:r w:rsidRPr="005F688C">
        <w:rPr>
          <w:bCs/>
          <w:sz w:val="22"/>
          <w:szCs w:val="22"/>
        </w:rPr>
        <w:t>“</w:t>
      </w:r>
      <w:r w:rsidRPr="005F688C">
        <w:rPr>
          <w:sz w:val="22"/>
          <w:szCs w:val="22"/>
        </w:rPr>
        <w:t xml:space="preserve">Importance of Victims: How </w:t>
      </w:r>
      <w:r>
        <w:rPr>
          <w:sz w:val="22"/>
          <w:szCs w:val="22"/>
        </w:rPr>
        <w:t>Does Offense Type Affect Restoration and Reparation in Restorative Justice Conferencing?</w:t>
      </w:r>
      <w:r>
        <w:t>”</w:t>
      </w:r>
      <w:r w:rsidRPr="001365E5">
        <w:rPr>
          <w:sz w:val="22"/>
          <w:szCs w:val="22"/>
        </w:rPr>
        <w:t xml:space="preserve"> </w:t>
      </w:r>
      <w:r w:rsidRPr="001365E5">
        <w:rPr>
          <w:i/>
          <w:iCs/>
          <w:sz w:val="22"/>
          <w:szCs w:val="22"/>
        </w:rPr>
        <w:t>TIMEDA</w:t>
      </w:r>
      <w:r w:rsidR="006D7243">
        <w:rPr>
          <w:sz w:val="22"/>
          <w:szCs w:val="22"/>
        </w:rPr>
        <w:t xml:space="preserve"> 26,</w:t>
      </w:r>
      <w:r w:rsidR="00BE71F0">
        <w:rPr>
          <w:sz w:val="22"/>
          <w:szCs w:val="22"/>
        </w:rPr>
        <w:t xml:space="preserve"> </w:t>
      </w:r>
      <w:r w:rsidR="006D7243">
        <w:rPr>
          <w:sz w:val="22"/>
          <w:szCs w:val="22"/>
        </w:rPr>
        <w:t xml:space="preserve">(3). </w:t>
      </w:r>
      <w:r w:rsidRPr="001365E5">
        <w:rPr>
          <w:sz w:val="22"/>
          <w:szCs w:val="22"/>
        </w:rPr>
        <w:t xml:space="preserve"> </w:t>
      </w:r>
    </w:p>
    <w:p w14:paraId="56410C15" w14:textId="77777777" w:rsidR="001864F2" w:rsidRDefault="001864F2" w:rsidP="009F67B3">
      <w:pPr>
        <w:pStyle w:val="contentpasted1"/>
        <w:ind w:left="720" w:hanging="720"/>
        <w:rPr>
          <w:rFonts w:ascii="Times New Roman" w:hAnsi="Times New Roman" w:cs="Times New Roman"/>
        </w:rPr>
      </w:pPr>
    </w:p>
    <w:p w14:paraId="2B7547C4" w14:textId="0E6F1338" w:rsidR="00735D2D" w:rsidRPr="009F67B3" w:rsidRDefault="00735D2D" w:rsidP="009F67B3">
      <w:pPr>
        <w:pStyle w:val="contentpasted1"/>
        <w:ind w:left="720" w:hanging="720"/>
        <w:rPr>
          <w:rFonts w:ascii="Times New Roman" w:hAnsi="Times New Roman" w:cs="Times New Roman"/>
        </w:rPr>
      </w:pPr>
      <w:r w:rsidRPr="009F67B3">
        <w:rPr>
          <w:rFonts w:ascii="Times New Roman" w:hAnsi="Times New Roman" w:cs="Times New Roman"/>
        </w:rPr>
        <w:t>2022</w:t>
      </w:r>
      <w:r w:rsidRPr="009F67B3">
        <w:rPr>
          <w:rFonts w:ascii="Times New Roman" w:hAnsi="Times New Roman" w:cs="Times New Roman"/>
        </w:rPr>
        <w:tab/>
      </w:r>
      <w:r w:rsidR="005F688C" w:rsidRPr="005F688C">
        <w:rPr>
          <w:rFonts w:ascii="Times New Roman" w:hAnsi="Times New Roman" w:cs="Times New Roman"/>
        </w:rPr>
        <w:t>Heather L. Scheuerman</w:t>
      </w:r>
      <w:r w:rsidR="005F688C" w:rsidRPr="009F67B3">
        <w:rPr>
          <w:rFonts w:ascii="Times New Roman" w:hAnsi="Times New Roman" w:cs="Times New Roman"/>
        </w:rPr>
        <w:t xml:space="preserve"> </w:t>
      </w:r>
      <w:r w:rsidR="009F67B3" w:rsidRPr="009F67B3">
        <w:rPr>
          <w:rFonts w:ascii="Times New Roman" w:hAnsi="Times New Roman" w:cs="Times New Roman"/>
        </w:rPr>
        <w:t xml:space="preserve">and </w:t>
      </w:r>
      <w:r w:rsidR="009F67B3" w:rsidRPr="009F67B3">
        <w:rPr>
          <w:rFonts w:ascii="Times New Roman" w:hAnsi="Times New Roman" w:cs="Times New Roman"/>
          <w:b/>
          <w:bCs/>
        </w:rPr>
        <w:t>Shelley Keith</w:t>
      </w:r>
      <w:r w:rsidR="009F67B3" w:rsidRPr="009F67B3">
        <w:rPr>
          <w:rFonts w:ascii="Times New Roman" w:hAnsi="Times New Roman" w:cs="Times New Roman"/>
        </w:rPr>
        <w:t xml:space="preserve">. 2022. “A Family Affair: The Effect of Criminal Justice Processing on Family Relationships.” Pp. 1-18 in In </w:t>
      </w:r>
      <w:proofErr w:type="gramStart"/>
      <w:r w:rsidR="009F67B3" w:rsidRPr="009F67B3">
        <w:rPr>
          <w:rFonts w:ascii="Times New Roman" w:hAnsi="Times New Roman" w:cs="Times New Roman"/>
        </w:rPr>
        <w:t>The</w:t>
      </w:r>
      <w:proofErr w:type="gramEnd"/>
      <w:r w:rsidR="009F67B3" w:rsidRPr="009F67B3">
        <w:rPr>
          <w:rFonts w:ascii="Times New Roman" w:hAnsi="Times New Roman" w:cs="Times New Roman"/>
        </w:rPr>
        <w:t xml:space="preserve"> Justice System and the Family: Police, Courts, and Incarceration, Vol. 20, </w:t>
      </w:r>
      <w:r w:rsidR="009F67B3" w:rsidRPr="009F67B3">
        <w:rPr>
          <w:rFonts w:ascii="Times New Roman" w:hAnsi="Times New Roman" w:cs="Times New Roman"/>
          <w:i/>
          <w:iCs/>
        </w:rPr>
        <w:t>Contemporary Perspectives in Family Research</w:t>
      </w:r>
      <w:r w:rsidR="009F67B3" w:rsidRPr="009F67B3">
        <w:rPr>
          <w:rFonts w:ascii="Times New Roman" w:hAnsi="Times New Roman" w:cs="Times New Roman"/>
        </w:rPr>
        <w:t xml:space="preserve">, edited by S. R. Maxwell and S. L. Blair. Emerald Publishing Limited, Bingley. </w:t>
      </w:r>
      <w:hyperlink r:id="rId11" w:tooltip="DOI: https://doi.org/10.1108/S1530-353520220000020001" w:history="1">
        <w:r w:rsidR="009F67B3" w:rsidRPr="009F67B3">
          <w:rPr>
            <w:rStyle w:val="Hyperlink"/>
            <w:rFonts w:ascii="Times New Roman" w:hAnsi="Times New Roman" w:cs="Times New Roman"/>
          </w:rPr>
          <w:t>https://doi.org/10.1108/S1530-353520220000020001</w:t>
        </w:r>
      </w:hyperlink>
      <w:r w:rsidR="009F67B3" w:rsidRPr="009F67B3">
        <w:rPr>
          <w:rFonts w:ascii="Times New Roman" w:hAnsi="Times New Roman" w:cs="Times New Roman"/>
        </w:rPr>
        <w:t> </w:t>
      </w:r>
    </w:p>
    <w:p w14:paraId="7496AB1E" w14:textId="77777777" w:rsidR="00735D2D" w:rsidRPr="0028464E" w:rsidRDefault="00735D2D" w:rsidP="00735D2D">
      <w:pPr>
        <w:ind w:left="720" w:hanging="720"/>
        <w:rPr>
          <w:sz w:val="22"/>
          <w:szCs w:val="22"/>
        </w:rPr>
      </w:pPr>
    </w:p>
    <w:p w14:paraId="22FD5CEE" w14:textId="6B9BC4A1" w:rsidR="00987EFB" w:rsidRPr="00944ED0" w:rsidRDefault="00987EFB" w:rsidP="00987EFB">
      <w:pPr>
        <w:ind w:left="720" w:hanging="720"/>
        <w:rPr>
          <w:sz w:val="22"/>
          <w:szCs w:val="22"/>
        </w:rPr>
      </w:pPr>
      <w:r>
        <w:rPr>
          <w:sz w:val="22"/>
          <w:szCs w:val="22"/>
        </w:rPr>
        <w:t>2022</w:t>
      </w:r>
      <w:r>
        <w:rPr>
          <w:sz w:val="22"/>
          <w:szCs w:val="22"/>
        </w:rPr>
        <w:tab/>
      </w:r>
      <w:r w:rsidRPr="00944ED0">
        <w:rPr>
          <w:b/>
          <w:sz w:val="22"/>
          <w:szCs w:val="22"/>
        </w:rPr>
        <w:t xml:space="preserve">Shelley Keith </w:t>
      </w:r>
      <w:r w:rsidRPr="00944ED0">
        <w:rPr>
          <w:sz w:val="22"/>
          <w:szCs w:val="22"/>
        </w:rPr>
        <w:t xml:space="preserve">and Heather L. Scheuerman. </w:t>
      </w:r>
      <w:r w:rsidRPr="00944ED0">
        <w:rPr>
          <w:bCs/>
          <w:sz w:val="22"/>
          <w:szCs w:val="22"/>
        </w:rPr>
        <w:t>“</w:t>
      </w:r>
      <w:bookmarkStart w:id="1" w:name="_Hlk105086313"/>
      <w:r w:rsidRPr="00944ED0">
        <w:rPr>
          <w:sz w:val="22"/>
          <w:szCs w:val="22"/>
        </w:rPr>
        <w:t xml:space="preserve">How Does Sanctioning Context affect Moral Emotions and Conformity? An Examination of Criminal Identity Negotiation in Courts and Restorative Justice Conferences.” </w:t>
      </w:r>
      <w:bookmarkEnd w:id="1"/>
      <w:r w:rsidRPr="00944ED0">
        <w:rPr>
          <w:i/>
          <w:iCs/>
          <w:sz w:val="22"/>
          <w:szCs w:val="22"/>
        </w:rPr>
        <w:t>Deviant Behavior</w:t>
      </w:r>
      <w:r w:rsidRPr="00944ED0">
        <w:rPr>
          <w:sz w:val="22"/>
          <w:szCs w:val="22"/>
        </w:rPr>
        <w:t>,</w:t>
      </w:r>
      <w:r w:rsidRPr="00944ED0">
        <w:rPr>
          <w:i/>
          <w:iCs/>
          <w:sz w:val="22"/>
          <w:szCs w:val="22"/>
        </w:rPr>
        <w:t xml:space="preserve"> </w:t>
      </w:r>
      <w:r w:rsidRPr="00944ED0">
        <w:rPr>
          <w:sz w:val="22"/>
          <w:szCs w:val="22"/>
        </w:rPr>
        <w:t xml:space="preserve">43(5), 525-542. </w:t>
      </w:r>
      <w:r w:rsidRPr="00944ED0">
        <w:rPr>
          <w:i/>
          <w:iCs/>
          <w:sz w:val="22"/>
          <w:szCs w:val="22"/>
        </w:rPr>
        <w:t xml:space="preserve"> </w:t>
      </w:r>
      <w:hyperlink r:id="rId12" w:history="1">
        <w:r w:rsidRPr="00944ED0">
          <w:rPr>
            <w:rStyle w:val="Hyperlink"/>
            <w:sz w:val="22"/>
            <w:szCs w:val="22"/>
          </w:rPr>
          <w:t>https://doi.org/10.1080/01639625.2020.1865116</w:t>
        </w:r>
      </w:hyperlink>
    </w:p>
    <w:p w14:paraId="54F39C24" w14:textId="77777777" w:rsidR="00987EFB" w:rsidRPr="00944ED0" w:rsidRDefault="00987EFB" w:rsidP="00987EFB">
      <w:pPr>
        <w:ind w:left="720" w:hanging="720"/>
        <w:rPr>
          <w:sz w:val="22"/>
          <w:szCs w:val="22"/>
        </w:rPr>
      </w:pPr>
    </w:p>
    <w:p w14:paraId="19E35BF5" w14:textId="4AA1CD41" w:rsidR="00545D2C" w:rsidRPr="007C2E4C" w:rsidRDefault="00987EFB" w:rsidP="007C2E4C">
      <w:pPr>
        <w:ind w:left="720" w:hanging="720"/>
        <w:rPr>
          <w:color w:val="0000FF"/>
          <w:sz w:val="22"/>
          <w:szCs w:val="22"/>
          <w:u w:val="single"/>
        </w:rPr>
      </w:pPr>
      <w:r w:rsidRPr="00944ED0">
        <w:rPr>
          <w:sz w:val="22"/>
          <w:szCs w:val="22"/>
        </w:rPr>
        <w:t>2022</w:t>
      </w:r>
      <w:r w:rsidRPr="00944ED0">
        <w:rPr>
          <w:sz w:val="22"/>
          <w:szCs w:val="22"/>
        </w:rPr>
        <w:tab/>
        <w:t xml:space="preserve">Heather L. Scheuerman and </w:t>
      </w:r>
      <w:r w:rsidRPr="00944ED0">
        <w:rPr>
          <w:b/>
          <w:sz w:val="22"/>
          <w:szCs w:val="22"/>
        </w:rPr>
        <w:t>Shelley Keith</w:t>
      </w:r>
      <w:r w:rsidRPr="00944ED0">
        <w:rPr>
          <w:sz w:val="22"/>
          <w:szCs w:val="22"/>
        </w:rPr>
        <w:t>. “</w:t>
      </w:r>
      <w:bookmarkStart w:id="2" w:name="_Hlk105086138"/>
      <w:r w:rsidRPr="00944ED0">
        <w:rPr>
          <w:sz w:val="22"/>
          <w:szCs w:val="22"/>
        </w:rPr>
        <w:t xml:space="preserve">Experiencing Shame: How Does Gender Affect the Interpersonal Dynamics of Restorative Justice?” </w:t>
      </w:r>
      <w:bookmarkEnd w:id="2"/>
      <w:r w:rsidRPr="00944ED0">
        <w:rPr>
          <w:i/>
          <w:iCs/>
          <w:sz w:val="22"/>
          <w:szCs w:val="22"/>
        </w:rPr>
        <w:t xml:space="preserve">Feminist Criminology, </w:t>
      </w:r>
      <w:r w:rsidRPr="00944ED0">
        <w:rPr>
          <w:sz w:val="22"/>
          <w:szCs w:val="22"/>
        </w:rPr>
        <w:t>17(1), 116-138.</w:t>
      </w:r>
      <w:r w:rsidRPr="00944ED0">
        <w:rPr>
          <w:i/>
          <w:iCs/>
          <w:sz w:val="22"/>
          <w:szCs w:val="22"/>
        </w:rPr>
        <w:t xml:space="preserve"> </w:t>
      </w:r>
      <w:hyperlink r:id="rId13" w:history="1">
        <w:r w:rsidRPr="00944ED0">
          <w:rPr>
            <w:rStyle w:val="Hyperlink"/>
            <w:sz w:val="22"/>
            <w:szCs w:val="22"/>
          </w:rPr>
          <w:t>https://doi.org/10.1177/15570851211034556</w:t>
        </w:r>
      </w:hyperlink>
    </w:p>
    <w:p w14:paraId="670F97DE" w14:textId="3E1751C0" w:rsidR="00545D2C" w:rsidRPr="007C2E4C" w:rsidRDefault="00C30DFB" w:rsidP="007C2E4C">
      <w:pPr>
        <w:pStyle w:val="dx-doi"/>
        <w:spacing w:before="0" w:after="0"/>
        <w:ind w:left="720" w:hanging="720"/>
        <w:rPr>
          <w:rFonts w:ascii="Open Sans" w:hAnsi="Open Sans" w:cs="Open Sans"/>
          <w:color w:val="333333"/>
          <w:sz w:val="20"/>
          <w:szCs w:val="20"/>
        </w:rPr>
      </w:pPr>
      <w:r w:rsidRPr="00944ED0">
        <w:rPr>
          <w:sz w:val="22"/>
          <w:szCs w:val="22"/>
        </w:rPr>
        <w:t>2021</w:t>
      </w:r>
      <w:r w:rsidRPr="00944ED0">
        <w:rPr>
          <w:sz w:val="22"/>
          <w:szCs w:val="22"/>
        </w:rPr>
        <w:tab/>
      </w:r>
      <w:r w:rsidR="0055735B" w:rsidRPr="00944ED0">
        <w:rPr>
          <w:sz w:val="22"/>
          <w:szCs w:val="22"/>
        </w:rPr>
        <w:t>Heather L. Scheuerman, Talia Nicole Gilbert</w:t>
      </w:r>
      <w:r w:rsidR="00552182" w:rsidRPr="00944ED0">
        <w:rPr>
          <w:sz w:val="22"/>
          <w:szCs w:val="22"/>
        </w:rPr>
        <w:t>*</w:t>
      </w:r>
      <w:r w:rsidR="0055735B" w:rsidRPr="00944ED0">
        <w:rPr>
          <w:sz w:val="22"/>
          <w:szCs w:val="22"/>
        </w:rPr>
        <w:t>,</w:t>
      </w:r>
      <w:r w:rsidR="0055735B" w:rsidRPr="00944ED0">
        <w:rPr>
          <w:b/>
          <w:sz w:val="22"/>
          <w:szCs w:val="22"/>
        </w:rPr>
        <w:t xml:space="preserve"> Shelley Keith</w:t>
      </w:r>
      <w:r w:rsidR="0055735B" w:rsidRPr="00944ED0">
        <w:rPr>
          <w:sz w:val="22"/>
          <w:szCs w:val="22"/>
        </w:rPr>
        <w:t>, and Karen Hegtvedt</w:t>
      </w:r>
      <w:r w:rsidR="0055735B" w:rsidRPr="00944ED0">
        <w:rPr>
          <w:b/>
          <w:sz w:val="22"/>
          <w:szCs w:val="22"/>
        </w:rPr>
        <w:t>. “</w:t>
      </w:r>
      <w:r w:rsidR="0055735B" w:rsidRPr="00944ED0">
        <w:rPr>
          <w:bCs/>
          <w:sz w:val="22"/>
          <w:szCs w:val="22"/>
        </w:rPr>
        <w:t xml:space="preserve">Discerning Justice: Clarifying the Role of Procedural and Interactional Justice in Restorative Conferencing.” </w:t>
      </w:r>
      <w:r w:rsidR="0055735B" w:rsidRPr="00944ED0">
        <w:rPr>
          <w:bCs/>
          <w:i/>
          <w:sz w:val="22"/>
          <w:szCs w:val="22"/>
        </w:rPr>
        <w:t>Contemporary Justice Review: Issues in Criminal, Social</w:t>
      </w:r>
      <w:r w:rsidR="0055735B" w:rsidRPr="00944ED0">
        <w:rPr>
          <w:sz w:val="22"/>
          <w:szCs w:val="22"/>
        </w:rPr>
        <w:t xml:space="preserve">, </w:t>
      </w:r>
      <w:r w:rsidR="0055735B" w:rsidRPr="00944ED0">
        <w:rPr>
          <w:i/>
          <w:iCs/>
          <w:sz w:val="22"/>
          <w:szCs w:val="22"/>
        </w:rPr>
        <w:t>and Restorative Justice</w:t>
      </w:r>
      <w:r w:rsidR="00C0506A" w:rsidRPr="00944ED0">
        <w:rPr>
          <w:sz w:val="22"/>
          <w:szCs w:val="22"/>
        </w:rPr>
        <w:t>, 24(1), 4-23</w:t>
      </w:r>
      <w:r w:rsidR="005707E0">
        <w:rPr>
          <w:sz w:val="22"/>
          <w:szCs w:val="22"/>
        </w:rPr>
        <w:t>.</w:t>
      </w:r>
      <w:r w:rsidRPr="00944ED0">
        <w:rPr>
          <w:rStyle w:val="Hyperlink"/>
          <w:sz w:val="22"/>
          <w:szCs w:val="22"/>
        </w:rPr>
        <w:t xml:space="preserve"> </w:t>
      </w:r>
      <w:hyperlink r:id="rId14" w:history="1">
        <w:r w:rsidR="00D637B7" w:rsidRPr="00D637B7">
          <w:rPr>
            <w:rStyle w:val="Hyperlink"/>
            <w:sz w:val="22"/>
            <w:szCs w:val="22"/>
          </w:rPr>
          <w:t>https://doi.org/10.1080/10282580.2020.1755843</w:t>
        </w:r>
      </w:hyperlink>
      <w:bookmarkEnd w:id="0"/>
    </w:p>
    <w:p w14:paraId="3D493CCC" w14:textId="424B8A90" w:rsidR="00F76F64" w:rsidRPr="00944ED0" w:rsidRDefault="00530846" w:rsidP="00F76F64">
      <w:pPr>
        <w:ind w:left="720" w:hanging="720"/>
        <w:rPr>
          <w:sz w:val="22"/>
          <w:szCs w:val="22"/>
        </w:rPr>
      </w:pPr>
      <w:r w:rsidRPr="00944ED0">
        <w:rPr>
          <w:sz w:val="22"/>
          <w:szCs w:val="22"/>
        </w:rPr>
        <w:t>2020</w:t>
      </w:r>
      <w:r w:rsidRPr="00944ED0">
        <w:rPr>
          <w:sz w:val="22"/>
          <w:szCs w:val="22"/>
        </w:rPr>
        <w:tab/>
      </w:r>
      <w:r w:rsidR="00B84E9F" w:rsidRPr="00944ED0">
        <w:rPr>
          <w:b/>
          <w:bCs/>
          <w:sz w:val="22"/>
          <w:szCs w:val="22"/>
        </w:rPr>
        <w:t>Shelley Keith</w:t>
      </w:r>
      <w:r w:rsidR="00B84E9F" w:rsidRPr="00944ED0">
        <w:rPr>
          <w:sz w:val="22"/>
          <w:szCs w:val="22"/>
        </w:rPr>
        <w:t>, Kristen L. Stives, Laura Jean Kerr</w:t>
      </w:r>
      <w:r w:rsidR="002670F7" w:rsidRPr="00944ED0">
        <w:rPr>
          <w:sz w:val="22"/>
          <w:szCs w:val="22"/>
        </w:rPr>
        <w:t>*</w:t>
      </w:r>
      <w:r w:rsidR="00B84E9F" w:rsidRPr="00944ED0">
        <w:rPr>
          <w:sz w:val="22"/>
          <w:szCs w:val="22"/>
        </w:rPr>
        <w:t>, and Stacy Kastner. “</w:t>
      </w:r>
      <w:r w:rsidR="00A57B40" w:rsidRPr="00944ED0">
        <w:rPr>
          <w:sz w:val="22"/>
          <w:szCs w:val="22"/>
        </w:rPr>
        <w:t>The Role of Academic Background and The Writing Centre on Students’ Academic Achievement in a Writing-Intensive Criminological Theory Course</w:t>
      </w:r>
      <w:r w:rsidR="002A0F74">
        <w:rPr>
          <w:sz w:val="22"/>
          <w:szCs w:val="22"/>
        </w:rPr>
        <w:t>.</w:t>
      </w:r>
      <w:r w:rsidR="00B84E9F" w:rsidRPr="00944ED0">
        <w:rPr>
          <w:sz w:val="22"/>
          <w:szCs w:val="22"/>
        </w:rPr>
        <w:t xml:space="preserve">” </w:t>
      </w:r>
      <w:r w:rsidR="00B84E9F" w:rsidRPr="00944ED0">
        <w:rPr>
          <w:i/>
          <w:sz w:val="22"/>
          <w:szCs w:val="22"/>
        </w:rPr>
        <w:t>Educational Studies</w:t>
      </w:r>
      <w:r w:rsidRPr="00944ED0">
        <w:rPr>
          <w:i/>
          <w:sz w:val="22"/>
          <w:szCs w:val="22"/>
        </w:rPr>
        <w:t xml:space="preserve">, </w:t>
      </w:r>
      <w:r w:rsidRPr="00944ED0">
        <w:rPr>
          <w:iCs/>
          <w:sz w:val="22"/>
          <w:szCs w:val="22"/>
        </w:rPr>
        <w:t>46(2), 154-169</w:t>
      </w:r>
      <w:r w:rsidRPr="00944ED0">
        <w:rPr>
          <w:i/>
          <w:sz w:val="22"/>
          <w:szCs w:val="22"/>
        </w:rPr>
        <w:t>.</w:t>
      </w:r>
      <w:r w:rsidR="00F76F64" w:rsidRPr="00944ED0">
        <w:rPr>
          <w:i/>
          <w:sz w:val="22"/>
          <w:szCs w:val="22"/>
        </w:rPr>
        <w:t xml:space="preserve"> </w:t>
      </w:r>
      <w:r w:rsidR="00F76F64" w:rsidRPr="00944ED0">
        <w:rPr>
          <w:sz w:val="22"/>
          <w:szCs w:val="22"/>
        </w:rPr>
        <w:t xml:space="preserve"> </w:t>
      </w:r>
      <w:hyperlink r:id="rId15" w:history="1">
        <w:r w:rsidR="00F76F64" w:rsidRPr="00944ED0">
          <w:rPr>
            <w:rStyle w:val="Hyperlink"/>
            <w:sz w:val="22"/>
            <w:szCs w:val="22"/>
          </w:rPr>
          <w:t>https://doi.org/10.1080/03055698.2018.1541788</w:t>
        </w:r>
      </w:hyperlink>
    </w:p>
    <w:p w14:paraId="6ED80651" w14:textId="3DAE4489" w:rsidR="00A678BB" w:rsidRPr="00944ED0" w:rsidRDefault="00A678BB" w:rsidP="00947CDA">
      <w:pPr>
        <w:pStyle w:val="TitlePage"/>
        <w:jc w:val="left"/>
        <w:rPr>
          <w:sz w:val="22"/>
          <w:szCs w:val="22"/>
        </w:rPr>
      </w:pPr>
    </w:p>
    <w:p w14:paraId="7A6589AA" w14:textId="0BBB456C" w:rsidR="00947CDA" w:rsidRPr="00944ED0" w:rsidRDefault="00AD4EBB" w:rsidP="007C2E4C">
      <w:pPr>
        <w:pStyle w:val="TitlePage"/>
        <w:ind w:left="720" w:hanging="720"/>
        <w:jc w:val="left"/>
        <w:rPr>
          <w:sz w:val="22"/>
          <w:szCs w:val="22"/>
        </w:rPr>
      </w:pPr>
      <w:r w:rsidRPr="00944ED0">
        <w:rPr>
          <w:sz w:val="22"/>
          <w:szCs w:val="22"/>
        </w:rPr>
        <w:t>2019</w:t>
      </w:r>
      <w:r w:rsidRPr="00944ED0">
        <w:rPr>
          <w:sz w:val="22"/>
          <w:szCs w:val="22"/>
        </w:rPr>
        <w:tab/>
      </w:r>
      <w:r w:rsidR="00947CDA" w:rsidRPr="00944ED0">
        <w:rPr>
          <w:sz w:val="22"/>
          <w:szCs w:val="22"/>
        </w:rPr>
        <w:t xml:space="preserve">Hatice </w:t>
      </w:r>
      <w:proofErr w:type="spellStart"/>
      <w:r w:rsidR="00947CDA" w:rsidRPr="00944ED0">
        <w:rPr>
          <w:sz w:val="22"/>
          <w:szCs w:val="22"/>
        </w:rPr>
        <w:t>Cecen</w:t>
      </w:r>
      <w:proofErr w:type="spellEnd"/>
      <w:r w:rsidR="00947CDA" w:rsidRPr="00944ED0">
        <w:rPr>
          <w:sz w:val="22"/>
          <w:szCs w:val="22"/>
        </w:rPr>
        <w:t xml:space="preserve"> Celik* and </w:t>
      </w:r>
      <w:r w:rsidR="00947CDA" w:rsidRPr="00944ED0">
        <w:rPr>
          <w:b/>
          <w:sz w:val="22"/>
          <w:szCs w:val="22"/>
        </w:rPr>
        <w:t>Shelley Keith</w:t>
      </w:r>
      <w:r w:rsidR="00947CDA" w:rsidRPr="00944ED0">
        <w:rPr>
          <w:sz w:val="22"/>
          <w:szCs w:val="22"/>
        </w:rPr>
        <w:t>.  “Analyzing Predictors of Bullying Victimization with Routine Activity and Social Bond Perspectives</w:t>
      </w:r>
      <w:r w:rsidR="00947CDA" w:rsidRPr="00944ED0">
        <w:rPr>
          <w:rFonts w:cs="Times New Roman"/>
          <w:color w:val="000000"/>
          <w:sz w:val="22"/>
          <w:szCs w:val="22"/>
        </w:rPr>
        <w:t xml:space="preserve">.” </w:t>
      </w:r>
      <w:r w:rsidR="00947CDA" w:rsidRPr="00944ED0">
        <w:rPr>
          <w:rFonts w:cs="Times New Roman"/>
          <w:i/>
          <w:color w:val="000000"/>
          <w:sz w:val="22"/>
          <w:szCs w:val="22"/>
        </w:rPr>
        <w:t>Journal of Interpersonal Violence</w:t>
      </w:r>
      <w:r w:rsidRPr="00944ED0">
        <w:rPr>
          <w:rFonts w:cs="Times New Roman"/>
          <w:color w:val="000000"/>
          <w:sz w:val="22"/>
          <w:szCs w:val="22"/>
        </w:rPr>
        <w:t>,</w:t>
      </w:r>
      <w:r w:rsidR="00947CDA" w:rsidRPr="00944ED0">
        <w:rPr>
          <w:rFonts w:cs="Times New Roman"/>
          <w:color w:val="000000"/>
          <w:sz w:val="22"/>
          <w:szCs w:val="22"/>
        </w:rPr>
        <w:t xml:space="preserve"> </w:t>
      </w:r>
      <w:r w:rsidRPr="00944ED0">
        <w:rPr>
          <w:rFonts w:cs="Times New Roman"/>
          <w:color w:val="000000"/>
          <w:sz w:val="22"/>
          <w:szCs w:val="22"/>
        </w:rPr>
        <w:t>34(18), 3807-3832.</w:t>
      </w:r>
      <w:r w:rsidR="00F76F64" w:rsidRPr="00944ED0">
        <w:rPr>
          <w:rFonts w:cs="Times New Roman"/>
          <w:color w:val="000000"/>
          <w:sz w:val="22"/>
          <w:szCs w:val="22"/>
        </w:rPr>
        <w:t xml:space="preserve"> </w:t>
      </w:r>
      <w:hyperlink r:id="rId16" w:history="1">
        <w:r w:rsidR="00F76F64" w:rsidRPr="00944ED0">
          <w:rPr>
            <w:rStyle w:val="Hyperlink"/>
            <w:rFonts w:cs="Times New Roman"/>
            <w:sz w:val="22"/>
            <w:szCs w:val="22"/>
          </w:rPr>
          <w:t>https://doi.org/10.1080/03055698.2018.1541788</w:t>
        </w:r>
      </w:hyperlink>
    </w:p>
    <w:p w14:paraId="245F26C3" w14:textId="77777777" w:rsidR="00947CDA" w:rsidRPr="00944ED0" w:rsidRDefault="00947CDA" w:rsidP="00544916">
      <w:pPr>
        <w:rPr>
          <w:sz w:val="22"/>
          <w:szCs w:val="22"/>
        </w:rPr>
      </w:pPr>
    </w:p>
    <w:p w14:paraId="18D73CDA" w14:textId="2A6301E0" w:rsidR="000A46D0" w:rsidRPr="0028464E" w:rsidRDefault="000A46D0" w:rsidP="007C2E4C">
      <w:pPr>
        <w:ind w:left="720" w:hanging="720"/>
        <w:rPr>
          <w:sz w:val="22"/>
          <w:szCs w:val="22"/>
        </w:rPr>
      </w:pPr>
      <w:r w:rsidRPr="00944ED0">
        <w:rPr>
          <w:sz w:val="22"/>
          <w:szCs w:val="22"/>
        </w:rPr>
        <w:t>2018</w:t>
      </w:r>
      <w:r w:rsidRPr="00944ED0">
        <w:rPr>
          <w:b/>
          <w:sz w:val="22"/>
          <w:szCs w:val="22"/>
        </w:rPr>
        <w:tab/>
        <w:t xml:space="preserve">Shelley Keith </w:t>
      </w:r>
      <w:r w:rsidRPr="00944ED0">
        <w:rPr>
          <w:sz w:val="22"/>
          <w:szCs w:val="22"/>
        </w:rPr>
        <w:t xml:space="preserve">and Heather L. Scheuerman.  “The Criminal Self-View: How Do Identity Discrepancies Affect Emotions and Projected Conformity Among Offenders?” </w:t>
      </w:r>
      <w:r w:rsidRPr="00944ED0">
        <w:rPr>
          <w:i/>
          <w:sz w:val="22"/>
          <w:szCs w:val="22"/>
        </w:rPr>
        <w:t>Sociological Inquiry</w:t>
      </w:r>
      <w:r w:rsidRPr="00944ED0">
        <w:rPr>
          <w:sz w:val="22"/>
          <w:szCs w:val="22"/>
        </w:rPr>
        <w:t xml:space="preserve">, 88(4), 576-598. </w:t>
      </w:r>
      <w:hyperlink r:id="rId17" w:history="1">
        <w:r w:rsidR="00954EFC" w:rsidRPr="00944ED0">
          <w:rPr>
            <w:rStyle w:val="Hyperlink"/>
            <w:rFonts w:eastAsiaTheme="minorHAnsi"/>
            <w:sz w:val="22"/>
            <w:szCs w:val="22"/>
          </w:rPr>
          <w:t>https://doi.org/10.1111/soin.12222</w:t>
        </w:r>
      </w:hyperlink>
    </w:p>
    <w:p w14:paraId="302B47D5" w14:textId="77777777" w:rsidR="000A46D0" w:rsidRPr="0028464E" w:rsidRDefault="000A46D0" w:rsidP="00AA087A">
      <w:pPr>
        <w:ind w:left="720" w:hanging="720"/>
        <w:rPr>
          <w:sz w:val="22"/>
          <w:szCs w:val="22"/>
        </w:rPr>
      </w:pPr>
    </w:p>
    <w:p w14:paraId="1C535857" w14:textId="17200C35" w:rsidR="00AA087A" w:rsidRPr="0028464E" w:rsidRDefault="00AA087A" w:rsidP="00AA087A">
      <w:pPr>
        <w:ind w:left="720" w:hanging="720"/>
        <w:rPr>
          <w:sz w:val="22"/>
          <w:szCs w:val="22"/>
        </w:rPr>
      </w:pPr>
      <w:bookmarkStart w:id="3" w:name="_Hlk104386626"/>
      <w:r w:rsidRPr="0028464E">
        <w:rPr>
          <w:sz w:val="22"/>
          <w:szCs w:val="22"/>
        </w:rPr>
        <w:t>2018</w:t>
      </w:r>
      <w:r w:rsidRPr="0028464E">
        <w:rPr>
          <w:sz w:val="22"/>
          <w:szCs w:val="22"/>
        </w:rPr>
        <w:tab/>
        <w:t xml:space="preserve">Kastner, Stacy, </w:t>
      </w:r>
      <w:r w:rsidRPr="0028464E">
        <w:rPr>
          <w:b/>
          <w:sz w:val="22"/>
          <w:szCs w:val="22"/>
        </w:rPr>
        <w:t>Shelley Keith</w:t>
      </w:r>
      <w:r w:rsidRPr="0028464E">
        <w:rPr>
          <w:sz w:val="22"/>
          <w:szCs w:val="22"/>
        </w:rPr>
        <w:t>, Laura Jean Kerr</w:t>
      </w:r>
      <w:r w:rsidR="00F04B31" w:rsidRPr="0028464E">
        <w:rPr>
          <w:sz w:val="22"/>
          <w:szCs w:val="22"/>
        </w:rPr>
        <w:t>*</w:t>
      </w:r>
      <w:r w:rsidRPr="0028464E">
        <w:rPr>
          <w:sz w:val="22"/>
          <w:szCs w:val="22"/>
        </w:rPr>
        <w:t>, Kristen Stives</w:t>
      </w:r>
      <w:r w:rsidR="00F04B31" w:rsidRPr="0028464E">
        <w:rPr>
          <w:sz w:val="22"/>
          <w:szCs w:val="22"/>
        </w:rPr>
        <w:t>*</w:t>
      </w:r>
      <w:r w:rsidRPr="0028464E">
        <w:rPr>
          <w:sz w:val="22"/>
          <w:szCs w:val="22"/>
        </w:rPr>
        <w:t>, Whitney Knight</w:t>
      </w:r>
      <w:r w:rsidR="00F04B31" w:rsidRPr="0028464E">
        <w:rPr>
          <w:sz w:val="22"/>
          <w:szCs w:val="22"/>
        </w:rPr>
        <w:t>*</w:t>
      </w:r>
      <w:r w:rsidRPr="0028464E">
        <w:rPr>
          <w:sz w:val="22"/>
          <w:szCs w:val="22"/>
        </w:rPr>
        <w:t>, Kiley Forsythe</w:t>
      </w:r>
      <w:r w:rsidR="00F04B31" w:rsidRPr="0028464E">
        <w:rPr>
          <w:sz w:val="22"/>
          <w:szCs w:val="22"/>
        </w:rPr>
        <w:t>*</w:t>
      </w:r>
      <w:r w:rsidRPr="0028464E">
        <w:rPr>
          <w:sz w:val="22"/>
          <w:szCs w:val="22"/>
        </w:rPr>
        <w:t>, Kayleigh Few</w:t>
      </w:r>
      <w:r w:rsidR="00F04B31" w:rsidRPr="0028464E">
        <w:rPr>
          <w:sz w:val="22"/>
          <w:szCs w:val="22"/>
        </w:rPr>
        <w:t>*</w:t>
      </w:r>
      <w:r w:rsidRPr="0028464E">
        <w:rPr>
          <w:sz w:val="22"/>
          <w:szCs w:val="22"/>
        </w:rPr>
        <w:t>, Jen Gordon</w:t>
      </w:r>
      <w:r w:rsidR="00F04B31" w:rsidRPr="0028464E">
        <w:rPr>
          <w:sz w:val="22"/>
          <w:szCs w:val="22"/>
        </w:rPr>
        <w:t>*</w:t>
      </w:r>
      <w:r w:rsidRPr="0028464E">
        <w:rPr>
          <w:sz w:val="22"/>
          <w:szCs w:val="22"/>
        </w:rPr>
        <w:t>, Jessica Mosely</w:t>
      </w:r>
      <w:r w:rsidR="00F04B31" w:rsidRPr="0028464E">
        <w:rPr>
          <w:sz w:val="22"/>
          <w:szCs w:val="22"/>
        </w:rPr>
        <w:t>*</w:t>
      </w:r>
      <w:r w:rsidRPr="0028464E">
        <w:rPr>
          <w:sz w:val="22"/>
          <w:szCs w:val="22"/>
        </w:rPr>
        <w:t xml:space="preserve">. “RAD Collaboration in the Writing Center: An Impact Study of Course-Embedded Writing Center Support on Student Writing in a Criminological Theory Course.” </w:t>
      </w:r>
      <w:r w:rsidRPr="0028464E">
        <w:rPr>
          <w:i/>
          <w:sz w:val="22"/>
          <w:szCs w:val="22"/>
        </w:rPr>
        <w:t>Praxis: A Writing Center Journal</w:t>
      </w:r>
      <w:r w:rsidRPr="0028464E">
        <w:rPr>
          <w:sz w:val="22"/>
          <w:szCs w:val="22"/>
        </w:rPr>
        <w:t>, 15(3)</w:t>
      </w:r>
      <w:r w:rsidR="00F04B31" w:rsidRPr="0028464E">
        <w:rPr>
          <w:sz w:val="22"/>
          <w:szCs w:val="22"/>
        </w:rPr>
        <w:t>, 35-53</w:t>
      </w:r>
      <w:r w:rsidRPr="0028464E">
        <w:rPr>
          <w:sz w:val="22"/>
          <w:szCs w:val="22"/>
        </w:rPr>
        <w:t>.</w:t>
      </w:r>
      <w:r w:rsidR="00954EFC" w:rsidRPr="0028464E">
        <w:rPr>
          <w:sz w:val="22"/>
          <w:szCs w:val="22"/>
        </w:rPr>
        <w:t xml:space="preserve"> </w:t>
      </w:r>
      <w:r w:rsidR="00954EFC" w:rsidRPr="0028464E">
        <w:rPr>
          <w:rStyle w:val="Hyperlink"/>
          <w:sz w:val="22"/>
          <w:szCs w:val="22"/>
        </w:rPr>
        <w:t>http://www.praxisuwc.com/praxis-153-full-issue</w:t>
      </w:r>
    </w:p>
    <w:bookmarkEnd w:id="3"/>
    <w:p w14:paraId="20A2B054" w14:textId="77777777" w:rsidR="00AA087A" w:rsidRPr="0028464E" w:rsidRDefault="00AA087A" w:rsidP="00C55C96">
      <w:pPr>
        <w:ind w:left="720" w:hanging="720"/>
        <w:rPr>
          <w:sz w:val="22"/>
          <w:szCs w:val="22"/>
        </w:rPr>
      </w:pPr>
    </w:p>
    <w:p w14:paraId="79F2C93E" w14:textId="3C4C1B3E" w:rsidR="00545D2C" w:rsidRDefault="00C55C96" w:rsidP="007C2E4C">
      <w:pPr>
        <w:ind w:left="720" w:hanging="720"/>
        <w:rPr>
          <w:sz w:val="22"/>
          <w:szCs w:val="22"/>
        </w:rPr>
      </w:pPr>
      <w:r w:rsidRPr="0028464E">
        <w:rPr>
          <w:sz w:val="22"/>
          <w:szCs w:val="22"/>
        </w:rPr>
        <w:t>2018</w:t>
      </w:r>
      <w:r w:rsidRPr="0028464E">
        <w:rPr>
          <w:b/>
          <w:sz w:val="22"/>
          <w:szCs w:val="22"/>
        </w:rPr>
        <w:tab/>
      </w:r>
      <w:r w:rsidRPr="00944ED0">
        <w:rPr>
          <w:b/>
          <w:sz w:val="22"/>
          <w:szCs w:val="22"/>
        </w:rPr>
        <w:t>Shelley Keith</w:t>
      </w:r>
      <w:r w:rsidRPr="00944ED0">
        <w:rPr>
          <w:sz w:val="22"/>
          <w:szCs w:val="22"/>
        </w:rPr>
        <w:t>.  “</w:t>
      </w:r>
      <w:bookmarkStart w:id="4" w:name="_Hlk105085167"/>
      <w:r w:rsidRPr="00944ED0">
        <w:rPr>
          <w:sz w:val="22"/>
          <w:szCs w:val="22"/>
        </w:rPr>
        <w:t xml:space="preserve">How Do Traditional Bullying and Cyberbullying Affect Fear and Coping Among </w:t>
      </w:r>
      <w:proofErr w:type="gramStart"/>
      <w:r w:rsidRPr="00944ED0">
        <w:rPr>
          <w:sz w:val="22"/>
          <w:szCs w:val="22"/>
        </w:rPr>
        <w:t>Students?:</w:t>
      </w:r>
      <w:proofErr w:type="gramEnd"/>
      <w:r w:rsidRPr="00944ED0">
        <w:rPr>
          <w:sz w:val="22"/>
          <w:szCs w:val="22"/>
        </w:rPr>
        <w:t xml:space="preserve"> An Application of General Strain Theory</w:t>
      </w:r>
      <w:bookmarkEnd w:id="4"/>
      <w:r w:rsidRPr="00944ED0">
        <w:rPr>
          <w:sz w:val="22"/>
          <w:szCs w:val="22"/>
        </w:rPr>
        <w:t xml:space="preserve">.” </w:t>
      </w:r>
      <w:r w:rsidRPr="00944ED0">
        <w:rPr>
          <w:i/>
          <w:sz w:val="22"/>
          <w:szCs w:val="22"/>
        </w:rPr>
        <w:t>American Journal of Criminal Justice</w:t>
      </w:r>
      <w:r w:rsidRPr="00944ED0">
        <w:rPr>
          <w:sz w:val="22"/>
          <w:szCs w:val="22"/>
        </w:rPr>
        <w:t xml:space="preserve">, 43 (1), 67-94. </w:t>
      </w:r>
      <w:hyperlink r:id="rId18" w:history="1">
        <w:r w:rsidR="00FC0B9E" w:rsidRPr="001A3463">
          <w:rPr>
            <w:rStyle w:val="Hyperlink"/>
            <w:sz w:val="22"/>
            <w:szCs w:val="22"/>
          </w:rPr>
          <w:t>https://doi.org/10.1007/s12103-017-9411-9</w:t>
        </w:r>
      </w:hyperlink>
      <w:r w:rsidRPr="00944ED0">
        <w:rPr>
          <w:sz w:val="22"/>
          <w:szCs w:val="22"/>
        </w:rPr>
        <w:t xml:space="preserve"> </w:t>
      </w:r>
    </w:p>
    <w:p w14:paraId="374AD86C" w14:textId="67DAAC35" w:rsidR="00545D2C" w:rsidRPr="007C2E4C" w:rsidRDefault="009B3BBF" w:rsidP="007C2E4C">
      <w:pPr>
        <w:pStyle w:val="dx-doi"/>
        <w:spacing w:before="0" w:after="0"/>
        <w:ind w:left="720" w:hanging="720"/>
        <w:rPr>
          <w:color w:val="0000FF"/>
          <w:sz w:val="22"/>
          <w:szCs w:val="22"/>
          <w:u w:val="single"/>
        </w:rPr>
      </w:pPr>
      <w:r w:rsidRPr="00944ED0">
        <w:rPr>
          <w:sz w:val="22"/>
          <w:szCs w:val="22"/>
        </w:rPr>
        <w:t>2015</w:t>
      </w:r>
      <w:r w:rsidRPr="00944ED0">
        <w:rPr>
          <w:sz w:val="22"/>
          <w:szCs w:val="22"/>
        </w:rPr>
        <w:tab/>
        <w:t xml:space="preserve">Matt Vogel and </w:t>
      </w:r>
      <w:r w:rsidRPr="00944ED0">
        <w:rPr>
          <w:b/>
          <w:bCs/>
          <w:sz w:val="22"/>
          <w:szCs w:val="22"/>
        </w:rPr>
        <w:t>Shelley Keith</w:t>
      </w:r>
      <w:r w:rsidRPr="00944ED0">
        <w:rPr>
          <w:sz w:val="22"/>
          <w:szCs w:val="22"/>
        </w:rPr>
        <w:t xml:space="preserve">.  “Vicarious Peer Victimization and Adolescent Violence:  Unpacking the Effects of Social Learning, General Strain, and Peer Group Selection.” </w:t>
      </w:r>
      <w:r w:rsidRPr="00944ED0">
        <w:rPr>
          <w:i/>
          <w:sz w:val="22"/>
          <w:szCs w:val="22"/>
        </w:rPr>
        <w:t>Deviant Behavior</w:t>
      </w:r>
      <w:r w:rsidRPr="00944ED0">
        <w:rPr>
          <w:sz w:val="22"/>
          <w:szCs w:val="22"/>
        </w:rPr>
        <w:t xml:space="preserve">, 36 (10), 834-852. </w:t>
      </w:r>
      <w:hyperlink r:id="rId19" w:history="1">
        <w:r w:rsidRPr="00944ED0">
          <w:rPr>
            <w:rStyle w:val="Hyperlink"/>
            <w:sz w:val="22"/>
            <w:szCs w:val="22"/>
          </w:rPr>
          <w:t>https://doi.org/10.1080/01639625.2014.977187</w:t>
        </w:r>
      </w:hyperlink>
    </w:p>
    <w:p w14:paraId="131736A7" w14:textId="4C1297D9" w:rsidR="00545D2C" w:rsidRPr="007C2E4C" w:rsidRDefault="009B3BBF" w:rsidP="007C2E4C">
      <w:pPr>
        <w:pStyle w:val="dx-doi"/>
        <w:spacing w:before="0" w:after="0"/>
        <w:ind w:left="720" w:hanging="720"/>
        <w:rPr>
          <w:sz w:val="22"/>
          <w:szCs w:val="22"/>
        </w:rPr>
      </w:pPr>
      <w:r w:rsidRPr="00944ED0">
        <w:rPr>
          <w:sz w:val="22"/>
          <w:szCs w:val="22"/>
        </w:rPr>
        <w:t>2015</w:t>
      </w:r>
      <w:r w:rsidRPr="00944ED0">
        <w:rPr>
          <w:sz w:val="22"/>
          <w:szCs w:val="22"/>
        </w:rPr>
        <w:tab/>
        <w:t xml:space="preserve">David C. May, </w:t>
      </w:r>
      <w:r w:rsidRPr="00944ED0">
        <w:rPr>
          <w:b/>
          <w:sz w:val="22"/>
          <w:szCs w:val="22"/>
        </w:rPr>
        <w:t>Shelley Keith,</w:t>
      </w:r>
      <w:r w:rsidRPr="00944ED0">
        <w:rPr>
          <w:sz w:val="22"/>
          <w:szCs w:val="22"/>
        </w:rPr>
        <w:t xml:space="preserve"> Nicole E. Rader, and R. Gregory Dunaway. “Predicting Adolescent Fear of Crime Through the Lens of General Strain Theory.” </w:t>
      </w:r>
      <w:r w:rsidRPr="00944ED0">
        <w:rPr>
          <w:i/>
          <w:sz w:val="22"/>
          <w:szCs w:val="22"/>
        </w:rPr>
        <w:t xml:space="preserve">Sociological Focus, </w:t>
      </w:r>
      <w:r w:rsidRPr="00944ED0">
        <w:rPr>
          <w:sz w:val="22"/>
          <w:szCs w:val="22"/>
        </w:rPr>
        <w:t xml:space="preserve">48 (2), 172-189. </w:t>
      </w:r>
      <w:hyperlink r:id="rId20" w:history="1">
        <w:r w:rsidRPr="00944ED0">
          <w:rPr>
            <w:rStyle w:val="Hyperlink"/>
            <w:sz w:val="22"/>
            <w:szCs w:val="22"/>
          </w:rPr>
          <w:t>https://doi.org/10.1080/00380237.2015.1007435</w:t>
        </w:r>
      </w:hyperlink>
      <w:r w:rsidRPr="00944ED0">
        <w:rPr>
          <w:sz w:val="22"/>
          <w:szCs w:val="22"/>
        </w:rPr>
        <w:t xml:space="preserve"> </w:t>
      </w:r>
    </w:p>
    <w:p w14:paraId="607AED21" w14:textId="4D5D65CD" w:rsidR="009B3BBF" w:rsidRPr="00944ED0" w:rsidRDefault="009B3BBF" w:rsidP="009B3BBF">
      <w:pPr>
        <w:ind w:left="720" w:hanging="720"/>
        <w:rPr>
          <w:rStyle w:val="Hyperlink"/>
          <w:sz w:val="22"/>
          <w:szCs w:val="22"/>
        </w:rPr>
      </w:pPr>
      <w:r w:rsidRPr="00944ED0">
        <w:rPr>
          <w:bCs/>
          <w:sz w:val="22"/>
          <w:szCs w:val="22"/>
        </w:rPr>
        <w:t>2015</w:t>
      </w:r>
      <w:r w:rsidRPr="00944ED0">
        <w:rPr>
          <w:b/>
          <w:bCs/>
          <w:sz w:val="22"/>
          <w:szCs w:val="22"/>
        </w:rPr>
        <w:tab/>
        <w:t xml:space="preserve">Shelley Keith, </w:t>
      </w:r>
      <w:r w:rsidRPr="00944ED0">
        <w:rPr>
          <w:bCs/>
          <w:sz w:val="22"/>
          <w:szCs w:val="22"/>
        </w:rPr>
        <w:t xml:space="preserve">Timothy E. McClure*, Lauren M. Vasquez*, M. Jason Reed*, and David C. May.  “How Does Gender Identity Affect the Relationship Between Strain and Negative Emotions?” </w:t>
      </w:r>
      <w:r w:rsidRPr="00944ED0">
        <w:rPr>
          <w:bCs/>
          <w:i/>
          <w:sz w:val="22"/>
          <w:szCs w:val="22"/>
        </w:rPr>
        <w:t xml:space="preserve">Sociological Spectrum, </w:t>
      </w:r>
      <w:r w:rsidRPr="00944ED0">
        <w:rPr>
          <w:bCs/>
          <w:sz w:val="22"/>
          <w:szCs w:val="22"/>
        </w:rPr>
        <w:t>35 (2), 179-206.</w:t>
      </w:r>
      <w:r w:rsidRPr="00944ED0">
        <w:rPr>
          <w:sz w:val="22"/>
          <w:szCs w:val="22"/>
        </w:rPr>
        <w:t xml:space="preserve"> </w:t>
      </w:r>
      <w:hyperlink r:id="rId21" w:history="1">
        <w:r w:rsidRPr="00944ED0">
          <w:rPr>
            <w:rStyle w:val="Hyperlink"/>
            <w:sz w:val="22"/>
            <w:szCs w:val="22"/>
          </w:rPr>
          <w:t>https://doi.org/10.1080/02732173.2014.1000555</w:t>
        </w:r>
      </w:hyperlink>
    </w:p>
    <w:p w14:paraId="568AA8D1" w14:textId="77777777" w:rsidR="009B3BBF" w:rsidRPr="00944ED0" w:rsidRDefault="009B3BBF" w:rsidP="009B3BBF">
      <w:pPr>
        <w:ind w:left="720" w:hanging="720"/>
        <w:rPr>
          <w:bCs/>
          <w:sz w:val="22"/>
          <w:szCs w:val="22"/>
        </w:rPr>
      </w:pPr>
    </w:p>
    <w:p w14:paraId="6FC719E4" w14:textId="00584045" w:rsidR="00545D2C" w:rsidRDefault="00366B4C" w:rsidP="007C2E4C">
      <w:pPr>
        <w:ind w:left="720" w:hanging="720"/>
        <w:rPr>
          <w:sz w:val="22"/>
          <w:szCs w:val="22"/>
        </w:rPr>
      </w:pPr>
      <w:r w:rsidRPr="00944ED0">
        <w:rPr>
          <w:sz w:val="22"/>
          <w:szCs w:val="22"/>
        </w:rPr>
        <w:t xml:space="preserve">2015 </w:t>
      </w:r>
      <w:r w:rsidRPr="00944ED0">
        <w:rPr>
          <w:sz w:val="22"/>
          <w:szCs w:val="22"/>
        </w:rPr>
        <w:tab/>
        <w:t xml:space="preserve">Heather </w:t>
      </w:r>
      <w:r w:rsidR="00CA202F" w:rsidRPr="00944ED0">
        <w:rPr>
          <w:sz w:val="22"/>
          <w:szCs w:val="22"/>
        </w:rPr>
        <w:t xml:space="preserve">L. </w:t>
      </w:r>
      <w:r w:rsidRPr="00944ED0">
        <w:rPr>
          <w:sz w:val="22"/>
          <w:szCs w:val="22"/>
        </w:rPr>
        <w:t>Scheuerman and</w:t>
      </w:r>
      <w:r w:rsidRPr="00944ED0">
        <w:rPr>
          <w:b/>
          <w:sz w:val="22"/>
          <w:szCs w:val="22"/>
        </w:rPr>
        <w:t xml:space="preserve"> Shelley Keith.  “</w:t>
      </w:r>
      <w:r w:rsidRPr="00944ED0">
        <w:rPr>
          <w:sz w:val="22"/>
          <w:szCs w:val="22"/>
        </w:rPr>
        <w:t xml:space="preserve">Implications of Court </w:t>
      </w:r>
      <w:r w:rsidR="001C0BD2" w:rsidRPr="00944ED0">
        <w:rPr>
          <w:sz w:val="22"/>
          <w:szCs w:val="22"/>
        </w:rPr>
        <w:t>V</w:t>
      </w:r>
      <w:r w:rsidRPr="00944ED0">
        <w:rPr>
          <w:sz w:val="22"/>
          <w:szCs w:val="22"/>
        </w:rPr>
        <w:t xml:space="preserve">ersus Conference: </w:t>
      </w:r>
      <w:r w:rsidR="00D94CDF" w:rsidRPr="00944ED0">
        <w:rPr>
          <w:sz w:val="22"/>
          <w:szCs w:val="22"/>
        </w:rPr>
        <w:t>The Relationship Between Perceptions of Procedural Justice and Shame Management</w:t>
      </w:r>
      <w:r w:rsidRPr="00944ED0">
        <w:rPr>
          <w:sz w:val="22"/>
          <w:szCs w:val="22"/>
        </w:rPr>
        <w:t xml:space="preserve">.”  </w:t>
      </w:r>
      <w:r w:rsidRPr="00944ED0">
        <w:rPr>
          <w:i/>
          <w:sz w:val="22"/>
          <w:szCs w:val="22"/>
        </w:rPr>
        <w:t>Criminal Justice Policy Review</w:t>
      </w:r>
      <w:r w:rsidR="00D94CDF" w:rsidRPr="00944ED0">
        <w:rPr>
          <w:sz w:val="22"/>
          <w:szCs w:val="22"/>
        </w:rPr>
        <w:t>, 26 (2), 156-182</w:t>
      </w:r>
      <w:r w:rsidRPr="00944ED0">
        <w:rPr>
          <w:sz w:val="22"/>
          <w:szCs w:val="22"/>
        </w:rPr>
        <w:t xml:space="preserve">. </w:t>
      </w:r>
      <w:hyperlink r:id="rId22" w:history="1">
        <w:r w:rsidR="0075732F" w:rsidRPr="00944ED0">
          <w:rPr>
            <w:rStyle w:val="Hyperlink"/>
            <w:sz w:val="22"/>
            <w:szCs w:val="22"/>
          </w:rPr>
          <w:t>https://doi.org/10.1177/0887403413509104</w:t>
        </w:r>
      </w:hyperlink>
    </w:p>
    <w:p w14:paraId="6434BAD3" w14:textId="54A641C6" w:rsidR="00545D2C" w:rsidRPr="007C2E4C" w:rsidRDefault="009B3BBF" w:rsidP="007C2E4C">
      <w:pPr>
        <w:pStyle w:val="dx-doi"/>
        <w:spacing w:before="0" w:after="0"/>
        <w:ind w:left="720" w:hanging="720"/>
        <w:rPr>
          <w:color w:val="0000FF"/>
          <w:sz w:val="22"/>
          <w:szCs w:val="22"/>
          <w:u w:val="single"/>
        </w:rPr>
      </w:pPr>
      <w:r w:rsidRPr="00944ED0">
        <w:rPr>
          <w:sz w:val="22"/>
          <w:szCs w:val="22"/>
        </w:rPr>
        <w:t>2015</w:t>
      </w:r>
      <w:r w:rsidRPr="00944ED0">
        <w:rPr>
          <w:sz w:val="22"/>
          <w:szCs w:val="22"/>
        </w:rPr>
        <w:tab/>
        <w:t xml:space="preserve">Heather L. Scheuerman and </w:t>
      </w:r>
      <w:r w:rsidRPr="00944ED0">
        <w:rPr>
          <w:b/>
          <w:sz w:val="22"/>
          <w:szCs w:val="22"/>
        </w:rPr>
        <w:t>Shelley Keith</w:t>
      </w:r>
      <w:r w:rsidRPr="00944ED0">
        <w:rPr>
          <w:sz w:val="22"/>
          <w:szCs w:val="22"/>
        </w:rPr>
        <w:t xml:space="preserve">.  “Supporters and Restorative Justice: How Does the Intersection between Offenders, Victims, and the Community Influence Perceptions of Procedural Justice and Shaming?” </w:t>
      </w:r>
      <w:r w:rsidRPr="00944ED0">
        <w:rPr>
          <w:i/>
          <w:sz w:val="22"/>
          <w:szCs w:val="22"/>
        </w:rPr>
        <w:t>Restorative Justice: An International Journal</w:t>
      </w:r>
      <w:r w:rsidRPr="00944ED0">
        <w:rPr>
          <w:sz w:val="22"/>
          <w:szCs w:val="22"/>
        </w:rPr>
        <w:t>,</w:t>
      </w:r>
      <w:r w:rsidRPr="00944ED0">
        <w:rPr>
          <w:i/>
          <w:sz w:val="22"/>
          <w:szCs w:val="22"/>
        </w:rPr>
        <w:t xml:space="preserve"> </w:t>
      </w:r>
      <w:r w:rsidRPr="00944ED0">
        <w:rPr>
          <w:sz w:val="22"/>
          <w:szCs w:val="22"/>
        </w:rPr>
        <w:t>3 (1), 75-106.</w:t>
      </w:r>
      <w:r w:rsidRPr="00944ED0">
        <w:rPr>
          <w:b/>
          <w:sz w:val="22"/>
          <w:szCs w:val="22"/>
        </w:rPr>
        <w:t xml:space="preserve"> </w:t>
      </w:r>
      <w:hyperlink r:id="rId23" w:history="1">
        <w:r w:rsidRPr="00944ED0">
          <w:rPr>
            <w:rStyle w:val="Hyperlink"/>
            <w:sz w:val="22"/>
            <w:szCs w:val="22"/>
          </w:rPr>
          <w:t>https://doi.org/10.1080/20504721.2015.1049872</w:t>
        </w:r>
      </w:hyperlink>
    </w:p>
    <w:p w14:paraId="74D7F50E" w14:textId="0936374E" w:rsidR="00545D2C" w:rsidRPr="007C2E4C" w:rsidRDefault="009B3BBF" w:rsidP="007C2E4C">
      <w:pPr>
        <w:ind w:left="720" w:hanging="720"/>
        <w:rPr>
          <w:color w:val="0000FF"/>
          <w:sz w:val="22"/>
          <w:szCs w:val="22"/>
          <w:u w:val="single"/>
        </w:rPr>
      </w:pPr>
      <w:r w:rsidRPr="00944ED0">
        <w:rPr>
          <w:sz w:val="22"/>
          <w:szCs w:val="22"/>
        </w:rPr>
        <w:t>2014</w:t>
      </w:r>
      <w:r w:rsidRPr="00944ED0">
        <w:rPr>
          <w:b/>
          <w:sz w:val="22"/>
          <w:szCs w:val="22"/>
        </w:rPr>
        <w:tab/>
        <w:t>Shelley Keith</w:t>
      </w:r>
      <w:r w:rsidRPr="00944ED0">
        <w:rPr>
          <w:sz w:val="22"/>
          <w:szCs w:val="22"/>
        </w:rPr>
        <w:t>.  “</w:t>
      </w:r>
      <w:bookmarkStart w:id="5" w:name="_Hlk105084893"/>
      <w:r w:rsidRPr="00944ED0">
        <w:rPr>
          <w:sz w:val="22"/>
          <w:szCs w:val="22"/>
        </w:rPr>
        <w:t>How Does Self-Complexity of Identity Moderate the Relationship Between Strain and Crime?</w:t>
      </w:r>
      <w:bookmarkEnd w:id="5"/>
      <w:r w:rsidRPr="00944ED0">
        <w:rPr>
          <w:sz w:val="22"/>
          <w:szCs w:val="22"/>
        </w:rPr>
        <w:t xml:space="preserve">”  </w:t>
      </w:r>
      <w:r w:rsidRPr="00944ED0">
        <w:rPr>
          <w:i/>
          <w:sz w:val="22"/>
          <w:szCs w:val="22"/>
        </w:rPr>
        <w:t>Deviant Behavior</w:t>
      </w:r>
      <w:r w:rsidRPr="00944ED0">
        <w:rPr>
          <w:sz w:val="22"/>
          <w:szCs w:val="22"/>
        </w:rPr>
        <w:t>, 35 (10), 759-781</w:t>
      </w:r>
      <w:r w:rsidR="00C555B0">
        <w:rPr>
          <w:sz w:val="22"/>
          <w:szCs w:val="22"/>
        </w:rPr>
        <w:t>.</w:t>
      </w:r>
      <w:r w:rsidRPr="00944ED0">
        <w:rPr>
          <w:sz w:val="22"/>
          <w:szCs w:val="22"/>
        </w:rPr>
        <w:t xml:space="preserve"> </w:t>
      </w:r>
      <w:hyperlink r:id="rId24" w:history="1">
        <w:r w:rsidR="00FC0B9E" w:rsidRPr="001A3463">
          <w:rPr>
            <w:rStyle w:val="Hyperlink"/>
            <w:sz w:val="22"/>
            <w:szCs w:val="22"/>
          </w:rPr>
          <w:t>http://dx.doi.org/10.1080/01639625.2014.883885</w:t>
        </w:r>
      </w:hyperlink>
    </w:p>
    <w:p w14:paraId="1FA7529A" w14:textId="7FF45C30" w:rsidR="00545D2C" w:rsidRDefault="009B3BBF" w:rsidP="007C2E4C">
      <w:pPr>
        <w:pStyle w:val="dx-doi"/>
        <w:spacing w:before="0" w:after="0"/>
        <w:ind w:left="720" w:hanging="720"/>
        <w:rPr>
          <w:bCs/>
          <w:sz w:val="22"/>
          <w:szCs w:val="22"/>
        </w:rPr>
      </w:pPr>
      <w:r w:rsidRPr="00944ED0">
        <w:rPr>
          <w:bCs/>
          <w:sz w:val="22"/>
          <w:szCs w:val="22"/>
        </w:rPr>
        <w:t>2014</w:t>
      </w:r>
      <w:r w:rsidRPr="00944ED0">
        <w:rPr>
          <w:bCs/>
          <w:sz w:val="22"/>
          <w:szCs w:val="22"/>
        </w:rPr>
        <w:tab/>
        <w:t xml:space="preserve">Heather L. Scheuerman and </w:t>
      </w:r>
      <w:r w:rsidRPr="00944ED0">
        <w:rPr>
          <w:b/>
          <w:bCs/>
          <w:sz w:val="22"/>
          <w:szCs w:val="22"/>
        </w:rPr>
        <w:t>Shelley Keith Matthews</w:t>
      </w:r>
      <w:r w:rsidRPr="00944ED0">
        <w:rPr>
          <w:bCs/>
          <w:sz w:val="22"/>
          <w:szCs w:val="22"/>
        </w:rPr>
        <w:t xml:space="preserve">.  “The Importance of Perceptions in Restorative Justice Conferences:  The Influence of Offender Personality Characteristics on Procedural Justice and Shaming.”  </w:t>
      </w:r>
      <w:r w:rsidRPr="00944ED0">
        <w:rPr>
          <w:bCs/>
          <w:i/>
          <w:sz w:val="22"/>
          <w:szCs w:val="22"/>
        </w:rPr>
        <w:t>Justice Quarterly</w:t>
      </w:r>
      <w:r w:rsidRPr="00944ED0">
        <w:rPr>
          <w:bCs/>
          <w:sz w:val="22"/>
          <w:szCs w:val="22"/>
        </w:rPr>
        <w:t>,</w:t>
      </w:r>
      <w:r w:rsidRPr="00944ED0">
        <w:rPr>
          <w:bCs/>
          <w:i/>
          <w:sz w:val="22"/>
          <w:szCs w:val="22"/>
        </w:rPr>
        <w:t xml:space="preserve"> 31 </w:t>
      </w:r>
      <w:r w:rsidRPr="00944ED0">
        <w:rPr>
          <w:bCs/>
          <w:sz w:val="22"/>
          <w:szCs w:val="22"/>
        </w:rPr>
        <w:t xml:space="preserve">(5), 852-881. </w:t>
      </w:r>
      <w:hyperlink r:id="rId25" w:history="1">
        <w:r w:rsidRPr="00944ED0">
          <w:rPr>
            <w:rStyle w:val="Hyperlink"/>
            <w:sz w:val="22"/>
            <w:szCs w:val="22"/>
          </w:rPr>
          <w:t>https://doi.org/10.1080/07418825.2012.690442</w:t>
        </w:r>
      </w:hyperlink>
      <w:r w:rsidRPr="00944ED0">
        <w:rPr>
          <w:bCs/>
          <w:sz w:val="22"/>
          <w:szCs w:val="22"/>
        </w:rPr>
        <w:t xml:space="preserve">  </w:t>
      </w:r>
    </w:p>
    <w:p w14:paraId="794DA527" w14:textId="252A3DB1" w:rsidR="00FC0EE5" w:rsidRPr="007C2E4C" w:rsidRDefault="00545D2C" w:rsidP="007C2E4C">
      <w:pPr>
        <w:pStyle w:val="dx-doi"/>
        <w:spacing w:before="0" w:after="0"/>
        <w:ind w:left="720" w:hanging="720"/>
        <w:rPr>
          <w:sz w:val="22"/>
          <w:szCs w:val="22"/>
        </w:rPr>
      </w:pPr>
      <w:r w:rsidRPr="00944ED0">
        <w:rPr>
          <w:sz w:val="22"/>
          <w:szCs w:val="22"/>
        </w:rPr>
        <w:t>2014</w:t>
      </w:r>
      <w:r w:rsidRPr="00944ED0">
        <w:rPr>
          <w:sz w:val="22"/>
          <w:szCs w:val="22"/>
        </w:rPr>
        <w:tab/>
        <w:t xml:space="preserve">Shelley Keith and Elizabeth Griffiths.  </w:t>
      </w:r>
      <w:r w:rsidRPr="00944ED0">
        <w:rPr>
          <w:bCs/>
          <w:sz w:val="22"/>
          <w:szCs w:val="22"/>
        </w:rPr>
        <w:t>“Urban Code or Urban Legend: Endorsement of the Street Code Among Delinquent Youth in Urban, Suburban, and Rural Georgia</w:t>
      </w:r>
      <w:r w:rsidRPr="00944ED0">
        <w:rPr>
          <w:sz w:val="22"/>
          <w:szCs w:val="22"/>
        </w:rPr>
        <w:t xml:space="preserve">.”  </w:t>
      </w:r>
      <w:r w:rsidRPr="00944ED0">
        <w:rPr>
          <w:i/>
          <w:sz w:val="22"/>
          <w:szCs w:val="22"/>
        </w:rPr>
        <w:t>Race and Justice: An International Journal</w:t>
      </w:r>
      <w:r w:rsidRPr="00944ED0">
        <w:rPr>
          <w:sz w:val="22"/>
          <w:szCs w:val="22"/>
        </w:rPr>
        <w:t xml:space="preserve">, 4 (30), 270-298. </w:t>
      </w:r>
      <w:hyperlink r:id="rId26" w:history="1">
        <w:r w:rsidR="007C2E4C" w:rsidRPr="004B4922">
          <w:rPr>
            <w:rStyle w:val="Hyperlink"/>
            <w:sz w:val="22"/>
            <w:szCs w:val="22"/>
          </w:rPr>
          <w:t>https://doi.org/10.1177/2153368713500318</w:t>
        </w:r>
      </w:hyperlink>
    </w:p>
    <w:p w14:paraId="6A26E388" w14:textId="6D6CFF2C" w:rsidR="00B7633A" w:rsidRPr="00944ED0" w:rsidRDefault="00B7633A" w:rsidP="00545D2C">
      <w:pPr>
        <w:shd w:val="clear" w:color="auto" w:fill="FFFFFF"/>
        <w:ind w:left="720" w:hanging="720"/>
        <w:rPr>
          <w:rFonts w:ascii="Lucida Sans Unicode" w:hAnsi="Lucida Sans Unicode" w:cs="Lucida Sans Unicode"/>
          <w:color w:val="222222"/>
          <w:sz w:val="22"/>
          <w:szCs w:val="22"/>
        </w:rPr>
      </w:pPr>
      <w:r w:rsidRPr="00944ED0">
        <w:rPr>
          <w:bCs/>
          <w:sz w:val="22"/>
          <w:szCs w:val="22"/>
        </w:rPr>
        <w:t>2013</w:t>
      </w:r>
      <w:r w:rsidRPr="00944ED0">
        <w:rPr>
          <w:b/>
          <w:bCs/>
          <w:sz w:val="22"/>
          <w:szCs w:val="22"/>
        </w:rPr>
        <w:tab/>
        <w:t>Shelley Keith Matthews,</w:t>
      </w:r>
      <w:r w:rsidRPr="00944ED0">
        <w:rPr>
          <w:sz w:val="22"/>
          <w:szCs w:val="22"/>
        </w:rPr>
        <w:t xml:space="preserve"> Anna </w:t>
      </w:r>
      <w:proofErr w:type="spellStart"/>
      <w:r w:rsidRPr="00944ED0">
        <w:rPr>
          <w:sz w:val="22"/>
          <w:szCs w:val="22"/>
        </w:rPr>
        <w:t>Krivelyova</w:t>
      </w:r>
      <w:proofErr w:type="spellEnd"/>
      <w:r w:rsidRPr="00944ED0">
        <w:rPr>
          <w:sz w:val="22"/>
          <w:szCs w:val="22"/>
        </w:rPr>
        <w:t xml:space="preserve">, Robert </w:t>
      </w:r>
      <w:r w:rsidR="001C0BD2" w:rsidRPr="00944ED0">
        <w:rPr>
          <w:sz w:val="22"/>
          <w:szCs w:val="22"/>
        </w:rPr>
        <w:t xml:space="preserve">L. </w:t>
      </w:r>
      <w:r w:rsidRPr="00944ED0">
        <w:rPr>
          <w:sz w:val="22"/>
          <w:szCs w:val="22"/>
        </w:rPr>
        <w:t xml:space="preserve">Stephens, and Shay </w:t>
      </w:r>
      <w:proofErr w:type="spellStart"/>
      <w:r w:rsidRPr="00944ED0">
        <w:rPr>
          <w:sz w:val="22"/>
          <w:szCs w:val="22"/>
        </w:rPr>
        <w:t>Bilchik</w:t>
      </w:r>
      <w:proofErr w:type="spellEnd"/>
      <w:r w:rsidRPr="00944ED0">
        <w:rPr>
          <w:sz w:val="22"/>
          <w:szCs w:val="22"/>
        </w:rPr>
        <w:t xml:space="preserve">. “Juvenile Justice </w:t>
      </w:r>
      <w:r w:rsidR="00934951" w:rsidRPr="00944ED0">
        <w:rPr>
          <w:sz w:val="22"/>
          <w:szCs w:val="22"/>
        </w:rPr>
        <w:t>Contact</w:t>
      </w:r>
      <w:r w:rsidRPr="00944ED0">
        <w:rPr>
          <w:sz w:val="22"/>
          <w:szCs w:val="22"/>
        </w:rPr>
        <w:t xml:space="preserve"> of Youth in Systems of Care: Comparison Study Results.”  </w:t>
      </w:r>
      <w:r w:rsidRPr="00944ED0">
        <w:rPr>
          <w:i/>
          <w:sz w:val="22"/>
          <w:szCs w:val="22"/>
        </w:rPr>
        <w:lastRenderedPageBreak/>
        <w:t>Criminal Justice Policy Review</w:t>
      </w:r>
      <w:r w:rsidRPr="00944ED0">
        <w:rPr>
          <w:sz w:val="22"/>
          <w:szCs w:val="22"/>
        </w:rPr>
        <w:t xml:space="preserve">, 24(2), 142-164. </w:t>
      </w:r>
      <w:hyperlink r:id="rId27" w:history="1">
        <w:r w:rsidR="00545D2C" w:rsidRPr="003E524D">
          <w:rPr>
            <w:rStyle w:val="Hyperlink"/>
            <w:sz w:val="22"/>
            <w:szCs w:val="22"/>
          </w:rPr>
          <w:t>https://doi.org/10.1177/0887403411422409</w:t>
        </w:r>
      </w:hyperlink>
      <w:r w:rsidRPr="00944ED0">
        <w:rPr>
          <w:sz w:val="22"/>
          <w:szCs w:val="22"/>
        </w:rPr>
        <w:t xml:space="preserve"> </w:t>
      </w:r>
    </w:p>
    <w:p w14:paraId="2D3A2622" w14:textId="77777777" w:rsidR="007C2E4C" w:rsidRPr="00944ED0" w:rsidRDefault="007C2E4C" w:rsidP="006B0B30">
      <w:pPr>
        <w:rPr>
          <w:sz w:val="22"/>
          <w:szCs w:val="22"/>
        </w:rPr>
      </w:pPr>
    </w:p>
    <w:p w14:paraId="6ECAF127" w14:textId="77777777" w:rsidR="007C2E4C" w:rsidRDefault="008C3655" w:rsidP="00545D2C">
      <w:pPr>
        <w:ind w:left="1440" w:hanging="1440"/>
        <w:rPr>
          <w:sz w:val="22"/>
          <w:szCs w:val="22"/>
        </w:rPr>
      </w:pPr>
      <w:r w:rsidRPr="00944ED0">
        <w:rPr>
          <w:sz w:val="22"/>
          <w:szCs w:val="22"/>
        </w:rPr>
        <w:t xml:space="preserve">2011     </w:t>
      </w:r>
      <w:r w:rsidRPr="00944ED0">
        <w:rPr>
          <w:b/>
          <w:sz w:val="22"/>
          <w:szCs w:val="22"/>
        </w:rPr>
        <w:t>Shelley Keith Matthews</w:t>
      </w:r>
      <w:r w:rsidRPr="00944ED0">
        <w:rPr>
          <w:sz w:val="22"/>
          <w:szCs w:val="22"/>
        </w:rPr>
        <w:t>.  “Self-Complexity and Crime:  Extending General Strain</w:t>
      </w:r>
    </w:p>
    <w:p w14:paraId="0D38B9FC" w14:textId="0610430F" w:rsidR="00C90C43" w:rsidRPr="00944ED0" w:rsidRDefault="008C3655" w:rsidP="007C2E4C">
      <w:pPr>
        <w:ind w:left="720"/>
        <w:rPr>
          <w:sz w:val="22"/>
          <w:szCs w:val="22"/>
        </w:rPr>
      </w:pPr>
      <w:r w:rsidRPr="00944ED0">
        <w:rPr>
          <w:sz w:val="22"/>
          <w:szCs w:val="22"/>
        </w:rPr>
        <w:t xml:space="preserve">Theory.”  </w:t>
      </w:r>
      <w:r w:rsidRPr="00944ED0">
        <w:rPr>
          <w:i/>
          <w:sz w:val="22"/>
          <w:szCs w:val="22"/>
        </w:rPr>
        <w:t>Justice Quarterly</w:t>
      </w:r>
      <w:r w:rsidRPr="00944ED0">
        <w:rPr>
          <w:sz w:val="22"/>
          <w:szCs w:val="22"/>
        </w:rPr>
        <w:t>,</w:t>
      </w:r>
      <w:r w:rsidRPr="00944ED0">
        <w:rPr>
          <w:i/>
          <w:sz w:val="22"/>
          <w:szCs w:val="22"/>
        </w:rPr>
        <w:t xml:space="preserve"> </w:t>
      </w:r>
      <w:r w:rsidRPr="00944ED0">
        <w:rPr>
          <w:sz w:val="22"/>
          <w:szCs w:val="22"/>
        </w:rPr>
        <w:t>28</w:t>
      </w:r>
      <w:r w:rsidR="005E5319" w:rsidRPr="00944ED0">
        <w:rPr>
          <w:sz w:val="22"/>
          <w:szCs w:val="22"/>
        </w:rPr>
        <w:t xml:space="preserve"> </w:t>
      </w:r>
      <w:r w:rsidRPr="00944ED0">
        <w:rPr>
          <w:sz w:val="22"/>
          <w:szCs w:val="22"/>
        </w:rPr>
        <w:t>(6), 863-902.</w:t>
      </w:r>
      <w:r w:rsidR="007C2E4C">
        <w:rPr>
          <w:sz w:val="22"/>
          <w:szCs w:val="22"/>
        </w:rPr>
        <w:t xml:space="preserve"> </w:t>
      </w:r>
      <w:hyperlink r:id="rId28" w:history="1">
        <w:r w:rsidR="007C2E4C" w:rsidRPr="004B4922">
          <w:rPr>
            <w:rStyle w:val="Hyperlink"/>
            <w:sz w:val="22"/>
            <w:szCs w:val="22"/>
          </w:rPr>
          <w:t>https://doi.org/10.1080/07418825.2010.535010</w:t>
        </w:r>
      </w:hyperlink>
    </w:p>
    <w:p w14:paraId="09AB0D7C" w14:textId="77777777" w:rsidR="00C35F20" w:rsidRDefault="00C35F20" w:rsidP="00B86251">
      <w:pPr>
        <w:rPr>
          <w:sz w:val="22"/>
          <w:szCs w:val="22"/>
        </w:rPr>
      </w:pPr>
    </w:p>
    <w:p w14:paraId="71830F18" w14:textId="7BE765A2" w:rsidR="00016F7D" w:rsidRPr="00944ED0" w:rsidRDefault="00016F7D" w:rsidP="00545D2C">
      <w:pPr>
        <w:ind w:left="720" w:hanging="720"/>
        <w:rPr>
          <w:rStyle w:val="Hyperlink"/>
          <w:sz w:val="22"/>
          <w:szCs w:val="22"/>
        </w:rPr>
      </w:pPr>
      <w:r w:rsidRPr="00944ED0">
        <w:rPr>
          <w:sz w:val="22"/>
          <w:szCs w:val="22"/>
        </w:rPr>
        <w:t>2008</w:t>
      </w:r>
      <w:r w:rsidRPr="00944ED0">
        <w:rPr>
          <w:sz w:val="22"/>
          <w:szCs w:val="22"/>
        </w:rPr>
        <w:tab/>
      </w:r>
      <w:r w:rsidRPr="00944ED0">
        <w:rPr>
          <w:b/>
          <w:bCs/>
          <w:sz w:val="22"/>
          <w:szCs w:val="22"/>
        </w:rPr>
        <w:t>Shelley Keith Matthews</w:t>
      </w:r>
      <w:r w:rsidRPr="00944ED0">
        <w:rPr>
          <w:sz w:val="22"/>
          <w:szCs w:val="22"/>
        </w:rPr>
        <w:t xml:space="preserve"> and Robert Agnew. “Extending Deterrence Theory:  Do Delinquent Peers Condition the Relationship Between Perceptions of Getting Caught and Offending?” </w:t>
      </w:r>
      <w:r w:rsidRPr="00944ED0">
        <w:rPr>
          <w:i/>
          <w:iCs/>
          <w:sz w:val="22"/>
          <w:szCs w:val="22"/>
        </w:rPr>
        <w:t>Journal of Research in Crime and Delinquency</w:t>
      </w:r>
      <w:r w:rsidR="00A56C99" w:rsidRPr="00944ED0">
        <w:rPr>
          <w:sz w:val="22"/>
          <w:szCs w:val="22"/>
        </w:rPr>
        <w:t>, 45</w:t>
      </w:r>
      <w:r w:rsidR="005E5319" w:rsidRPr="00944ED0">
        <w:rPr>
          <w:sz w:val="22"/>
          <w:szCs w:val="22"/>
        </w:rPr>
        <w:t xml:space="preserve"> </w:t>
      </w:r>
      <w:r w:rsidR="00A56C99" w:rsidRPr="00944ED0">
        <w:rPr>
          <w:sz w:val="22"/>
          <w:szCs w:val="22"/>
        </w:rPr>
        <w:t>(2),</w:t>
      </w:r>
      <w:r w:rsidRPr="00944ED0">
        <w:rPr>
          <w:sz w:val="22"/>
          <w:szCs w:val="22"/>
        </w:rPr>
        <w:t xml:space="preserve"> 91-118.</w:t>
      </w:r>
      <w:r w:rsidR="00044A99" w:rsidRPr="00944ED0">
        <w:rPr>
          <w:sz w:val="22"/>
          <w:szCs w:val="22"/>
        </w:rPr>
        <w:t xml:space="preserve"> </w:t>
      </w:r>
      <w:hyperlink r:id="rId29" w:history="1">
        <w:r w:rsidR="00044A99" w:rsidRPr="00944ED0">
          <w:rPr>
            <w:rStyle w:val="Hyperlink"/>
            <w:sz w:val="22"/>
            <w:szCs w:val="22"/>
          </w:rPr>
          <w:t>https://doi.org/10.1177/0022427807313702</w:t>
        </w:r>
      </w:hyperlink>
    </w:p>
    <w:p w14:paraId="4BE70614" w14:textId="77777777" w:rsidR="00297C38" w:rsidRPr="00944ED0" w:rsidRDefault="00297C38">
      <w:pPr>
        <w:rPr>
          <w:sz w:val="22"/>
          <w:szCs w:val="22"/>
        </w:rPr>
      </w:pPr>
    </w:p>
    <w:p w14:paraId="69ACC191" w14:textId="77330011" w:rsidR="00016F7D" w:rsidRPr="00944ED0" w:rsidRDefault="00016F7D" w:rsidP="007C2E4C">
      <w:pPr>
        <w:ind w:left="720" w:hanging="720"/>
        <w:rPr>
          <w:sz w:val="22"/>
          <w:szCs w:val="22"/>
        </w:rPr>
      </w:pPr>
      <w:r w:rsidRPr="00944ED0">
        <w:rPr>
          <w:sz w:val="22"/>
          <w:szCs w:val="22"/>
        </w:rPr>
        <w:t>2008</w:t>
      </w:r>
      <w:r w:rsidRPr="00944ED0">
        <w:rPr>
          <w:sz w:val="22"/>
          <w:szCs w:val="22"/>
        </w:rPr>
        <w:tab/>
        <w:t xml:space="preserve">Robert Agnew, </w:t>
      </w:r>
      <w:r w:rsidRPr="00944ED0">
        <w:rPr>
          <w:b/>
          <w:bCs/>
          <w:sz w:val="22"/>
          <w:szCs w:val="22"/>
        </w:rPr>
        <w:t>Shelley Keith Matthews</w:t>
      </w:r>
      <w:r w:rsidRPr="00944ED0">
        <w:rPr>
          <w:sz w:val="22"/>
          <w:szCs w:val="22"/>
        </w:rPr>
        <w:t xml:space="preserve">, Jacob Bucher, Adria </w:t>
      </w:r>
      <w:r w:rsidR="001C0BD2" w:rsidRPr="00944ED0">
        <w:rPr>
          <w:sz w:val="22"/>
          <w:szCs w:val="22"/>
        </w:rPr>
        <w:t xml:space="preserve">N. </w:t>
      </w:r>
      <w:r w:rsidRPr="00944ED0">
        <w:rPr>
          <w:sz w:val="22"/>
          <w:szCs w:val="22"/>
        </w:rPr>
        <w:t>Welcher, and Corey Keyes.  “</w:t>
      </w:r>
      <w:r w:rsidR="00FC3086" w:rsidRPr="00944ED0">
        <w:rPr>
          <w:sz w:val="22"/>
          <w:szCs w:val="22"/>
        </w:rPr>
        <w:t>Socioeconomic</w:t>
      </w:r>
      <w:r w:rsidR="00E01992" w:rsidRPr="00944ED0">
        <w:rPr>
          <w:sz w:val="22"/>
          <w:szCs w:val="22"/>
        </w:rPr>
        <w:t xml:space="preserve"> Status</w:t>
      </w:r>
      <w:r w:rsidRPr="00944ED0">
        <w:rPr>
          <w:sz w:val="22"/>
          <w:szCs w:val="22"/>
        </w:rPr>
        <w:t xml:space="preserve">, Economic Problems, and Delinquency.”  </w:t>
      </w:r>
      <w:r w:rsidRPr="00944ED0">
        <w:rPr>
          <w:i/>
          <w:iCs/>
          <w:sz w:val="22"/>
          <w:szCs w:val="22"/>
        </w:rPr>
        <w:t>Youth and Society</w:t>
      </w:r>
      <w:r w:rsidR="00A56C99" w:rsidRPr="00944ED0">
        <w:rPr>
          <w:sz w:val="22"/>
          <w:szCs w:val="22"/>
        </w:rPr>
        <w:t>, 40</w:t>
      </w:r>
      <w:r w:rsidR="005E5319" w:rsidRPr="00944ED0">
        <w:rPr>
          <w:sz w:val="22"/>
          <w:szCs w:val="22"/>
        </w:rPr>
        <w:t xml:space="preserve"> </w:t>
      </w:r>
      <w:r w:rsidR="00A56C99" w:rsidRPr="00944ED0">
        <w:rPr>
          <w:sz w:val="22"/>
          <w:szCs w:val="22"/>
        </w:rPr>
        <w:t>(2),</w:t>
      </w:r>
      <w:r w:rsidR="00E50E12" w:rsidRPr="00944ED0">
        <w:rPr>
          <w:sz w:val="22"/>
          <w:szCs w:val="22"/>
        </w:rPr>
        <w:t xml:space="preserve"> 159-181.</w:t>
      </w:r>
      <w:r w:rsidR="00044A99" w:rsidRPr="00944ED0">
        <w:rPr>
          <w:sz w:val="22"/>
          <w:szCs w:val="22"/>
        </w:rPr>
        <w:t xml:space="preserve"> </w:t>
      </w:r>
      <w:hyperlink r:id="rId30" w:history="1">
        <w:r w:rsidR="00044A99" w:rsidRPr="00944ED0">
          <w:rPr>
            <w:rStyle w:val="Hyperlink"/>
            <w:sz w:val="22"/>
            <w:szCs w:val="22"/>
          </w:rPr>
          <w:t>https://doi.org/10.1177/0044118X08318119</w:t>
        </w:r>
      </w:hyperlink>
    </w:p>
    <w:p w14:paraId="238AD149" w14:textId="77777777" w:rsidR="00016F7D" w:rsidRPr="00944ED0" w:rsidRDefault="00016F7D">
      <w:pPr>
        <w:rPr>
          <w:sz w:val="22"/>
          <w:szCs w:val="22"/>
        </w:rPr>
      </w:pPr>
    </w:p>
    <w:p w14:paraId="3404AEF6" w14:textId="334BA659" w:rsidR="0087133C" w:rsidRPr="001061B1" w:rsidRDefault="00016F7D" w:rsidP="007C2E4C">
      <w:pPr>
        <w:ind w:left="720" w:hanging="720"/>
        <w:rPr>
          <w:sz w:val="22"/>
          <w:szCs w:val="22"/>
        </w:rPr>
      </w:pPr>
      <w:r w:rsidRPr="00944ED0">
        <w:rPr>
          <w:sz w:val="22"/>
          <w:szCs w:val="22"/>
        </w:rPr>
        <w:t>2002</w:t>
      </w:r>
      <w:r w:rsidRPr="00944ED0">
        <w:rPr>
          <w:sz w:val="22"/>
          <w:szCs w:val="22"/>
        </w:rPr>
        <w:tab/>
        <w:t xml:space="preserve">Patricia Yancey Martin, John R. Reynolds, and </w:t>
      </w:r>
      <w:r w:rsidRPr="00944ED0">
        <w:rPr>
          <w:b/>
          <w:bCs/>
          <w:sz w:val="22"/>
          <w:szCs w:val="22"/>
        </w:rPr>
        <w:t>Shelley Keith</w:t>
      </w:r>
      <w:r w:rsidRPr="00944ED0">
        <w:rPr>
          <w:sz w:val="22"/>
          <w:szCs w:val="22"/>
        </w:rPr>
        <w:t>.  "</w:t>
      </w:r>
      <w:r w:rsidR="001E39E4" w:rsidRPr="00944ED0">
        <w:rPr>
          <w:sz w:val="22"/>
          <w:szCs w:val="22"/>
        </w:rPr>
        <w:t>Gender Bias and Feminist Consciousness among Judges and Attorneys</w:t>
      </w:r>
      <w:r w:rsidRPr="00944ED0">
        <w:rPr>
          <w:sz w:val="22"/>
          <w:szCs w:val="22"/>
        </w:rPr>
        <w:t xml:space="preserve">: A Standpoint Theory Analysis."  </w:t>
      </w:r>
      <w:r w:rsidRPr="00944ED0">
        <w:rPr>
          <w:i/>
          <w:sz w:val="22"/>
          <w:szCs w:val="22"/>
        </w:rPr>
        <w:t>SIGNS:  Journal of Women in Culture and Society</w:t>
      </w:r>
      <w:r w:rsidR="00A56C99" w:rsidRPr="00944ED0">
        <w:rPr>
          <w:sz w:val="22"/>
          <w:szCs w:val="22"/>
        </w:rPr>
        <w:t>,</w:t>
      </w:r>
      <w:r w:rsidRPr="00944ED0">
        <w:rPr>
          <w:i/>
          <w:sz w:val="22"/>
          <w:szCs w:val="22"/>
        </w:rPr>
        <w:t xml:space="preserve"> </w:t>
      </w:r>
      <w:r w:rsidR="00A56C99" w:rsidRPr="00944ED0">
        <w:rPr>
          <w:sz w:val="22"/>
          <w:szCs w:val="22"/>
        </w:rPr>
        <w:t>27</w:t>
      </w:r>
      <w:r w:rsidR="005E5319" w:rsidRPr="00944ED0">
        <w:rPr>
          <w:sz w:val="22"/>
          <w:szCs w:val="22"/>
        </w:rPr>
        <w:t xml:space="preserve"> </w:t>
      </w:r>
      <w:r w:rsidR="00A56C99" w:rsidRPr="00944ED0">
        <w:rPr>
          <w:sz w:val="22"/>
          <w:szCs w:val="22"/>
        </w:rPr>
        <w:t>(3),</w:t>
      </w:r>
      <w:r w:rsidRPr="00944ED0">
        <w:rPr>
          <w:sz w:val="22"/>
          <w:szCs w:val="22"/>
        </w:rPr>
        <w:t xml:space="preserve"> 665-701. </w:t>
      </w:r>
      <w:r w:rsidR="000E2CFA" w:rsidRPr="00944ED0">
        <w:rPr>
          <w:rStyle w:val="Hyperlink"/>
          <w:sz w:val="22"/>
          <w:szCs w:val="22"/>
        </w:rPr>
        <w:t>https:// 10.1086/337941</w:t>
      </w:r>
    </w:p>
    <w:p w14:paraId="412FAC2A" w14:textId="77777777" w:rsidR="0086146D" w:rsidRDefault="0086146D">
      <w:pPr>
        <w:pStyle w:val="Heading1"/>
        <w:rPr>
          <w:sz w:val="24"/>
        </w:rPr>
      </w:pPr>
    </w:p>
    <w:p w14:paraId="5CEC91CF" w14:textId="1A8B788D" w:rsidR="00D1586E" w:rsidRDefault="00D1586E" w:rsidP="00D1586E">
      <w:pPr>
        <w:pStyle w:val="Heading1"/>
        <w:rPr>
          <w:sz w:val="24"/>
        </w:rPr>
      </w:pPr>
      <w:r>
        <w:rPr>
          <w:sz w:val="24"/>
        </w:rPr>
        <w:t xml:space="preserve">OTHER PUBLICATIONS </w:t>
      </w:r>
      <w:r w:rsidR="000A6189">
        <w:rPr>
          <w:sz w:val="24"/>
        </w:rPr>
        <w:t xml:space="preserve">AND REPORTS </w:t>
      </w:r>
      <w:r w:rsidR="00C34DE1">
        <w:rPr>
          <w:sz w:val="24"/>
        </w:rPr>
        <w:t>(*</w:t>
      </w:r>
      <w:r w:rsidR="00B9670A">
        <w:rPr>
          <w:sz w:val="24"/>
        </w:rPr>
        <w:t>Denotes</w:t>
      </w:r>
      <w:r w:rsidR="00C34DE1">
        <w:rPr>
          <w:sz w:val="24"/>
        </w:rPr>
        <w:t xml:space="preserve"> student author)  </w:t>
      </w:r>
    </w:p>
    <w:p w14:paraId="7AA2A822" w14:textId="77777777" w:rsidR="00D1586E" w:rsidRPr="00866574" w:rsidRDefault="00D1586E" w:rsidP="00D1586E">
      <w:pPr>
        <w:rPr>
          <w:b/>
          <w:sz w:val="24"/>
          <w:szCs w:val="24"/>
        </w:rPr>
      </w:pPr>
    </w:p>
    <w:p w14:paraId="7CB93390" w14:textId="3F0E1C1F" w:rsidR="005E3E1D" w:rsidRDefault="005E3E1D" w:rsidP="00DB1838">
      <w:pPr>
        <w:ind w:left="720" w:hanging="720"/>
        <w:rPr>
          <w:color w:val="000000"/>
          <w:sz w:val="32"/>
          <w:szCs w:val="24"/>
        </w:rPr>
      </w:pPr>
      <w:r>
        <w:rPr>
          <w:sz w:val="22"/>
          <w:szCs w:val="22"/>
        </w:rPr>
        <w:t>2023</w:t>
      </w:r>
      <w:r>
        <w:rPr>
          <w:sz w:val="22"/>
          <w:szCs w:val="22"/>
        </w:rPr>
        <w:tab/>
        <w:t xml:space="preserve">Heather L. Scheuerman and </w:t>
      </w:r>
      <w:r w:rsidRPr="005E3E1D">
        <w:rPr>
          <w:b/>
          <w:bCs/>
          <w:sz w:val="22"/>
          <w:szCs w:val="22"/>
        </w:rPr>
        <w:t>Shelley Keith</w:t>
      </w:r>
      <w:r>
        <w:rPr>
          <w:sz w:val="22"/>
          <w:szCs w:val="22"/>
        </w:rPr>
        <w:t xml:space="preserve">. </w:t>
      </w:r>
      <w:r w:rsidRPr="005E3E1D">
        <w:rPr>
          <w:sz w:val="22"/>
          <w:szCs w:val="22"/>
        </w:rPr>
        <w:t>“Power and the Restorative Process: An Examination of Gendered Interpersonal Dynamics in Restorative Justice Conferencing.”</w:t>
      </w:r>
      <w:r w:rsidR="00516D27">
        <w:rPr>
          <w:sz w:val="22"/>
          <w:szCs w:val="22"/>
        </w:rPr>
        <w:t xml:space="preserve"> Invited publication in</w:t>
      </w:r>
      <w:r w:rsidRPr="005E3E1D">
        <w:rPr>
          <w:sz w:val="22"/>
          <w:szCs w:val="22"/>
        </w:rPr>
        <w:t xml:space="preserve"> </w:t>
      </w:r>
      <w:proofErr w:type="spellStart"/>
      <w:r w:rsidRPr="005E3E1D">
        <w:rPr>
          <w:i/>
          <w:iCs/>
          <w:sz w:val="22"/>
          <w:szCs w:val="22"/>
        </w:rPr>
        <w:t>Redaktion</w:t>
      </w:r>
      <w:proofErr w:type="spellEnd"/>
      <w:r w:rsidRPr="005E3E1D">
        <w:rPr>
          <w:i/>
          <w:iCs/>
          <w:sz w:val="22"/>
          <w:szCs w:val="22"/>
        </w:rPr>
        <w:t xml:space="preserve"> TOA-</w:t>
      </w:r>
      <w:proofErr w:type="spellStart"/>
      <w:r w:rsidRPr="005E3E1D">
        <w:rPr>
          <w:i/>
          <w:iCs/>
          <w:sz w:val="22"/>
          <w:szCs w:val="22"/>
        </w:rPr>
        <w:t>Magazin</w:t>
      </w:r>
      <w:proofErr w:type="spellEnd"/>
      <w:r w:rsidR="00590F84">
        <w:rPr>
          <w:i/>
          <w:iCs/>
          <w:sz w:val="22"/>
          <w:szCs w:val="22"/>
        </w:rPr>
        <w:t xml:space="preserve">: </w:t>
      </w:r>
      <w:proofErr w:type="spellStart"/>
      <w:r w:rsidR="00590F84" w:rsidRPr="00590F84">
        <w:rPr>
          <w:i/>
          <w:iCs/>
          <w:sz w:val="22"/>
          <w:szCs w:val="22"/>
        </w:rPr>
        <w:t>Fachzeitschrift</w:t>
      </w:r>
      <w:proofErr w:type="spellEnd"/>
      <w:r w:rsidR="00590F84" w:rsidRPr="00590F84">
        <w:rPr>
          <w:i/>
          <w:iCs/>
          <w:sz w:val="22"/>
          <w:szCs w:val="22"/>
        </w:rPr>
        <w:t xml:space="preserve"> </w:t>
      </w:r>
      <w:proofErr w:type="spellStart"/>
      <w:r w:rsidR="00590F84" w:rsidRPr="00590F84">
        <w:rPr>
          <w:i/>
          <w:iCs/>
          <w:sz w:val="22"/>
          <w:szCs w:val="22"/>
        </w:rPr>
        <w:t>zum</w:t>
      </w:r>
      <w:proofErr w:type="spellEnd"/>
      <w:r w:rsidR="00590F84" w:rsidRPr="00590F84">
        <w:rPr>
          <w:i/>
          <w:iCs/>
          <w:sz w:val="22"/>
          <w:szCs w:val="22"/>
        </w:rPr>
        <w:t xml:space="preserve"> </w:t>
      </w:r>
      <w:proofErr w:type="spellStart"/>
      <w:r w:rsidR="00590F84" w:rsidRPr="00590F84">
        <w:rPr>
          <w:i/>
          <w:iCs/>
          <w:sz w:val="22"/>
          <w:szCs w:val="22"/>
        </w:rPr>
        <w:t>Täter</w:t>
      </w:r>
      <w:proofErr w:type="spellEnd"/>
      <w:r w:rsidR="00590F84" w:rsidRPr="00590F84">
        <w:rPr>
          <w:i/>
          <w:iCs/>
          <w:sz w:val="22"/>
          <w:szCs w:val="22"/>
        </w:rPr>
        <w:t>-Opfer-Ausgleich</w:t>
      </w:r>
      <w:r w:rsidR="00590F84">
        <w:rPr>
          <w:sz w:val="22"/>
          <w:szCs w:val="22"/>
        </w:rPr>
        <w:t>.</w:t>
      </w:r>
      <w:r w:rsidR="00590F84" w:rsidRPr="00590F84">
        <w:rPr>
          <w:i/>
          <w:iCs/>
          <w:sz w:val="22"/>
          <w:szCs w:val="22"/>
        </w:rPr>
        <w:t xml:space="preserve"> </w:t>
      </w:r>
      <w:r w:rsidR="00590F84">
        <w:rPr>
          <w:sz w:val="22"/>
          <w:szCs w:val="22"/>
        </w:rPr>
        <w:t>Nr. 01 2023, p. 26-30.</w:t>
      </w:r>
      <w:r>
        <w:rPr>
          <w:color w:val="000000"/>
          <w:sz w:val="32"/>
          <w:szCs w:val="24"/>
        </w:rPr>
        <w:t> </w:t>
      </w:r>
    </w:p>
    <w:p w14:paraId="3D81DF93" w14:textId="77777777" w:rsidR="005E3E1D" w:rsidRDefault="005E3E1D" w:rsidP="00DB1838">
      <w:pPr>
        <w:ind w:left="720" w:hanging="720"/>
        <w:rPr>
          <w:sz w:val="22"/>
          <w:szCs w:val="22"/>
        </w:rPr>
      </w:pPr>
    </w:p>
    <w:p w14:paraId="538EFAB3" w14:textId="2B8732EB" w:rsidR="00CA7AB8" w:rsidRDefault="00CA7AB8" w:rsidP="00DB1838">
      <w:pPr>
        <w:ind w:left="720" w:hanging="720"/>
        <w:rPr>
          <w:sz w:val="22"/>
          <w:szCs w:val="22"/>
        </w:rPr>
      </w:pPr>
      <w:r>
        <w:rPr>
          <w:sz w:val="22"/>
          <w:szCs w:val="22"/>
        </w:rPr>
        <w:t>2022</w:t>
      </w:r>
      <w:r>
        <w:rPr>
          <w:sz w:val="22"/>
          <w:szCs w:val="22"/>
        </w:rPr>
        <w:tab/>
        <w:t xml:space="preserve">James C. McCutcheon, </w:t>
      </w:r>
      <w:r w:rsidRPr="00CA7AB8">
        <w:rPr>
          <w:b/>
          <w:bCs/>
          <w:sz w:val="22"/>
          <w:szCs w:val="22"/>
        </w:rPr>
        <w:t>Shelley Keith</w:t>
      </w:r>
      <w:r>
        <w:rPr>
          <w:sz w:val="22"/>
          <w:szCs w:val="22"/>
        </w:rPr>
        <w:t xml:space="preserve">, and Angela Madden. Shelby County District Attorney General’s Office 2018 Innovative Prosecution Solutions (BJA-15225) Final Evaluation.  </w:t>
      </w:r>
    </w:p>
    <w:p w14:paraId="055713AA" w14:textId="77777777" w:rsidR="00CA7AB8" w:rsidRDefault="00CA7AB8" w:rsidP="00DB1838">
      <w:pPr>
        <w:ind w:left="720" w:hanging="720"/>
        <w:rPr>
          <w:sz w:val="22"/>
          <w:szCs w:val="22"/>
        </w:rPr>
      </w:pPr>
    </w:p>
    <w:p w14:paraId="3027694A" w14:textId="61BA6839" w:rsidR="00DB1838" w:rsidRDefault="00DB1838" w:rsidP="00DB1838">
      <w:pPr>
        <w:ind w:left="720" w:hanging="720"/>
        <w:rPr>
          <w:sz w:val="22"/>
          <w:szCs w:val="22"/>
        </w:rPr>
      </w:pPr>
      <w:r w:rsidRPr="007C0EC6">
        <w:rPr>
          <w:sz w:val="22"/>
          <w:szCs w:val="22"/>
        </w:rPr>
        <w:t>2019</w:t>
      </w:r>
      <w:r w:rsidRPr="007C0EC6">
        <w:rPr>
          <w:b/>
          <w:sz w:val="22"/>
          <w:szCs w:val="22"/>
        </w:rPr>
        <w:tab/>
      </w:r>
      <w:r w:rsidRPr="00944ED0">
        <w:rPr>
          <w:b/>
          <w:sz w:val="22"/>
          <w:szCs w:val="22"/>
        </w:rPr>
        <w:t>Shelley Keith</w:t>
      </w:r>
      <w:r w:rsidRPr="00944ED0">
        <w:rPr>
          <w:sz w:val="22"/>
          <w:szCs w:val="22"/>
        </w:rPr>
        <w:t xml:space="preserve"> and Jeannice Louine*. Strain Theory. </w:t>
      </w:r>
      <w:r w:rsidR="003C3220">
        <w:rPr>
          <w:sz w:val="22"/>
          <w:szCs w:val="22"/>
        </w:rPr>
        <w:t>Invited Publication i</w:t>
      </w:r>
      <w:r w:rsidRPr="00944ED0">
        <w:rPr>
          <w:sz w:val="22"/>
          <w:szCs w:val="22"/>
        </w:rPr>
        <w:t xml:space="preserve">n R. D. Morgan (Ed.), </w:t>
      </w:r>
      <w:r w:rsidRPr="00944ED0">
        <w:rPr>
          <w:i/>
          <w:iCs/>
          <w:sz w:val="22"/>
          <w:szCs w:val="22"/>
        </w:rPr>
        <w:t>The Sage Encyclopedia of Criminal Psychology</w:t>
      </w:r>
      <w:r w:rsidRPr="00944ED0">
        <w:rPr>
          <w:sz w:val="22"/>
          <w:szCs w:val="22"/>
        </w:rPr>
        <w:t xml:space="preserve">. </w:t>
      </w:r>
      <w:r w:rsidR="00104D00" w:rsidRPr="00944ED0">
        <w:rPr>
          <w:sz w:val="22"/>
          <w:szCs w:val="22"/>
        </w:rPr>
        <w:t>Vol 4, p. 1463-1465.</w:t>
      </w:r>
      <w:r w:rsidR="00331FF1" w:rsidRPr="00944ED0">
        <w:rPr>
          <w:sz w:val="22"/>
          <w:szCs w:val="22"/>
        </w:rPr>
        <w:t xml:space="preserve"> </w:t>
      </w:r>
      <w:hyperlink r:id="rId31" w:history="1">
        <w:r w:rsidR="00331FF1" w:rsidRPr="00944ED0">
          <w:rPr>
            <w:rStyle w:val="Hyperlink"/>
            <w:sz w:val="22"/>
            <w:szCs w:val="22"/>
          </w:rPr>
          <w:t>https://dx.doi.org/10.4135/9781483392240.n475</w:t>
        </w:r>
      </w:hyperlink>
    </w:p>
    <w:p w14:paraId="5772FFCC" w14:textId="066C19D6" w:rsidR="00D1586E" w:rsidRPr="007C0EC6" w:rsidRDefault="00D1586E" w:rsidP="00852C82">
      <w:pPr>
        <w:rPr>
          <w:sz w:val="22"/>
          <w:szCs w:val="22"/>
        </w:rPr>
      </w:pPr>
    </w:p>
    <w:p w14:paraId="71CC23B3" w14:textId="77777777" w:rsidR="00D1586E" w:rsidRPr="007C0EC6" w:rsidRDefault="00D1586E" w:rsidP="00D1586E">
      <w:pPr>
        <w:ind w:left="720" w:hanging="720"/>
        <w:rPr>
          <w:sz w:val="22"/>
          <w:szCs w:val="22"/>
        </w:rPr>
      </w:pPr>
      <w:r w:rsidRPr="007C0EC6">
        <w:rPr>
          <w:sz w:val="22"/>
          <w:szCs w:val="22"/>
        </w:rPr>
        <w:t>2004</w:t>
      </w:r>
      <w:r w:rsidRPr="007C0EC6">
        <w:rPr>
          <w:sz w:val="22"/>
          <w:szCs w:val="22"/>
        </w:rPr>
        <w:tab/>
      </w:r>
      <w:r w:rsidRPr="007C0EC6">
        <w:rPr>
          <w:b/>
          <w:bCs/>
          <w:sz w:val="22"/>
          <w:szCs w:val="22"/>
        </w:rPr>
        <w:t>Shelley Keith Matthews</w:t>
      </w:r>
      <w:r w:rsidRPr="007C0EC6">
        <w:rPr>
          <w:sz w:val="22"/>
          <w:szCs w:val="22"/>
        </w:rPr>
        <w:t xml:space="preserve">.  “A Program Evaluation of Stamp Out Shoplifting.”  </w:t>
      </w:r>
      <w:proofErr w:type="gramStart"/>
      <w:r w:rsidRPr="007C0EC6">
        <w:rPr>
          <w:sz w:val="22"/>
          <w:szCs w:val="22"/>
        </w:rPr>
        <w:t>December,</w:t>
      </w:r>
      <w:proofErr w:type="gramEnd"/>
      <w:r w:rsidRPr="007C0EC6">
        <w:rPr>
          <w:sz w:val="22"/>
          <w:szCs w:val="22"/>
        </w:rPr>
        <w:t xml:space="preserve"> 2004. For Judge Robin S. Nash, Juvenile Court, Dekalb County, Georgia.  </w:t>
      </w:r>
    </w:p>
    <w:p w14:paraId="3F828E20" w14:textId="77777777" w:rsidR="00D1586E" w:rsidRPr="007C0EC6" w:rsidRDefault="00D1586E" w:rsidP="00D1586E">
      <w:pPr>
        <w:rPr>
          <w:sz w:val="22"/>
          <w:szCs w:val="22"/>
        </w:rPr>
      </w:pPr>
    </w:p>
    <w:p w14:paraId="0E934475" w14:textId="77777777" w:rsidR="00D1586E" w:rsidRPr="007C0EC6" w:rsidRDefault="00D1586E" w:rsidP="00D1586E">
      <w:pPr>
        <w:ind w:left="720" w:hanging="720"/>
        <w:rPr>
          <w:sz w:val="22"/>
          <w:szCs w:val="22"/>
        </w:rPr>
      </w:pPr>
      <w:r w:rsidRPr="007C0EC6">
        <w:rPr>
          <w:sz w:val="22"/>
          <w:szCs w:val="22"/>
        </w:rPr>
        <w:t>2003</w:t>
      </w:r>
      <w:r w:rsidRPr="007C0EC6">
        <w:rPr>
          <w:sz w:val="22"/>
          <w:szCs w:val="22"/>
        </w:rPr>
        <w:tab/>
      </w:r>
      <w:r w:rsidRPr="007C0EC6">
        <w:rPr>
          <w:b/>
          <w:bCs/>
          <w:sz w:val="22"/>
          <w:szCs w:val="22"/>
        </w:rPr>
        <w:t>Shelley Keith Matthews</w:t>
      </w:r>
      <w:r w:rsidRPr="007C0EC6">
        <w:rPr>
          <w:sz w:val="22"/>
          <w:szCs w:val="22"/>
        </w:rPr>
        <w:t xml:space="preserve">.  “Georgia DJJ Population Forecast Update Report:  First Six Months CY2003 (Actual Versus Forecasted Data).”  August 22, 2003.  For the Georgia Department of Juvenile Justice.   </w:t>
      </w:r>
    </w:p>
    <w:p w14:paraId="42B60662" w14:textId="77777777" w:rsidR="00D1586E" w:rsidRPr="007C0EC6" w:rsidRDefault="00D1586E" w:rsidP="00D1586E">
      <w:pPr>
        <w:rPr>
          <w:sz w:val="22"/>
          <w:szCs w:val="22"/>
        </w:rPr>
      </w:pPr>
    </w:p>
    <w:p w14:paraId="5C1FBB30" w14:textId="5A99F183" w:rsidR="00D1586E" w:rsidRPr="007C0EC6" w:rsidRDefault="00D1586E" w:rsidP="00D1586E">
      <w:pPr>
        <w:ind w:left="720" w:hanging="720"/>
        <w:rPr>
          <w:sz w:val="22"/>
          <w:szCs w:val="22"/>
        </w:rPr>
      </w:pPr>
      <w:r w:rsidRPr="007C0EC6">
        <w:rPr>
          <w:sz w:val="22"/>
          <w:szCs w:val="22"/>
        </w:rPr>
        <w:t>2003</w:t>
      </w:r>
      <w:r w:rsidRPr="007C0EC6">
        <w:rPr>
          <w:sz w:val="22"/>
          <w:szCs w:val="22"/>
        </w:rPr>
        <w:tab/>
      </w:r>
      <w:r w:rsidRPr="007C0EC6">
        <w:rPr>
          <w:b/>
          <w:bCs/>
          <w:sz w:val="22"/>
          <w:szCs w:val="22"/>
        </w:rPr>
        <w:t>Shelley Keith Matthews</w:t>
      </w:r>
      <w:r w:rsidRPr="007C0EC6">
        <w:rPr>
          <w:sz w:val="22"/>
          <w:szCs w:val="22"/>
        </w:rPr>
        <w:t xml:space="preserve">, Claus Tjaden, Joshua Cargile, Ann Watkins, Doug Engle, and Aaron Estis. “Georgia Department of Juvenile Justice – Service Population Forecast CY2003 Through CY2007.”  July 14, 2003.  For the Georgia Department of Juvenile Justice.  </w:t>
      </w:r>
    </w:p>
    <w:p w14:paraId="485CF542" w14:textId="77777777" w:rsidR="00D1586E" w:rsidRPr="007C0EC6" w:rsidRDefault="00D1586E" w:rsidP="00D1586E">
      <w:pPr>
        <w:rPr>
          <w:sz w:val="22"/>
          <w:szCs w:val="22"/>
        </w:rPr>
      </w:pPr>
    </w:p>
    <w:p w14:paraId="3139B022" w14:textId="77777777" w:rsidR="00D1586E" w:rsidRPr="007C0EC6" w:rsidRDefault="00D1586E" w:rsidP="00D1586E">
      <w:pPr>
        <w:ind w:left="720" w:hanging="720"/>
        <w:rPr>
          <w:sz w:val="22"/>
          <w:szCs w:val="22"/>
        </w:rPr>
      </w:pPr>
      <w:r w:rsidRPr="007C0EC6">
        <w:rPr>
          <w:sz w:val="22"/>
          <w:szCs w:val="22"/>
        </w:rPr>
        <w:t>2003</w:t>
      </w:r>
      <w:r w:rsidRPr="007C0EC6">
        <w:rPr>
          <w:sz w:val="22"/>
          <w:szCs w:val="22"/>
        </w:rPr>
        <w:tab/>
      </w:r>
      <w:r w:rsidRPr="00944ED0">
        <w:rPr>
          <w:b/>
          <w:bCs/>
          <w:sz w:val="22"/>
          <w:szCs w:val="22"/>
        </w:rPr>
        <w:t>Shelley Keith Matthews</w:t>
      </w:r>
      <w:r w:rsidRPr="00944ED0">
        <w:rPr>
          <w:sz w:val="22"/>
          <w:szCs w:val="22"/>
        </w:rPr>
        <w:t>.  “Georgia Department of Juvenile Justice Population Forecast:  Review of Methodology.”  July 14, 2003.  For the Georgia Department of Juvenile Justice.</w:t>
      </w:r>
      <w:r w:rsidRPr="007C0EC6">
        <w:rPr>
          <w:sz w:val="22"/>
          <w:szCs w:val="22"/>
        </w:rPr>
        <w:t xml:space="preserve">  </w:t>
      </w:r>
    </w:p>
    <w:p w14:paraId="73B764F5" w14:textId="77777777" w:rsidR="00D36E40" w:rsidRPr="00D36E40" w:rsidRDefault="00D36E40" w:rsidP="00D36E40"/>
    <w:p w14:paraId="60D58C1A" w14:textId="77777777" w:rsidR="007C2E4C" w:rsidRDefault="007C2E4C" w:rsidP="008644FA">
      <w:pPr>
        <w:pStyle w:val="Heading1"/>
        <w:rPr>
          <w:sz w:val="24"/>
        </w:rPr>
      </w:pPr>
      <w:bookmarkStart w:id="6" w:name="_Hlk96315965"/>
    </w:p>
    <w:p w14:paraId="05A7DB65" w14:textId="5CC39E0C" w:rsidR="008644FA" w:rsidRDefault="00B85FCB" w:rsidP="008644FA">
      <w:pPr>
        <w:pStyle w:val="Heading1"/>
        <w:rPr>
          <w:sz w:val="24"/>
        </w:rPr>
      </w:pPr>
      <w:r>
        <w:rPr>
          <w:sz w:val="24"/>
        </w:rPr>
        <w:t>REVISE AND RESUBMIT</w:t>
      </w:r>
      <w:r w:rsidR="008644FA">
        <w:rPr>
          <w:sz w:val="24"/>
        </w:rPr>
        <w:t xml:space="preserve"> (*Denotes student author)  </w:t>
      </w:r>
    </w:p>
    <w:p w14:paraId="5587668E" w14:textId="77777777" w:rsidR="008644FA" w:rsidRPr="009307E7" w:rsidRDefault="008644FA" w:rsidP="006B0B30">
      <w:pPr>
        <w:rPr>
          <w:sz w:val="22"/>
          <w:szCs w:val="22"/>
        </w:rPr>
      </w:pPr>
    </w:p>
    <w:p w14:paraId="3DF5268E" w14:textId="3BCF65BC" w:rsidR="008644FA" w:rsidRPr="009307E7" w:rsidRDefault="008644FA" w:rsidP="00545D2C">
      <w:pPr>
        <w:rPr>
          <w:color w:val="000000"/>
          <w:sz w:val="22"/>
          <w:szCs w:val="22"/>
        </w:rPr>
      </w:pPr>
      <w:r w:rsidRPr="00F612CF">
        <w:rPr>
          <w:sz w:val="22"/>
          <w:szCs w:val="22"/>
        </w:rPr>
        <w:t xml:space="preserve">Heather L. Scheuerman and </w:t>
      </w:r>
      <w:r w:rsidRPr="006D7243">
        <w:rPr>
          <w:b/>
          <w:bCs/>
          <w:sz w:val="22"/>
          <w:szCs w:val="22"/>
        </w:rPr>
        <w:t>Shelley Keith</w:t>
      </w:r>
      <w:r w:rsidRPr="00F612CF">
        <w:rPr>
          <w:sz w:val="22"/>
          <w:szCs w:val="22"/>
        </w:rPr>
        <w:t xml:space="preserve">. </w:t>
      </w:r>
      <w:r>
        <w:rPr>
          <w:sz w:val="22"/>
          <w:szCs w:val="22"/>
        </w:rPr>
        <w:t>“</w:t>
      </w:r>
      <w:r w:rsidRPr="00F612CF">
        <w:rPr>
          <w:color w:val="000000"/>
          <w:sz w:val="22"/>
          <w:szCs w:val="22"/>
        </w:rPr>
        <w:t>Taking Stock of the Reintegrative Shaming Experiments: Understanding Challenges and Preparing for the Future</w:t>
      </w:r>
      <w:r>
        <w:rPr>
          <w:color w:val="000000"/>
          <w:sz w:val="22"/>
          <w:szCs w:val="22"/>
        </w:rPr>
        <w:t xml:space="preserve">.” </w:t>
      </w:r>
      <w:r w:rsidR="008F05C7">
        <w:rPr>
          <w:color w:val="000000"/>
          <w:sz w:val="22"/>
          <w:szCs w:val="22"/>
        </w:rPr>
        <w:t>Revise and Resubmit</w:t>
      </w:r>
      <w:r>
        <w:rPr>
          <w:color w:val="000000"/>
          <w:sz w:val="22"/>
          <w:szCs w:val="22"/>
        </w:rPr>
        <w:t xml:space="preserve"> at </w:t>
      </w:r>
      <w:r w:rsidRPr="00F612CF">
        <w:rPr>
          <w:i/>
          <w:iCs/>
          <w:color w:val="000000"/>
          <w:sz w:val="22"/>
          <w:szCs w:val="22"/>
        </w:rPr>
        <w:t>Criminal Justice Studies – Restorative Justice: Practices, Progress, and Policies</w:t>
      </w:r>
      <w:r>
        <w:rPr>
          <w:color w:val="000000"/>
          <w:sz w:val="22"/>
          <w:szCs w:val="22"/>
        </w:rPr>
        <w:t>.</w:t>
      </w:r>
    </w:p>
    <w:p w14:paraId="417334BE" w14:textId="77777777" w:rsidR="005F4192" w:rsidRDefault="005F4192" w:rsidP="005F4192">
      <w:pPr>
        <w:rPr>
          <w:b/>
          <w:sz w:val="22"/>
          <w:szCs w:val="22"/>
        </w:rPr>
      </w:pPr>
    </w:p>
    <w:p w14:paraId="77154292" w14:textId="03D1DBDF" w:rsidR="008644FA" w:rsidRPr="008F05C7" w:rsidRDefault="005F4192" w:rsidP="001061B1">
      <w:pPr>
        <w:rPr>
          <w:color w:val="000000"/>
          <w:sz w:val="22"/>
          <w:szCs w:val="22"/>
        </w:rPr>
      </w:pPr>
      <w:r w:rsidRPr="006D7243">
        <w:rPr>
          <w:b/>
          <w:sz w:val="22"/>
          <w:szCs w:val="22"/>
        </w:rPr>
        <w:t>Shelley Keith</w:t>
      </w:r>
      <w:r w:rsidRPr="006D7243">
        <w:rPr>
          <w:bCs/>
          <w:sz w:val="22"/>
          <w:szCs w:val="22"/>
        </w:rPr>
        <w:t>. “</w:t>
      </w:r>
      <w:r w:rsidRPr="006D7243">
        <w:rPr>
          <w:color w:val="000000"/>
          <w:sz w:val="22"/>
          <w:szCs w:val="22"/>
        </w:rPr>
        <w:t>Making Connections: Assessing Restorative Justice Pr</w:t>
      </w:r>
      <w:r w:rsidR="009B26A2">
        <w:rPr>
          <w:color w:val="000000"/>
          <w:sz w:val="22"/>
          <w:szCs w:val="22"/>
        </w:rPr>
        <w:t>ocesses and Values</w:t>
      </w:r>
      <w:r w:rsidRPr="006D7243">
        <w:rPr>
          <w:color w:val="000000"/>
          <w:sz w:val="22"/>
          <w:szCs w:val="22"/>
        </w:rPr>
        <w:t xml:space="preserve"> in a Juvenile Justice Diversion Program</w:t>
      </w:r>
      <w:r w:rsidR="006B0B30">
        <w:rPr>
          <w:color w:val="000000"/>
          <w:sz w:val="22"/>
          <w:szCs w:val="22"/>
        </w:rPr>
        <w:t>.</w:t>
      </w:r>
      <w:r w:rsidRPr="006D7243">
        <w:rPr>
          <w:bCs/>
          <w:sz w:val="22"/>
          <w:szCs w:val="22"/>
        </w:rPr>
        <w:t>”</w:t>
      </w:r>
      <w:r w:rsidRPr="006D7243">
        <w:rPr>
          <w:b/>
          <w:sz w:val="22"/>
          <w:szCs w:val="22"/>
        </w:rPr>
        <w:t xml:space="preserve"> </w:t>
      </w:r>
      <w:r w:rsidR="008F05C7">
        <w:rPr>
          <w:color w:val="000000"/>
          <w:sz w:val="22"/>
          <w:szCs w:val="22"/>
        </w:rPr>
        <w:t>Revise and Resubmit</w:t>
      </w:r>
      <w:r w:rsidR="009B26A2">
        <w:rPr>
          <w:color w:val="000000"/>
          <w:sz w:val="22"/>
          <w:szCs w:val="22"/>
        </w:rPr>
        <w:t xml:space="preserve"> at</w:t>
      </w:r>
      <w:r>
        <w:rPr>
          <w:color w:val="000000"/>
          <w:sz w:val="22"/>
          <w:szCs w:val="22"/>
        </w:rPr>
        <w:t xml:space="preserve"> </w:t>
      </w:r>
      <w:r w:rsidRPr="00F612CF">
        <w:rPr>
          <w:i/>
          <w:iCs/>
          <w:color w:val="000000"/>
          <w:sz w:val="22"/>
          <w:szCs w:val="22"/>
        </w:rPr>
        <w:t>Criminal Justice Studies – Restorative Justice: Practices, Progress, and Policies</w:t>
      </w:r>
      <w:r>
        <w:rPr>
          <w:color w:val="000000"/>
          <w:sz w:val="22"/>
          <w:szCs w:val="22"/>
        </w:rPr>
        <w:t>.</w:t>
      </w:r>
    </w:p>
    <w:p w14:paraId="5915C62F" w14:textId="77777777" w:rsidR="00BC59BA" w:rsidRDefault="00BC59BA" w:rsidP="001061B1">
      <w:pPr>
        <w:rPr>
          <w:sz w:val="24"/>
        </w:rPr>
      </w:pPr>
    </w:p>
    <w:p w14:paraId="59E6272E" w14:textId="77777777" w:rsidR="00B85FCB" w:rsidRDefault="00B85FCB" w:rsidP="00B85FCB">
      <w:pPr>
        <w:pStyle w:val="Heading1"/>
        <w:rPr>
          <w:sz w:val="24"/>
        </w:rPr>
      </w:pPr>
      <w:r>
        <w:rPr>
          <w:sz w:val="24"/>
        </w:rPr>
        <w:t xml:space="preserve">MANUSCRIPTS UNDER REVIEW (*Denotes student author)  </w:t>
      </w:r>
    </w:p>
    <w:p w14:paraId="202C2DCF" w14:textId="77777777" w:rsidR="00B85FCB" w:rsidRDefault="00B85FCB" w:rsidP="001061B1">
      <w:pPr>
        <w:rPr>
          <w:sz w:val="24"/>
        </w:rPr>
      </w:pPr>
    </w:p>
    <w:p w14:paraId="2700AB55" w14:textId="5DD1064E" w:rsidR="008F05C7" w:rsidRDefault="008F05C7" w:rsidP="008F05C7">
      <w:pPr>
        <w:rPr>
          <w:sz w:val="22"/>
          <w:szCs w:val="22"/>
        </w:rPr>
      </w:pPr>
      <w:r w:rsidRPr="006D7243">
        <w:rPr>
          <w:sz w:val="22"/>
          <w:szCs w:val="22"/>
        </w:rPr>
        <w:t xml:space="preserve">Kristen L. Stives, </w:t>
      </w:r>
      <w:r w:rsidRPr="006D7243">
        <w:rPr>
          <w:b/>
          <w:sz w:val="22"/>
          <w:szCs w:val="22"/>
        </w:rPr>
        <w:t>Shelley Keith</w:t>
      </w:r>
      <w:r w:rsidRPr="006D7243">
        <w:rPr>
          <w:sz w:val="22"/>
          <w:szCs w:val="22"/>
        </w:rPr>
        <w:t xml:space="preserve">, Laura Jean Kerr, </w:t>
      </w:r>
      <w:r>
        <w:rPr>
          <w:sz w:val="22"/>
          <w:szCs w:val="22"/>
        </w:rPr>
        <w:t xml:space="preserve">Kastner, S. </w:t>
      </w:r>
      <w:r w:rsidRPr="006D7243">
        <w:rPr>
          <w:sz w:val="22"/>
          <w:szCs w:val="22"/>
        </w:rPr>
        <w:t>and Kiley Forsythe. “</w:t>
      </w:r>
      <w:r>
        <w:rPr>
          <w:sz w:val="22"/>
          <w:szCs w:val="22"/>
        </w:rPr>
        <w:t xml:space="preserve">Do I Have </w:t>
      </w:r>
      <w:proofErr w:type="gramStart"/>
      <w:r>
        <w:rPr>
          <w:sz w:val="22"/>
          <w:szCs w:val="22"/>
        </w:rPr>
        <w:t>To</w:t>
      </w:r>
      <w:r w:rsidRPr="006D7243">
        <w:rPr>
          <w:sz w:val="22"/>
          <w:szCs w:val="22"/>
        </w:rPr>
        <w:t>?</w:t>
      </w:r>
      <w:r>
        <w:rPr>
          <w:sz w:val="22"/>
          <w:szCs w:val="22"/>
        </w:rPr>
        <w:t>:</w:t>
      </w:r>
      <w:proofErr w:type="gramEnd"/>
      <w:r>
        <w:rPr>
          <w:sz w:val="22"/>
          <w:szCs w:val="22"/>
        </w:rPr>
        <w:t xml:space="preserve"> Assessing Influential Factors on Writing in Meetings with a Course-Embedded Tutor</w:t>
      </w:r>
      <w:r w:rsidRPr="006D7243">
        <w:rPr>
          <w:sz w:val="22"/>
          <w:szCs w:val="22"/>
        </w:rPr>
        <w:t>”</w:t>
      </w:r>
      <w:r>
        <w:rPr>
          <w:sz w:val="22"/>
          <w:szCs w:val="22"/>
        </w:rPr>
        <w:t xml:space="preserve"> Revise and Resubmit, under review </w:t>
      </w:r>
      <w:r>
        <w:rPr>
          <w:sz w:val="22"/>
          <w:szCs w:val="22"/>
        </w:rPr>
        <w:t>at</w:t>
      </w:r>
      <w:r>
        <w:rPr>
          <w:sz w:val="22"/>
          <w:szCs w:val="22"/>
        </w:rPr>
        <w:t xml:space="preserve"> </w:t>
      </w:r>
      <w:r>
        <w:rPr>
          <w:i/>
          <w:iCs/>
          <w:sz w:val="22"/>
          <w:szCs w:val="22"/>
        </w:rPr>
        <w:t xml:space="preserve">Journal of College Reading and Learning </w:t>
      </w:r>
      <w:r>
        <w:rPr>
          <w:sz w:val="22"/>
          <w:szCs w:val="22"/>
        </w:rPr>
        <w:t xml:space="preserve">2/13/25. </w:t>
      </w:r>
    </w:p>
    <w:p w14:paraId="7441E712" w14:textId="77777777" w:rsidR="008F05C7" w:rsidRDefault="008F05C7" w:rsidP="008F05C7">
      <w:pPr>
        <w:rPr>
          <w:sz w:val="22"/>
          <w:szCs w:val="22"/>
        </w:rPr>
      </w:pPr>
    </w:p>
    <w:p w14:paraId="1809884C" w14:textId="77777777" w:rsidR="008F05C7" w:rsidRDefault="008F05C7" w:rsidP="008F05C7">
      <w:pPr>
        <w:ind w:left="720" w:hanging="720"/>
        <w:rPr>
          <w:bCs/>
          <w:sz w:val="22"/>
        </w:rPr>
      </w:pPr>
      <w:r>
        <w:rPr>
          <w:b/>
          <w:sz w:val="22"/>
        </w:rPr>
        <w:t>Shelley Keith</w:t>
      </w:r>
      <w:r>
        <w:rPr>
          <w:bCs/>
          <w:sz w:val="22"/>
        </w:rPr>
        <w:t>, Philip I. Pavlik, Jr., Kristin L. Stives, Laura Jean Kerr, and Stacy Kastner.</w:t>
      </w:r>
    </w:p>
    <w:p w14:paraId="40BE951D" w14:textId="77777777" w:rsidR="008F05C7" w:rsidRDefault="008F05C7" w:rsidP="008F05C7">
      <w:pPr>
        <w:ind w:left="720" w:hanging="720"/>
        <w:rPr>
          <w:sz w:val="24"/>
          <w:szCs w:val="24"/>
        </w:rPr>
      </w:pPr>
      <w:r>
        <w:rPr>
          <w:bCs/>
          <w:sz w:val="22"/>
        </w:rPr>
        <w:t>“</w:t>
      </w:r>
      <w:r w:rsidRPr="7B406D3A">
        <w:rPr>
          <w:sz w:val="24"/>
          <w:szCs w:val="24"/>
        </w:rPr>
        <w:t>Evaluating Student Writing Errors: Comparing Large Language Models with Human</w:t>
      </w:r>
      <w:r>
        <w:rPr>
          <w:sz w:val="24"/>
          <w:szCs w:val="24"/>
        </w:rPr>
        <w:t xml:space="preserve"> </w:t>
      </w:r>
    </w:p>
    <w:p w14:paraId="0B676139" w14:textId="7982DB53" w:rsidR="008F05C7" w:rsidRPr="008F05C7" w:rsidRDefault="008F05C7" w:rsidP="008F05C7">
      <w:pPr>
        <w:ind w:left="720" w:hanging="720"/>
        <w:rPr>
          <w:bCs/>
          <w:sz w:val="22"/>
        </w:rPr>
      </w:pPr>
      <w:r w:rsidRPr="7B406D3A">
        <w:rPr>
          <w:sz w:val="24"/>
          <w:szCs w:val="24"/>
        </w:rPr>
        <w:t>Coding</w:t>
      </w:r>
      <w:r>
        <w:rPr>
          <w:sz w:val="24"/>
          <w:szCs w:val="24"/>
        </w:rPr>
        <w:t xml:space="preserve">” abstract under review at the </w:t>
      </w:r>
      <w:r w:rsidRPr="009212F4">
        <w:rPr>
          <w:i/>
          <w:iCs/>
          <w:sz w:val="24"/>
          <w:szCs w:val="24"/>
        </w:rPr>
        <w:t>Journal of Educational Data Mining</w:t>
      </w:r>
      <w:r>
        <w:rPr>
          <w:sz w:val="24"/>
          <w:szCs w:val="24"/>
        </w:rPr>
        <w:t>.</w:t>
      </w:r>
    </w:p>
    <w:p w14:paraId="54E8937D" w14:textId="77777777" w:rsidR="00714A03" w:rsidRPr="00714A03" w:rsidRDefault="00714A03" w:rsidP="00714A03"/>
    <w:p w14:paraId="4FB90E52" w14:textId="3E7B88FB" w:rsidR="00F612CF" w:rsidRPr="008644FA" w:rsidRDefault="00836C67" w:rsidP="008644FA">
      <w:pPr>
        <w:pStyle w:val="Heading1"/>
        <w:rPr>
          <w:sz w:val="24"/>
        </w:rPr>
      </w:pPr>
      <w:r>
        <w:rPr>
          <w:sz w:val="24"/>
        </w:rPr>
        <w:t>MANUSCRIPTS IN PROGRESS</w:t>
      </w:r>
      <w:r w:rsidR="00C34DE1">
        <w:rPr>
          <w:sz w:val="24"/>
        </w:rPr>
        <w:t xml:space="preserve"> (*</w:t>
      </w:r>
      <w:r w:rsidR="00B9670A">
        <w:rPr>
          <w:sz w:val="24"/>
        </w:rPr>
        <w:t>Denot</w:t>
      </w:r>
      <w:r w:rsidR="00C34DE1">
        <w:rPr>
          <w:sz w:val="24"/>
        </w:rPr>
        <w:t xml:space="preserve">es student author)  </w:t>
      </w:r>
    </w:p>
    <w:p w14:paraId="6DC5FEB3" w14:textId="77777777" w:rsidR="009212F4" w:rsidRDefault="009212F4" w:rsidP="001061B1">
      <w:pPr>
        <w:rPr>
          <w:b/>
          <w:sz w:val="22"/>
          <w:szCs w:val="22"/>
        </w:rPr>
      </w:pPr>
    </w:p>
    <w:p w14:paraId="76845A7C" w14:textId="79A2989F" w:rsidR="009307E7" w:rsidRDefault="009307E7" w:rsidP="001061B1">
      <w:pPr>
        <w:rPr>
          <w:sz w:val="22"/>
          <w:szCs w:val="22"/>
        </w:rPr>
      </w:pPr>
      <w:r w:rsidRPr="00362DE0">
        <w:rPr>
          <w:b/>
          <w:sz w:val="22"/>
          <w:szCs w:val="22"/>
        </w:rPr>
        <w:t>Shelley Keith</w:t>
      </w:r>
      <w:r>
        <w:rPr>
          <w:b/>
          <w:sz w:val="22"/>
          <w:szCs w:val="22"/>
        </w:rPr>
        <w:t xml:space="preserve"> </w:t>
      </w:r>
      <w:r w:rsidRPr="00362DE0">
        <w:rPr>
          <w:sz w:val="22"/>
          <w:szCs w:val="22"/>
        </w:rPr>
        <w:t>and Heather</w:t>
      </w:r>
      <w:r>
        <w:rPr>
          <w:sz w:val="22"/>
          <w:szCs w:val="22"/>
        </w:rPr>
        <w:t xml:space="preserve"> L.</w:t>
      </w:r>
      <w:r w:rsidRPr="00362DE0">
        <w:rPr>
          <w:sz w:val="22"/>
          <w:szCs w:val="22"/>
        </w:rPr>
        <w:t xml:space="preserve"> Scheuerman. </w:t>
      </w:r>
      <w:bookmarkStart w:id="7" w:name="_Hlk104909100"/>
      <w:r>
        <w:rPr>
          <w:sz w:val="22"/>
          <w:szCs w:val="22"/>
        </w:rPr>
        <w:t xml:space="preserve">“Is Ignorance Bliss: </w:t>
      </w:r>
      <w:r w:rsidRPr="00362DE0">
        <w:rPr>
          <w:sz w:val="22"/>
          <w:szCs w:val="22"/>
        </w:rPr>
        <w:t xml:space="preserve">Examining </w:t>
      </w:r>
      <w:r>
        <w:rPr>
          <w:sz w:val="22"/>
          <w:szCs w:val="22"/>
        </w:rPr>
        <w:t xml:space="preserve">the Association between Observed and Perceived </w:t>
      </w:r>
      <w:r w:rsidRPr="00362DE0">
        <w:rPr>
          <w:sz w:val="22"/>
          <w:szCs w:val="22"/>
        </w:rPr>
        <w:t>Strain</w:t>
      </w:r>
      <w:r>
        <w:rPr>
          <w:sz w:val="22"/>
          <w:szCs w:val="22"/>
        </w:rPr>
        <w:t>,</w:t>
      </w:r>
      <w:r w:rsidRPr="00362DE0">
        <w:rPr>
          <w:sz w:val="22"/>
          <w:szCs w:val="22"/>
        </w:rPr>
        <w:t xml:space="preserve"> </w:t>
      </w:r>
      <w:r>
        <w:rPr>
          <w:sz w:val="22"/>
          <w:szCs w:val="22"/>
        </w:rPr>
        <w:t>Anger,</w:t>
      </w:r>
      <w:r w:rsidRPr="00362DE0">
        <w:rPr>
          <w:sz w:val="22"/>
          <w:szCs w:val="22"/>
        </w:rPr>
        <w:t xml:space="preserve"> and </w:t>
      </w:r>
      <w:r>
        <w:rPr>
          <w:sz w:val="22"/>
          <w:szCs w:val="22"/>
        </w:rPr>
        <w:t>Projected Offending</w:t>
      </w:r>
      <w:r w:rsidRPr="00362DE0">
        <w:t>.</w:t>
      </w:r>
      <w:r>
        <w:t>”</w:t>
      </w:r>
      <w:bookmarkEnd w:id="7"/>
      <w:r w:rsidR="00B35F3E">
        <w:t xml:space="preserve"> </w:t>
      </w:r>
      <w:r w:rsidR="00B35F3E" w:rsidRPr="0023326F">
        <w:rPr>
          <w:sz w:val="22"/>
          <w:szCs w:val="22"/>
        </w:rPr>
        <w:t xml:space="preserve">To be submitted to </w:t>
      </w:r>
      <w:r w:rsidR="00B35F3E" w:rsidRPr="0023326F">
        <w:rPr>
          <w:i/>
          <w:iCs/>
          <w:sz w:val="22"/>
          <w:szCs w:val="22"/>
        </w:rPr>
        <w:t>Deviant Behavior</w:t>
      </w:r>
      <w:r w:rsidR="00B35F3E" w:rsidRPr="0023326F">
        <w:rPr>
          <w:sz w:val="22"/>
          <w:szCs w:val="22"/>
        </w:rPr>
        <w:t>.</w:t>
      </w:r>
      <w:r w:rsidR="00B35F3E">
        <w:t xml:space="preserve"> </w:t>
      </w:r>
    </w:p>
    <w:p w14:paraId="29D394B4" w14:textId="77777777" w:rsidR="009212F4" w:rsidRDefault="009212F4" w:rsidP="008F05C7">
      <w:pPr>
        <w:rPr>
          <w:b/>
          <w:sz w:val="22"/>
        </w:rPr>
      </w:pPr>
    </w:p>
    <w:p w14:paraId="2CCF20F5" w14:textId="5FC90B71" w:rsidR="007C2E4C" w:rsidRDefault="00A324FB" w:rsidP="006D7243">
      <w:pPr>
        <w:ind w:left="720" w:hanging="720"/>
        <w:rPr>
          <w:sz w:val="22"/>
        </w:rPr>
      </w:pPr>
      <w:r w:rsidRPr="001B53C9">
        <w:rPr>
          <w:b/>
          <w:sz w:val="22"/>
        </w:rPr>
        <w:t>Shelley Keith</w:t>
      </w:r>
      <w:r>
        <w:rPr>
          <w:sz w:val="22"/>
        </w:rPr>
        <w:t xml:space="preserve"> and Heather L. Scheuerman.  “How Does Gender Shape the Relationship Between</w:t>
      </w:r>
    </w:p>
    <w:p w14:paraId="6272438B" w14:textId="13AE9D24" w:rsidR="00A324FB" w:rsidRPr="00113C4C" w:rsidRDefault="00A324FB" w:rsidP="006D7243">
      <w:pPr>
        <w:ind w:left="720" w:hanging="720"/>
        <w:rPr>
          <w:sz w:val="22"/>
        </w:rPr>
      </w:pPr>
      <w:r>
        <w:rPr>
          <w:sz w:val="22"/>
        </w:rPr>
        <w:t xml:space="preserve">Shame Management and Projected Conformity in Restorative Justice Conferences?” </w:t>
      </w:r>
    </w:p>
    <w:p w14:paraId="2D478D4E" w14:textId="77777777" w:rsidR="00EA3CF6" w:rsidRPr="00852C82" w:rsidRDefault="00EA3CF6" w:rsidP="00EA3CF6">
      <w:pPr>
        <w:ind w:left="720"/>
        <w:rPr>
          <w:sz w:val="22"/>
          <w:szCs w:val="22"/>
        </w:rPr>
      </w:pPr>
      <w:bookmarkStart w:id="8" w:name="_Hlk126760865"/>
      <w:bookmarkStart w:id="9" w:name="_Hlk126760879"/>
    </w:p>
    <w:bookmarkEnd w:id="8"/>
    <w:p w14:paraId="10B4BECD" w14:textId="6451D5DF" w:rsidR="00A511D8" w:rsidRPr="00DB1FD4" w:rsidRDefault="00A511D8" w:rsidP="00545D2C">
      <w:pPr>
        <w:pStyle w:val="NormalWeb"/>
        <w:shd w:val="clear" w:color="auto" w:fill="FFFFFF"/>
        <w:ind w:right="15"/>
      </w:pPr>
      <w:r>
        <w:rPr>
          <w:b/>
          <w:sz w:val="22"/>
        </w:rPr>
        <w:t xml:space="preserve">Shelley Keith </w:t>
      </w:r>
      <w:r>
        <w:rPr>
          <w:bCs/>
          <w:sz w:val="22"/>
        </w:rPr>
        <w:t>and Lisette Alaniz*. “</w:t>
      </w:r>
      <w:r w:rsidRPr="003A101A">
        <w:rPr>
          <w:rFonts w:eastAsia="Times New Roman"/>
          <w:bCs/>
          <w:sz w:val="22"/>
          <w:szCs w:val="22"/>
        </w:rPr>
        <w:t>Making Connections: How Does a Restorative Nonviolent Communication Program Affect Stigmatized Youths’ Emotions and Conflict Management within Interpersonal Relationships?</w:t>
      </w:r>
      <w:r>
        <w:rPr>
          <w:rFonts w:eastAsia="Times New Roman"/>
          <w:bCs/>
          <w:sz w:val="22"/>
          <w:szCs w:val="22"/>
        </w:rPr>
        <w:t xml:space="preserve">” </w:t>
      </w:r>
    </w:p>
    <w:p w14:paraId="2E957206" w14:textId="77777777" w:rsidR="00C35F20" w:rsidRDefault="00C35F20" w:rsidP="004B6053">
      <w:pPr>
        <w:rPr>
          <w:bCs/>
          <w:sz w:val="22"/>
          <w:szCs w:val="22"/>
        </w:rPr>
      </w:pPr>
    </w:p>
    <w:p w14:paraId="64B12FAF" w14:textId="3286B5F6" w:rsidR="0023326F" w:rsidRDefault="0023326F" w:rsidP="00545D2C">
      <w:pPr>
        <w:rPr>
          <w:sz w:val="22"/>
          <w:szCs w:val="22"/>
        </w:rPr>
      </w:pPr>
      <w:r w:rsidRPr="00784739">
        <w:rPr>
          <w:b/>
          <w:bCs/>
          <w:sz w:val="22"/>
          <w:szCs w:val="22"/>
        </w:rPr>
        <w:t>Ronald E. Cossman</w:t>
      </w:r>
      <w:r>
        <w:rPr>
          <w:b/>
          <w:sz w:val="22"/>
          <w:szCs w:val="22"/>
        </w:rPr>
        <w:t>,</w:t>
      </w:r>
      <w:r w:rsidRPr="00C55FF4">
        <w:rPr>
          <w:b/>
          <w:sz w:val="22"/>
          <w:szCs w:val="22"/>
        </w:rPr>
        <w:t xml:space="preserve"> </w:t>
      </w:r>
      <w:r w:rsidRPr="00784739">
        <w:rPr>
          <w:bCs/>
          <w:sz w:val="22"/>
          <w:szCs w:val="22"/>
        </w:rPr>
        <w:t xml:space="preserve">Shelley Keith, </w:t>
      </w:r>
      <w:r w:rsidRPr="00C55FF4">
        <w:rPr>
          <w:sz w:val="22"/>
          <w:szCs w:val="22"/>
        </w:rPr>
        <w:t>Wesley James</w:t>
      </w:r>
      <w:r>
        <w:rPr>
          <w:sz w:val="22"/>
          <w:szCs w:val="22"/>
        </w:rPr>
        <w:t>, and Anthony Stone*</w:t>
      </w:r>
      <w:r w:rsidRPr="00C55FF4">
        <w:rPr>
          <w:sz w:val="22"/>
          <w:szCs w:val="22"/>
        </w:rPr>
        <w:t xml:space="preserve">. </w:t>
      </w:r>
      <w:r>
        <w:rPr>
          <w:sz w:val="22"/>
          <w:szCs w:val="22"/>
        </w:rPr>
        <w:t>“</w:t>
      </w:r>
      <w:r w:rsidRPr="00C55FF4">
        <w:rPr>
          <w:sz w:val="22"/>
          <w:szCs w:val="22"/>
        </w:rPr>
        <w:t>Application of General Strain Theory to the Ultimate Health Outcome – Death</w:t>
      </w:r>
      <w:r>
        <w:rPr>
          <w:sz w:val="22"/>
          <w:szCs w:val="22"/>
        </w:rPr>
        <w:t>.”</w:t>
      </w:r>
    </w:p>
    <w:p w14:paraId="372D8872" w14:textId="77777777" w:rsidR="0023326F" w:rsidRDefault="0023326F" w:rsidP="004B6053">
      <w:pPr>
        <w:rPr>
          <w:bCs/>
          <w:sz w:val="22"/>
          <w:szCs w:val="22"/>
        </w:rPr>
      </w:pPr>
    </w:p>
    <w:p w14:paraId="436BF2F7" w14:textId="152781B0" w:rsidR="00836C67" w:rsidRDefault="00836C67" w:rsidP="001061B1">
      <w:pPr>
        <w:rPr>
          <w:bCs/>
          <w:sz w:val="22"/>
          <w:szCs w:val="22"/>
        </w:rPr>
      </w:pPr>
      <w:r w:rsidRPr="00CA61DA">
        <w:rPr>
          <w:bCs/>
          <w:sz w:val="22"/>
          <w:szCs w:val="22"/>
        </w:rPr>
        <w:t>Daniel Cordero</w:t>
      </w:r>
      <w:r>
        <w:rPr>
          <w:bCs/>
          <w:sz w:val="22"/>
          <w:szCs w:val="22"/>
        </w:rPr>
        <w:t>*</w:t>
      </w:r>
      <w:r w:rsidR="00D610B9">
        <w:rPr>
          <w:bCs/>
          <w:sz w:val="22"/>
          <w:szCs w:val="22"/>
        </w:rPr>
        <w:t xml:space="preserve"> and</w:t>
      </w:r>
      <w:r w:rsidRPr="00CA61DA">
        <w:rPr>
          <w:bCs/>
          <w:sz w:val="22"/>
          <w:szCs w:val="22"/>
        </w:rPr>
        <w:t xml:space="preserve"> </w:t>
      </w:r>
      <w:r w:rsidRPr="00CA61DA">
        <w:rPr>
          <w:b/>
          <w:sz w:val="22"/>
          <w:szCs w:val="22"/>
        </w:rPr>
        <w:t>Shelley Keith</w:t>
      </w:r>
      <w:r w:rsidRPr="00CA61DA">
        <w:rPr>
          <w:bCs/>
          <w:sz w:val="22"/>
          <w:szCs w:val="22"/>
        </w:rPr>
        <w:t xml:space="preserve">. </w:t>
      </w:r>
      <w:r>
        <w:rPr>
          <w:bCs/>
          <w:sz w:val="22"/>
          <w:szCs w:val="22"/>
        </w:rPr>
        <w:t xml:space="preserve">The Effect of Law Change on Intimate Partner Strangulation. </w:t>
      </w:r>
    </w:p>
    <w:bookmarkEnd w:id="9"/>
    <w:p w14:paraId="4A9DA0DB" w14:textId="77777777" w:rsidR="00004FDB" w:rsidRPr="00CA61DA" w:rsidRDefault="00004FDB" w:rsidP="004B6053">
      <w:pPr>
        <w:ind w:firstLine="720"/>
        <w:rPr>
          <w:bCs/>
          <w:sz w:val="22"/>
          <w:szCs w:val="22"/>
        </w:rPr>
      </w:pPr>
    </w:p>
    <w:p w14:paraId="354DC9B8" w14:textId="74FF720F" w:rsidR="00836C67" w:rsidRDefault="00836C67" w:rsidP="00545D2C">
      <w:pPr>
        <w:rPr>
          <w:b/>
          <w:sz w:val="22"/>
          <w:szCs w:val="22"/>
        </w:rPr>
      </w:pPr>
      <w:r w:rsidRPr="00391868">
        <w:rPr>
          <w:b/>
          <w:sz w:val="22"/>
          <w:szCs w:val="22"/>
        </w:rPr>
        <w:t>Shelley Keith</w:t>
      </w:r>
      <w:r w:rsidRPr="00391868">
        <w:rPr>
          <w:sz w:val="22"/>
          <w:szCs w:val="22"/>
        </w:rPr>
        <w:t>, David C. May, and Preston Elrod</w:t>
      </w:r>
      <w:r w:rsidRPr="00391868">
        <w:rPr>
          <w:b/>
          <w:sz w:val="22"/>
          <w:szCs w:val="22"/>
        </w:rPr>
        <w:t xml:space="preserve">.  </w:t>
      </w:r>
      <w:r w:rsidRPr="002447F1">
        <w:rPr>
          <w:sz w:val="22"/>
          <w:szCs w:val="22"/>
        </w:rPr>
        <w:t xml:space="preserve">“Does Context </w:t>
      </w:r>
      <w:proofErr w:type="gramStart"/>
      <w:r w:rsidRPr="002447F1">
        <w:rPr>
          <w:sz w:val="22"/>
          <w:szCs w:val="22"/>
        </w:rPr>
        <w:t>Matter</w:t>
      </w:r>
      <w:r w:rsidRPr="00391868">
        <w:rPr>
          <w:sz w:val="22"/>
          <w:szCs w:val="22"/>
        </w:rPr>
        <w:t>?</w:t>
      </w:r>
      <w:r>
        <w:rPr>
          <w:sz w:val="22"/>
          <w:szCs w:val="22"/>
        </w:rPr>
        <w:t>:</w:t>
      </w:r>
      <w:proofErr w:type="gramEnd"/>
      <w:r>
        <w:rPr>
          <w:sz w:val="22"/>
          <w:szCs w:val="22"/>
        </w:rPr>
        <w:t xml:space="preserve"> Examining the Relationship between Vicarious Strain, Fear, and Delinquency in School and Out of School.</w:t>
      </w:r>
      <w:r w:rsidRPr="00391868">
        <w:rPr>
          <w:sz w:val="22"/>
          <w:szCs w:val="22"/>
        </w:rPr>
        <w:t>”</w:t>
      </w:r>
      <w:r w:rsidRPr="00391868">
        <w:rPr>
          <w:b/>
          <w:sz w:val="22"/>
          <w:szCs w:val="22"/>
        </w:rPr>
        <w:t xml:space="preserve"> </w:t>
      </w:r>
    </w:p>
    <w:p w14:paraId="04406A1E" w14:textId="77777777" w:rsidR="00836C67" w:rsidRPr="00391868" w:rsidRDefault="00836C67" w:rsidP="00836C67">
      <w:pPr>
        <w:ind w:left="720"/>
        <w:rPr>
          <w:sz w:val="22"/>
          <w:szCs w:val="22"/>
        </w:rPr>
      </w:pPr>
    </w:p>
    <w:p w14:paraId="5C01BE00" w14:textId="77777777" w:rsidR="00836C67" w:rsidRDefault="00836C67">
      <w:pPr>
        <w:pStyle w:val="Heading1"/>
        <w:rPr>
          <w:sz w:val="24"/>
        </w:rPr>
      </w:pPr>
    </w:p>
    <w:p w14:paraId="23119967" w14:textId="211F1C5B" w:rsidR="00016F7D" w:rsidRDefault="00016F7D">
      <w:pPr>
        <w:pStyle w:val="Heading1"/>
        <w:rPr>
          <w:sz w:val="24"/>
        </w:rPr>
      </w:pPr>
      <w:r>
        <w:rPr>
          <w:sz w:val="24"/>
        </w:rPr>
        <w:t>PRESENTATIONS</w:t>
      </w:r>
      <w:r w:rsidR="001C0BD2">
        <w:rPr>
          <w:sz w:val="24"/>
        </w:rPr>
        <w:t xml:space="preserve"> (**Denotes Chair or Presider)</w:t>
      </w:r>
    </w:p>
    <w:p w14:paraId="133B04A6" w14:textId="77777777" w:rsidR="006B0B30" w:rsidRDefault="006B0B30" w:rsidP="006B0B30"/>
    <w:p w14:paraId="358B1732" w14:textId="0A85FD1A" w:rsidR="006B0B30" w:rsidRPr="006B0B30" w:rsidRDefault="006B0B30" w:rsidP="006B0B30">
      <w:pPr>
        <w:ind w:left="720" w:hanging="720"/>
      </w:pPr>
      <w:r w:rsidRPr="006B0B30">
        <w:rPr>
          <w:sz w:val="22"/>
          <w:szCs w:val="22"/>
        </w:rPr>
        <w:t>2025</w:t>
      </w:r>
      <w:r w:rsidRPr="006B0B30">
        <w:rPr>
          <w:sz w:val="22"/>
          <w:szCs w:val="22"/>
        </w:rPr>
        <w:tab/>
      </w:r>
      <w:r w:rsidRPr="006D7243">
        <w:rPr>
          <w:b/>
          <w:sz w:val="22"/>
          <w:szCs w:val="22"/>
        </w:rPr>
        <w:t>Shelley Keith</w:t>
      </w:r>
      <w:r w:rsidRPr="006D7243">
        <w:rPr>
          <w:bCs/>
          <w:sz w:val="22"/>
          <w:szCs w:val="22"/>
        </w:rPr>
        <w:t>. “</w:t>
      </w:r>
      <w:r w:rsidRPr="006D7243">
        <w:rPr>
          <w:color w:val="000000"/>
          <w:sz w:val="22"/>
          <w:szCs w:val="22"/>
        </w:rPr>
        <w:t>Making Connections: Assessing Restorative Justice Pr</w:t>
      </w:r>
      <w:r>
        <w:rPr>
          <w:color w:val="000000"/>
          <w:sz w:val="22"/>
          <w:szCs w:val="22"/>
        </w:rPr>
        <w:t>ocesses and Values</w:t>
      </w:r>
      <w:r w:rsidRPr="006D7243">
        <w:rPr>
          <w:color w:val="000000"/>
          <w:sz w:val="22"/>
          <w:szCs w:val="22"/>
        </w:rPr>
        <w:t xml:space="preserve"> in a Juvenile Justice Diversion Program</w:t>
      </w:r>
      <w:r>
        <w:rPr>
          <w:color w:val="000000"/>
          <w:sz w:val="22"/>
          <w:szCs w:val="22"/>
        </w:rPr>
        <w:t>.</w:t>
      </w:r>
      <w:r w:rsidRPr="006D7243">
        <w:rPr>
          <w:bCs/>
          <w:sz w:val="22"/>
          <w:szCs w:val="22"/>
        </w:rPr>
        <w:t>”</w:t>
      </w:r>
      <w:r w:rsidRPr="006D7243">
        <w:rPr>
          <w:b/>
          <w:sz w:val="22"/>
          <w:szCs w:val="22"/>
        </w:rPr>
        <w:t xml:space="preserve"> </w:t>
      </w:r>
      <w:r>
        <w:rPr>
          <w:sz w:val="22"/>
          <w:szCs w:val="22"/>
        </w:rPr>
        <w:t>Academy of Criminal Justice Sciences Annual Meetings, Denver, CO. March 2025.</w:t>
      </w:r>
    </w:p>
    <w:p w14:paraId="7536D5F0" w14:textId="54D500A1" w:rsidR="0077667F" w:rsidRPr="003A3903" w:rsidRDefault="0077667F" w:rsidP="00F6499C">
      <w:pPr>
        <w:ind w:left="720" w:hanging="720"/>
        <w:rPr>
          <w:sz w:val="22"/>
        </w:rPr>
      </w:pPr>
    </w:p>
    <w:p w14:paraId="0F1229F0" w14:textId="06C7A589" w:rsidR="00A6100C" w:rsidRDefault="00A6100C" w:rsidP="007C2E4C">
      <w:pPr>
        <w:ind w:left="720" w:hanging="720"/>
        <w:rPr>
          <w:sz w:val="22"/>
          <w:szCs w:val="22"/>
        </w:rPr>
      </w:pPr>
      <w:bookmarkStart w:id="10" w:name="_Hlk101342063"/>
      <w:r>
        <w:rPr>
          <w:sz w:val="22"/>
          <w:szCs w:val="22"/>
        </w:rPr>
        <w:lastRenderedPageBreak/>
        <w:t>2025</w:t>
      </w:r>
      <w:r>
        <w:rPr>
          <w:sz w:val="22"/>
          <w:szCs w:val="22"/>
        </w:rPr>
        <w:tab/>
        <w:t xml:space="preserve">Heather L. Scheuerman and </w:t>
      </w:r>
      <w:r w:rsidRPr="00ED011B">
        <w:rPr>
          <w:b/>
          <w:bCs/>
          <w:sz w:val="22"/>
          <w:szCs w:val="22"/>
        </w:rPr>
        <w:t>Shelley Keith</w:t>
      </w:r>
      <w:r>
        <w:rPr>
          <w:sz w:val="22"/>
          <w:szCs w:val="22"/>
        </w:rPr>
        <w:t xml:space="preserve">. </w:t>
      </w:r>
      <w:r w:rsidR="00ED011B">
        <w:rPr>
          <w:sz w:val="22"/>
          <w:szCs w:val="22"/>
        </w:rPr>
        <w:t>“</w:t>
      </w:r>
      <w:r w:rsidR="00ED011B" w:rsidRPr="00F612CF">
        <w:rPr>
          <w:color w:val="000000"/>
          <w:sz w:val="22"/>
          <w:szCs w:val="22"/>
        </w:rPr>
        <w:t xml:space="preserve">Taking Stock of the Reintegrative Shaming </w:t>
      </w:r>
      <w:r w:rsidR="00ED011B" w:rsidRPr="00ED011B">
        <w:rPr>
          <w:bCs/>
          <w:color w:val="000000"/>
          <w:sz w:val="22"/>
          <w:szCs w:val="22"/>
        </w:rPr>
        <w:t>Experiments: Understanding Challenges and Preparing for the Future</w:t>
      </w:r>
      <w:r w:rsidR="00ED011B">
        <w:rPr>
          <w:bCs/>
          <w:color w:val="000000"/>
          <w:sz w:val="22"/>
          <w:szCs w:val="22"/>
        </w:rPr>
        <w:t>.”</w:t>
      </w:r>
      <w:r w:rsidR="00ED011B">
        <w:rPr>
          <w:sz w:val="22"/>
          <w:szCs w:val="22"/>
        </w:rPr>
        <w:t xml:space="preserve"> </w:t>
      </w:r>
      <w:r>
        <w:rPr>
          <w:sz w:val="22"/>
          <w:szCs w:val="22"/>
        </w:rPr>
        <w:t>Academy of Criminal Justice Sciences Annual Meetings, Denver, CO. March 2025.</w:t>
      </w:r>
    </w:p>
    <w:p w14:paraId="568B16B7" w14:textId="77777777" w:rsidR="00545D2C" w:rsidRDefault="00545D2C" w:rsidP="00545D2C"/>
    <w:p w14:paraId="5EC3A479" w14:textId="51170674" w:rsidR="00745C2E" w:rsidRPr="00054654" w:rsidRDefault="00545D2C" w:rsidP="007C2E4C">
      <w:pPr>
        <w:ind w:left="720" w:hanging="720"/>
        <w:rPr>
          <w:b/>
          <w:sz w:val="22"/>
          <w:szCs w:val="22"/>
        </w:rPr>
      </w:pPr>
      <w:r w:rsidRPr="00745C2E">
        <w:t>2024</w:t>
      </w:r>
      <w:r w:rsidRPr="00745C2E">
        <w:tab/>
      </w:r>
      <w:r w:rsidRPr="00745C2E">
        <w:rPr>
          <w:bCs/>
        </w:rPr>
        <w:t>Shelley Keith</w:t>
      </w:r>
      <w:r w:rsidRPr="00745C2E">
        <w:t xml:space="preserve">, Heather L. Scheuerman, and Ashley L. Smith. “Going viral: Investigating </w:t>
      </w:r>
      <w:r w:rsidR="00745C2E" w:rsidRPr="00745C2E">
        <w:rPr>
          <w:sz w:val="22"/>
          <w:szCs w:val="22"/>
        </w:rPr>
        <w:t xml:space="preserve">the </w:t>
      </w:r>
      <w:r w:rsidR="00745C2E">
        <w:rPr>
          <w:sz w:val="22"/>
          <w:szCs w:val="22"/>
        </w:rPr>
        <w:t>S</w:t>
      </w:r>
      <w:r w:rsidR="00745C2E" w:rsidRPr="00745C2E">
        <w:rPr>
          <w:sz w:val="22"/>
          <w:szCs w:val="22"/>
        </w:rPr>
        <w:t xml:space="preserve">hort- and </w:t>
      </w:r>
      <w:r w:rsidR="00784739">
        <w:rPr>
          <w:sz w:val="22"/>
          <w:szCs w:val="22"/>
        </w:rPr>
        <w:t>L</w:t>
      </w:r>
      <w:r w:rsidR="00745C2E" w:rsidRPr="00745C2E">
        <w:rPr>
          <w:sz w:val="22"/>
          <w:szCs w:val="22"/>
        </w:rPr>
        <w:t xml:space="preserve">ong-term </w:t>
      </w:r>
      <w:r w:rsidR="00745C2E">
        <w:rPr>
          <w:sz w:val="22"/>
          <w:szCs w:val="22"/>
        </w:rPr>
        <w:t>T</w:t>
      </w:r>
      <w:r w:rsidR="00745C2E" w:rsidRPr="00745C2E">
        <w:rPr>
          <w:sz w:val="22"/>
          <w:szCs w:val="22"/>
        </w:rPr>
        <w:t xml:space="preserve">raumatic </w:t>
      </w:r>
      <w:r w:rsidR="00745C2E">
        <w:rPr>
          <w:sz w:val="22"/>
          <w:szCs w:val="22"/>
        </w:rPr>
        <w:t>E</w:t>
      </w:r>
      <w:r w:rsidR="00745C2E" w:rsidRPr="00745C2E">
        <w:rPr>
          <w:sz w:val="22"/>
          <w:szCs w:val="22"/>
        </w:rPr>
        <w:t xml:space="preserve">ffects of </w:t>
      </w:r>
      <w:r w:rsidR="00745C2E">
        <w:rPr>
          <w:sz w:val="22"/>
          <w:szCs w:val="22"/>
        </w:rPr>
        <w:t>C</w:t>
      </w:r>
      <w:r w:rsidR="00745C2E" w:rsidRPr="00745C2E">
        <w:rPr>
          <w:sz w:val="22"/>
          <w:szCs w:val="22"/>
        </w:rPr>
        <w:t xml:space="preserve">yberbullying </w:t>
      </w:r>
      <w:r w:rsidR="00745C2E">
        <w:rPr>
          <w:sz w:val="22"/>
          <w:szCs w:val="22"/>
        </w:rPr>
        <w:t>V</w:t>
      </w:r>
      <w:r w:rsidR="00745C2E" w:rsidRPr="00745C2E">
        <w:rPr>
          <w:sz w:val="22"/>
          <w:szCs w:val="22"/>
        </w:rPr>
        <w:t xml:space="preserve">ictimization on </w:t>
      </w:r>
      <w:r w:rsidR="00745C2E">
        <w:rPr>
          <w:sz w:val="22"/>
          <w:szCs w:val="22"/>
        </w:rPr>
        <w:t>A</w:t>
      </w:r>
      <w:r w:rsidR="00745C2E" w:rsidRPr="00745C2E">
        <w:rPr>
          <w:sz w:val="22"/>
          <w:szCs w:val="22"/>
        </w:rPr>
        <w:t xml:space="preserve">dolescents in </w:t>
      </w:r>
      <w:r w:rsidR="00745C2E">
        <w:rPr>
          <w:sz w:val="22"/>
          <w:szCs w:val="22"/>
        </w:rPr>
        <w:t>S</w:t>
      </w:r>
      <w:r w:rsidR="00745C2E" w:rsidRPr="00745C2E">
        <w:rPr>
          <w:sz w:val="22"/>
          <w:szCs w:val="22"/>
        </w:rPr>
        <w:t>chools</w:t>
      </w:r>
      <w:r w:rsidR="00745C2E">
        <w:rPr>
          <w:sz w:val="22"/>
          <w:szCs w:val="22"/>
        </w:rPr>
        <w:t>.” American Sociological Association Meetings, Montreal, Canada, August 2024.</w:t>
      </w:r>
    </w:p>
    <w:p w14:paraId="456393FE" w14:textId="77777777" w:rsidR="00745C2E" w:rsidRDefault="00745C2E" w:rsidP="005F688C">
      <w:pPr>
        <w:ind w:left="720" w:hanging="720"/>
        <w:rPr>
          <w:bCs/>
          <w:color w:val="201F1E"/>
          <w:sz w:val="22"/>
          <w:szCs w:val="22"/>
          <w:shd w:val="clear" w:color="auto" w:fill="FFFFFF"/>
        </w:rPr>
      </w:pPr>
    </w:p>
    <w:p w14:paraId="5FA0EFE8" w14:textId="252D87E8" w:rsidR="005F688C" w:rsidRDefault="005F688C" w:rsidP="005F688C">
      <w:pPr>
        <w:ind w:left="720" w:hanging="720"/>
      </w:pPr>
      <w:r>
        <w:rPr>
          <w:bCs/>
          <w:color w:val="201F1E"/>
          <w:sz w:val="22"/>
          <w:szCs w:val="22"/>
          <w:shd w:val="clear" w:color="auto" w:fill="FFFFFF"/>
        </w:rPr>
        <w:t>2023</w:t>
      </w:r>
      <w:r>
        <w:rPr>
          <w:bCs/>
          <w:color w:val="201F1E"/>
          <w:sz w:val="22"/>
          <w:szCs w:val="22"/>
          <w:shd w:val="clear" w:color="auto" w:fill="FFFFFF"/>
        </w:rPr>
        <w:tab/>
      </w:r>
      <w:r>
        <w:rPr>
          <w:bCs/>
          <w:sz w:val="22"/>
          <w:szCs w:val="22"/>
        </w:rPr>
        <w:t xml:space="preserve">Heather L. Scheuerman and </w:t>
      </w:r>
      <w:r w:rsidRPr="005F688C">
        <w:rPr>
          <w:b/>
          <w:sz w:val="22"/>
          <w:szCs w:val="22"/>
        </w:rPr>
        <w:t>Shelley Keith</w:t>
      </w:r>
      <w:r>
        <w:rPr>
          <w:bCs/>
          <w:sz w:val="22"/>
          <w:szCs w:val="22"/>
        </w:rPr>
        <w:t xml:space="preserve">. </w:t>
      </w:r>
      <w:r w:rsidRPr="005F688C">
        <w:rPr>
          <w:bCs/>
          <w:sz w:val="22"/>
          <w:szCs w:val="22"/>
        </w:rPr>
        <w:t>“</w:t>
      </w:r>
      <w:r w:rsidRPr="005F688C">
        <w:rPr>
          <w:sz w:val="22"/>
          <w:szCs w:val="22"/>
        </w:rPr>
        <w:t>Importance of Victims: How does Victim Presence Affect Victim and Offender Outcomes in Restorative Justice Conferencing?</w:t>
      </w:r>
      <w:r>
        <w:t xml:space="preserve">” </w:t>
      </w:r>
      <w:r w:rsidRPr="00D1771B">
        <w:rPr>
          <w:sz w:val="22"/>
          <w:szCs w:val="22"/>
        </w:rPr>
        <w:t>American Society of Criminology Meetings, Philadelphia, PA, November 2023.</w:t>
      </w:r>
      <w:r>
        <w:t xml:space="preserve"> </w:t>
      </w:r>
    </w:p>
    <w:p w14:paraId="40959811" w14:textId="77777777" w:rsidR="005F688C" w:rsidRDefault="005F688C" w:rsidP="005F688C">
      <w:pPr>
        <w:rPr>
          <w:bCs/>
          <w:color w:val="201F1E"/>
          <w:sz w:val="22"/>
          <w:szCs w:val="22"/>
          <w:shd w:val="clear" w:color="auto" w:fill="FFFFFF"/>
        </w:rPr>
      </w:pPr>
    </w:p>
    <w:p w14:paraId="128876CE" w14:textId="7B5F7D15" w:rsidR="00CE6DEB" w:rsidRDefault="00CE6DEB" w:rsidP="007C2E4C">
      <w:pPr>
        <w:ind w:left="720" w:hanging="720"/>
        <w:rPr>
          <w:bCs/>
          <w:color w:val="201F1E"/>
          <w:sz w:val="22"/>
          <w:szCs w:val="22"/>
          <w:shd w:val="clear" w:color="auto" w:fill="FFFFFF"/>
        </w:rPr>
      </w:pPr>
      <w:r w:rsidRPr="00CE6DEB">
        <w:rPr>
          <w:bCs/>
          <w:color w:val="201F1E"/>
          <w:sz w:val="22"/>
          <w:szCs w:val="22"/>
          <w:shd w:val="clear" w:color="auto" w:fill="FFFFFF"/>
        </w:rPr>
        <w:t>2023</w:t>
      </w:r>
      <w:r w:rsidRPr="00CE6DEB">
        <w:rPr>
          <w:bCs/>
          <w:color w:val="201F1E"/>
          <w:sz w:val="22"/>
          <w:szCs w:val="22"/>
          <w:shd w:val="clear" w:color="auto" w:fill="FFFFFF"/>
        </w:rPr>
        <w:tab/>
        <w:t xml:space="preserve">Laura Jean Kerr, </w:t>
      </w:r>
      <w:r w:rsidRPr="00CE6DEB">
        <w:rPr>
          <w:b/>
          <w:color w:val="201F1E"/>
          <w:sz w:val="22"/>
          <w:szCs w:val="22"/>
          <w:shd w:val="clear" w:color="auto" w:fill="FFFFFF"/>
        </w:rPr>
        <w:t>Shelley Keith</w:t>
      </w:r>
      <w:r>
        <w:rPr>
          <w:bCs/>
          <w:color w:val="201F1E"/>
          <w:sz w:val="22"/>
          <w:szCs w:val="22"/>
          <w:shd w:val="clear" w:color="auto" w:fill="FFFFFF"/>
        </w:rPr>
        <w:t xml:space="preserve">, Kristen Stives. “An Examination of Successful Tutoring from the Collaboration of a Writing Center and Criminology Theory Course.” South Carolina Sociological Association Annual Meetings, Florence, SC, February 2023.  </w:t>
      </w:r>
    </w:p>
    <w:p w14:paraId="5764796F" w14:textId="77777777" w:rsidR="00CE6DEB" w:rsidRPr="00CE6DEB" w:rsidRDefault="00CE6DEB" w:rsidP="007D0968">
      <w:pPr>
        <w:rPr>
          <w:bCs/>
          <w:color w:val="201F1E"/>
          <w:sz w:val="22"/>
          <w:szCs w:val="22"/>
          <w:shd w:val="clear" w:color="auto" w:fill="FFFFFF"/>
        </w:rPr>
      </w:pPr>
    </w:p>
    <w:p w14:paraId="6D414F5F" w14:textId="1BCC954D" w:rsidR="007D0968" w:rsidRPr="00D67057" w:rsidRDefault="007D0968" w:rsidP="007D0968">
      <w:pPr>
        <w:rPr>
          <w:sz w:val="22"/>
          <w:szCs w:val="22"/>
        </w:rPr>
      </w:pPr>
      <w:r w:rsidRPr="00D67057">
        <w:rPr>
          <w:bCs/>
          <w:color w:val="201F1E"/>
          <w:sz w:val="22"/>
          <w:szCs w:val="22"/>
          <w:shd w:val="clear" w:color="auto" w:fill="FFFFFF"/>
        </w:rPr>
        <w:t>2022</w:t>
      </w:r>
      <w:r w:rsidRPr="00D67057">
        <w:rPr>
          <w:b/>
          <w:color w:val="201F1E"/>
          <w:sz w:val="22"/>
          <w:szCs w:val="22"/>
          <w:shd w:val="clear" w:color="auto" w:fill="FFFFFF"/>
        </w:rPr>
        <w:tab/>
        <w:t>Shelley Keith. “</w:t>
      </w:r>
      <w:r w:rsidRPr="00D67057">
        <w:rPr>
          <w:sz w:val="22"/>
          <w:szCs w:val="22"/>
        </w:rPr>
        <w:t xml:space="preserve">Examining Gender Differences in Bullying Experiences and </w:t>
      </w:r>
    </w:p>
    <w:p w14:paraId="6DD217EE" w14:textId="30D2CB29" w:rsidR="007D0968" w:rsidRPr="00D67057" w:rsidRDefault="007D0968" w:rsidP="007C2E4C">
      <w:pPr>
        <w:ind w:left="720"/>
        <w:rPr>
          <w:sz w:val="22"/>
          <w:szCs w:val="22"/>
        </w:rPr>
      </w:pPr>
      <w:r w:rsidRPr="00D67057">
        <w:rPr>
          <w:sz w:val="22"/>
          <w:szCs w:val="22"/>
        </w:rPr>
        <w:t>Coping Through the Lens of General Strain Theory.” American Society of Criminology Annual Meetings, Atlanta, GA</w:t>
      </w:r>
      <w:r w:rsidR="0087683F">
        <w:rPr>
          <w:sz w:val="22"/>
          <w:szCs w:val="22"/>
        </w:rPr>
        <w:t>,</w:t>
      </w:r>
      <w:r w:rsidRPr="00D67057">
        <w:rPr>
          <w:sz w:val="22"/>
          <w:szCs w:val="22"/>
        </w:rPr>
        <w:t xml:space="preserve"> November 2022.  </w:t>
      </w:r>
    </w:p>
    <w:p w14:paraId="5F046CC5" w14:textId="2FECE538" w:rsidR="007D0968" w:rsidRDefault="007D0968" w:rsidP="00431CE0">
      <w:pPr>
        <w:pStyle w:val="Heading3"/>
        <w:shd w:val="clear" w:color="auto" w:fill="FFFFFF"/>
        <w:ind w:left="720" w:hanging="720"/>
        <w:rPr>
          <w:b w:val="0"/>
          <w:color w:val="201F1E"/>
          <w:sz w:val="22"/>
          <w:szCs w:val="22"/>
          <w:shd w:val="clear" w:color="auto" w:fill="FFFFFF"/>
        </w:rPr>
      </w:pPr>
    </w:p>
    <w:p w14:paraId="48EE10AC" w14:textId="45CB32FC" w:rsidR="00431CE0" w:rsidRPr="00836C67" w:rsidRDefault="00431CE0" w:rsidP="007C2E4C">
      <w:pPr>
        <w:ind w:left="720" w:hanging="720"/>
        <w:rPr>
          <w:bCs/>
          <w:color w:val="201F1E"/>
          <w:sz w:val="22"/>
          <w:szCs w:val="22"/>
          <w:shd w:val="clear" w:color="auto" w:fill="FFFFFF"/>
        </w:rPr>
      </w:pPr>
      <w:r w:rsidRPr="00836C67">
        <w:rPr>
          <w:color w:val="201F1E"/>
          <w:sz w:val="22"/>
          <w:szCs w:val="22"/>
          <w:shd w:val="clear" w:color="auto" w:fill="FFFFFF"/>
        </w:rPr>
        <w:t>2022</w:t>
      </w:r>
      <w:r w:rsidRPr="00836C67">
        <w:rPr>
          <w:bCs/>
          <w:color w:val="201F1E"/>
          <w:sz w:val="22"/>
          <w:szCs w:val="22"/>
          <w:shd w:val="clear" w:color="auto" w:fill="FFFFFF"/>
        </w:rPr>
        <w:tab/>
        <w:t xml:space="preserve">Shelley Keith. </w:t>
      </w:r>
      <w:r w:rsidR="00836C67">
        <w:rPr>
          <w:bCs/>
          <w:color w:val="201F1E"/>
          <w:sz w:val="22"/>
          <w:szCs w:val="22"/>
          <w:shd w:val="clear" w:color="auto" w:fill="FFFFFF"/>
        </w:rPr>
        <w:t>“</w:t>
      </w:r>
      <w:r w:rsidRPr="00836C67">
        <w:rPr>
          <w:bCs/>
          <w:color w:val="201F1E"/>
          <w:sz w:val="22"/>
          <w:szCs w:val="22"/>
          <w:shd w:val="clear" w:color="auto" w:fill="FFFFFF"/>
        </w:rPr>
        <w:t>How Does a Restorative Nonviolent Communication Program Affect Stigmatized Youths’ Emotions and Conflict Management?</w:t>
      </w:r>
      <w:r w:rsidR="00836C67">
        <w:rPr>
          <w:bCs/>
          <w:color w:val="201F1E"/>
          <w:sz w:val="22"/>
          <w:szCs w:val="22"/>
          <w:shd w:val="clear" w:color="auto" w:fill="FFFFFF"/>
        </w:rPr>
        <w:t>”</w:t>
      </w:r>
      <w:r w:rsidRPr="00836C67">
        <w:rPr>
          <w:bCs/>
          <w:color w:val="201F1E"/>
          <w:sz w:val="22"/>
          <w:szCs w:val="22"/>
          <w:shd w:val="clear" w:color="auto" w:fill="FFFFFF"/>
        </w:rPr>
        <w:t xml:space="preserve"> American Sociological Association Annual Meetings, Los Angeles, CA</w:t>
      </w:r>
      <w:r w:rsidR="0087683F">
        <w:rPr>
          <w:bCs/>
          <w:color w:val="201F1E"/>
          <w:sz w:val="22"/>
          <w:szCs w:val="22"/>
          <w:shd w:val="clear" w:color="auto" w:fill="FFFFFF"/>
        </w:rPr>
        <w:t>,</w:t>
      </w:r>
      <w:r w:rsidRPr="00836C67">
        <w:rPr>
          <w:bCs/>
          <w:color w:val="201F1E"/>
          <w:sz w:val="22"/>
          <w:szCs w:val="22"/>
          <w:shd w:val="clear" w:color="auto" w:fill="FFFFFF"/>
        </w:rPr>
        <w:t xml:space="preserve"> August 2022. </w:t>
      </w:r>
    </w:p>
    <w:bookmarkEnd w:id="10"/>
    <w:p w14:paraId="6D193F06" w14:textId="77777777" w:rsidR="00431CE0" w:rsidRPr="00836C67" w:rsidRDefault="00431CE0" w:rsidP="00EC43E0">
      <w:pPr>
        <w:ind w:left="720" w:hanging="720"/>
        <w:rPr>
          <w:bCs/>
          <w:color w:val="201F1E"/>
          <w:sz w:val="22"/>
          <w:szCs w:val="22"/>
          <w:shd w:val="clear" w:color="auto" w:fill="FFFFFF"/>
        </w:rPr>
      </w:pPr>
    </w:p>
    <w:p w14:paraId="60C2D94D" w14:textId="1F6FBF4C" w:rsidR="00C302D5" w:rsidRPr="00836C67" w:rsidRDefault="00C302D5" w:rsidP="00EC43E0">
      <w:pPr>
        <w:ind w:left="720" w:hanging="720"/>
        <w:rPr>
          <w:bCs/>
          <w:color w:val="201F1E"/>
          <w:sz w:val="22"/>
          <w:szCs w:val="22"/>
          <w:shd w:val="clear" w:color="auto" w:fill="FFFFFF"/>
        </w:rPr>
      </w:pPr>
      <w:r w:rsidRPr="00836C67">
        <w:rPr>
          <w:bCs/>
          <w:color w:val="201F1E"/>
          <w:sz w:val="22"/>
          <w:szCs w:val="22"/>
          <w:shd w:val="clear" w:color="auto" w:fill="FFFFFF"/>
        </w:rPr>
        <w:t>2021</w:t>
      </w:r>
      <w:r w:rsidR="00206271" w:rsidRPr="00836C67">
        <w:rPr>
          <w:bCs/>
          <w:color w:val="201F1E"/>
          <w:sz w:val="22"/>
          <w:szCs w:val="22"/>
          <w:shd w:val="clear" w:color="auto" w:fill="FFFFFF"/>
        </w:rPr>
        <w:tab/>
        <w:t xml:space="preserve">Heather L. Scheuerman and </w:t>
      </w:r>
      <w:r w:rsidR="00206271" w:rsidRPr="00836C67">
        <w:rPr>
          <w:b/>
          <w:color w:val="201F1E"/>
          <w:sz w:val="22"/>
          <w:szCs w:val="22"/>
          <w:shd w:val="clear" w:color="auto" w:fill="FFFFFF"/>
        </w:rPr>
        <w:t>Shelley Keith</w:t>
      </w:r>
      <w:r w:rsidR="00206271" w:rsidRPr="00836C67">
        <w:rPr>
          <w:bCs/>
          <w:color w:val="201F1E"/>
          <w:sz w:val="22"/>
          <w:szCs w:val="22"/>
          <w:shd w:val="clear" w:color="auto" w:fill="FFFFFF"/>
        </w:rPr>
        <w:t xml:space="preserve">. </w:t>
      </w:r>
      <w:r w:rsidR="00836C67">
        <w:rPr>
          <w:bCs/>
          <w:color w:val="201F1E"/>
          <w:sz w:val="22"/>
          <w:szCs w:val="22"/>
          <w:shd w:val="clear" w:color="auto" w:fill="FFFFFF"/>
        </w:rPr>
        <w:t>“</w:t>
      </w:r>
      <w:r w:rsidR="00206271" w:rsidRPr="00836C67">
        <w:rPr>
          <w:bCs/>
          <w:color w:val="201F1E"/>
          <w:sz w:val="22"/>
          <w:szCs w:val="22"/>
          <w:shd w:val="clear" w:color="auto" w:fill="FFFFFF"/>
        </w:rPr>
        <w:t>A Family Affair: The Effect of Criminal Justice Processing on Family Relationships.</w:t>
      </w:r>
      <w:r w:rsidR="00836C67">
        <w:rPr>
          <w:bCs/>
          <w:color w:val="201F1E"/>
          <w:sz w:val="22"/>
          <w:szCs w:val="22"/>
          <w:shd w:val="clear" w:color="auto" w:fill="FFFFFF"/>
        </w:rPr>
        <w:t>”</w:t>
      </w:r>
      <w:r w:rsidR="00206271" w:rsidRPr="00836C67">
        <w:rPr>
          <w:bCs/>
          <w:color w:val="201F1E"/>
          <w:sz w:val="22"/>
          <w:szCs w:val="22"/>
          <w:shd w:val="clear" w:color="auto" w:fill="FFFFFF"/>
        </w:rPr>
        <w:t xml:space="preserve"> American Society of Criminology Annual Meetings, Chicago, IL</w:t>
      </w:r>
      <w:r w:rsidR="0087683F">
        <w:rPr>
          <w:bCs/>
          <w:color w:val="201F1E"/>
          <w:sz w:val="22"/>
          <w:szCs w:val="22"/>
          <w:shd w:val="clear" w:color="auto" w:fill="FFFFFF"/>
        </w:rPr>
        <w:t>,</w:t>
      </w:r>
      <w:r w:rsidR="00206271" w:rsidRPr="00836C67">
        <w:rPr>
          <w:bCs/>
          <w:color w:val="201F1E"/>
          <w:sz w:val="22"/>
          <w:szCs w:val="22"/>
          <w:shd w:val="clear" w:color="auto" w:fill="FFFFFF"/>
        </w:rPr>
        <w:t xml:space="preserve"> November 2021. </w:t>
      </w:r>
    </w:p>
    <w:p w14:paraId="4D5E3562" w14:textId="77777777" w:rsidR="00C302D5" w:rsidRPr="00836C67" w:rsidRDefault="00C302D5" w:rsidP="00EC43E0">
      <w:pPr>
        <w:ind w:left="720" w:hanging="720"/>
        <w:rPr>
          <w:bCs/>
          <w:color w:val="201F1E"/>
          <w:sz w:val="22"/>
          <w:szCs w:val="22"/>
          <w:shd w:val="clear" w:color="auto" w:fill="FFFFFF"/>
        </w:rPr>
      </w:pPr>
    </w:p>
    <w:p w14:paraId="33718C04" w14:textId="1D0A809B" w:rsidR="00EC43E0" w:rsidRPr="00836C67" w:rsidRDefault="00EC43E0" w:rsidP="00EC43E0">
      <w:pPr>
        <w:ind w:left="720" w:hanging="720"/>
        <w:rPr>
          <w:b/>
          <w:sz w:val="22"/>
          <w:szCs w:val="22"/>
        </w:rPr>
      </w:pPr>
      <w:bookmarkStart w:id="11" w:name="_Hlk101342072"/>
      <w:r w:rsidRPr="00836C67">
        <w:rPr>
          <w:bCs/>
          <w:color w:val="201F1E"/>
          <w:sz w:val="22"/>
          <w:szCs w:val="22"/>
          <w:shd w:val="clear" w:color="auto" w:fill="FFFFFF"/>
        </w:rPr>
        <w:t>2021</w:t>
      </w:r>
      <w:r w:rsidRPr="00836C67">
        <w:rPr>
          <w:bCs/>
          <w:color w:val="201F1E"/>
          <w:sz w:val="22"/>
          <w:szCs w:val="22"/>
          <w:shd w:val="clear" w:color="auto" w:fill="FFFFFF"/>
        </w:rPr>
        <w:tab/>
      </w:r>
      <w:r w:rsidRPr="00836C67">
        <w:rPr>
          <w:b/>
          <w:color w:val="201F1E"/>
          <w:sz w:val="22"/>
          <w:szCs w:val="22"/>
          <w:shd w:val="clear" w:color="auto" w:fill="FFFFFF"/>
        </w:rPr>
        <w:t>Shelley Keith</w:t>
      </w:r>
      <w:r w:rsidR="00E13ECC" w:rsidRPr="00836C67">
        <w:rPr>
          <w:b/>
          <w:color w:val="201F1E"/>
          <w:sz w:val="22"/>
          <w:szCs w:val="22"/>
          <w:shd w:val="clear" w:color="auto" w:fill="FFFFFF"/>
        </w:rPr>
        <w:t>**</w:t>
      </w:r>
      <w:r w:rsidRPr="00836C67">
        <w:rPr>
          <w:bCs/>
          <w:color w:val="201F1E"/>
          <w:sz w:val="22"/>
          <w:szCs w:val="22"/>
          <w:shd w:val="clear" w:color="auto" w:fill="FFFFFF"/>
        </w:rPr>
        <w:t xml:space="preserve"> and Lisette Alaniz</w:t>
      </w:r>
      <w:r w:rsidR="00321C78" w:rsidRPr="00836C67">
        <w:rPr>
          <w:bCs/>
          <w:color w:val="201F1E"/>
          <w:sz w:val="22"/>
          <w:szCs w:val="22"/>
          <w:shd w:val="clear" w:color="auto" w:fill="FFFFFF"/>
        </w:rPr>
        <w:t>**</w:t>
      </w:r>
      <w:r w:rsidRPr="00836C67">
        <w:rPr>
          <w:bCs/>
          <w:color w:val="201F1E"/>
          <w:sz w:val="22"/>
          <w:szCs w:val="22"/>
          <w:shd w:val="clear" w:color="auto" w:fill="FFFFFF"/>
        </w:rPr>
        <w:t xml:space="preserve">. </w:t>
      </w:r>
      <w:r w:rsidR="00836C67">
        <w:rPr>
          <w:bCs/>
          <w:color w:val="201F1E"/>
          <w:sz w:val="22"/>
          <w:szCs w:val="22"/>
          <w:shd w:val="clear" w:color="auto" w:fill="FFFFFF"/>
        </w:rPr>
        <w:t>“</w:t>
      </w:r>
      <w:r w:rsidRPr="00836C67">
        <w:rPr>
          <w:bCs/>
          <w:color w:val="201F1E"/>
          <w:sz w:val="22"/>
          <w:szCs w:val="22"/>
          <w:shd w:val="clear" w:color="auto" w:fill="FFFFFF"/>
        </w:rPr>
        <w:t>Making Connections: Assessing the Perspectives of Volunteers from a Community Restorative Justice and Nonviolent Communication Program.</w:t>
      </w:r>
      <w:r w:rsidR="00836C67">
        <w:rPr>
          <w:bCs/>
          <w:color w:val="201F1E"/>
          <w:sz w:val="22"/>
          <w:szCs w:val="22"/>
          <w:shd w:val="clear" w:color="auto" w:fill="FFFFFF"/>
        </w:rPr>
        <w:t>”</w:t>
      </w:r>
      <w:r w:rsidRPr="00836C67">
        <w:rPr>
          <w:bCs/>
          <w:color w:val="201F1E"/>
          <w:sz w:val="22"/>
          <w:szCs w:val="22"/>
          <w:shd w:val="clear" w:color="auto" w:fill="FFFFFF"/>
        </w:rPr>
        <w:t xml:space="preserve"> Academy of Criminal Justice Sciences Annual Meetings, Orlando, FL</w:t>
      </w:r>
      <w:r w:rsidR="0087683F">
        <w:rPr>
          <w:bCs/>
          <w:color w:val="201F1E"/>
          <w:sz w:val="22"/>
          <w:szCs w:val="22"/>
          <w:shd w:val="clear" w:color="auto" w:fill="FFFFFF"/>
        </w:rPr>
        <w:t>,</w:t>
      </w:r>
      <w:r w:rsidRPr="00836C67">
        <w:rPr>
          <w:bCs/>
          <w:color w:val="201F1E"/>
          <w:sz w:val="22"/>
          <w:szCs w:val="22"/>
          <w:shd w:val="clear" w:color="auto" w:fill="FFFFFF"/>
        </w:rPr>
        <w:t xml:space="preserve"> April 2021. (</w:t>
      </w:r>
      <w:r w:rsidR="00D540D7" w:rsidRPr="00836C67">
        <w:rPr>
          <w:bCs/>
          <w:color w:val="201F1E"/>
          <w:sz w:val="22"/>
          <w:szCs w:val="22"/>
          <w:shd w:val="clear" w:color="auto" w:fill="FFFFFF"/>
        </w:rPr>
        <w:t>Virtual conference</w:t>
      </w:r>
      <w:r w:rsidRPr="00836C67">
        <w:rPr>
          <w:bCs/>
          <w:color w:val="201F1E"/>
          <w:sz w:val="22"/>
          <w:szCs w:val="22"/>
          <w:shd w:val="clear" w:color="auto" w:fill="FFFFFF"/>
        </w:rPr>
        <w:t xml:space="preserve"> due to COVID-19). </w:t>
      </w:r>
    </w:p>
    <w:bookmarkEnd w:id="6"/>
    <w:bookmarkEnd w:id="11"/>
    <w:p w14:paraId="4D0D3784" w14:textId="77777777" w:rsidR="00431BA9" w:rsidRPr="00836C67" w:rsidRDefault="00431BA9" w:rsidP="00431BA9">
      <w:pPr>
        <w:rPr>
          <w:sz w:val="22"/>
          <w:szCs w:val="22"/>
        </w:rPr>
      </w:pPr>
    </w:p>
    <w:p w14:paraId="277DA94E" w14:textId="36F4846A" w:rsidR="003E7D0A" w:rsidRPr="00836C67" w:rsidRDefault="003E7D0A" w:rsidP="007C2E4C">
      <w:pPr>
        <w:ind w:left="720" w:hanging="720"/>
        <w:rPr>
          <w:b/>
          <w:sz w:val="22"/>
          <w:szCs w:val="22"/>
        </w:rPr>
      </w:pPr>
      <w:r w:rsidRPr="00836C67">
        <w:rPr>
          <w:sz w:val="22"/>
          <w:szCs w:val="22"/>
        </w:rPr>
        <w:t>2020</w:t>
      </w:r>
      <w:r w:rsidRPr="00836C67">
        <w:rPr>
          <w:sz w:val="22"/>
          <w:szCs w:val="22"/>
        </w:rPr>
        <w:tab/>
        <w:t xml:space="preserve">Shelley Keith and Heather Scheuerman. </w:t>
      </w:r>
      <w:r w:rsidR="00836C67">
        <w:rPr>
          <w:sz w:val="22"/>
          <w:szCs w:val="22"/>
        </w:rPr>
        <w:t>“</w:t>
      </w:r>
      <w:r w:rsidR="00F87BEF" w:rsidRPr="00836C67">
        <w:rPr>
          <w:sz w:val="22"/>
          <w:szCs w:val="22"/>
        </w:rPr>
        <w:t>It’s Not What Others Think, but What You Think: Examining Strain on Emotions and Conformity</w:t>
      </w:r>
      <w:r w:rsidR="00F87BEF" w:rsidRPr="00836C67">
        <w:rPr>
          <w:bCs/>
          <w:sz w:val="22"/>
          <w:szCs w:val="22"/>
        </w:rPr>
        <w:t>.</w:t>
      </w:r>
      <w:r w:rsidR="00836C67" w:rsidRPr="00836C67">
        <w:rPr>
          <w:bCs/>
          <w:sz w:val="22"/>
          <w:szCs w:val="22"/>
        </w:rPr>
        <w:t>”</w:t>
      </w:r>
      <w:r w:rsidR="00F87BEF" w:rsidRPr="00836C67">
        <w:rPr>
          <w:sz w:val="22"/>
          <w:szCs w:val="22"/>
        </w:rPr>
        <w:t xml:space="preserve"> Academy of Criminal Justice Sciences Annual Meetings, San Antonio, TX</w:t>
      </w:r>
      <w:r w:rsidR="0087683F">
        <w:rPr>
          <w:sz w:val="22"/>
          <w:szCs w:val="22"/>
        </w:rPr>
        <w:t xml:space="preserve">, </w:t>
      </w:r>
      <w:r w:rsidR="00F87BEF" w:rsidRPr="00836C67">
        <w:rPr>
          <w:sz w:val="22"/>
          <w:szCs w:val="22"/>
        </w:rPr>
        <w:t>March 2020.</w:t>
      </w:r>
      <w:r w:rsidR="002E38BB" w:rsidRPr="00836C67">
        <w:rPr>
          <w:sz w:val="22"/>
          <w:szCs w:val="22"/>
        </w:rPr>
        <w:t xml:space="preserve"> (Accepted but conference canceled due to COVID-19).</w:t>
      </w:r>
    </w:p>
    <w:p w14:paraId="14FBFEE2" w14:textId="77777777" w:rsidR="003E7D0A" w:rsidRPr="00836C67" w:rsidRDefault="003E7D0A" w:rsidP="003E7D0A">
      <w:pPr>
        <w:rPr>
          <w:sz w:val="22"/>
          <w:szCs w:val="22"/>
        </w:rPr>
      </w:pPr>
    </w:p>
    <w:p w14:paraId="201D0A83" w14:textId="5D88A2A2" w:rsidR="00852C82" w:rsidRPr="00836C67" w:rsidRDefault="00852C82" w:rsidP="007C2E4C">
      <w:pPr>
        <w:ind w:left="720" w:hanging="720"/>
        <w:rPr>
          <w:sz w:val="22"/>
          <w:szCs w:val="22"/>
        </w:rPr>
      </w:pPr>
      <w:r w:rsidRPr="00836C67">
        <w:rPr>
          <w:sz w:val="22"/>
          <w:szCs w:val="22"/>
        </w:rPr>
        <w:t>2019</w:t>
      </w:r>
      <w:r w:rsidRPr="00836C67">
        <w:rPr>
          <w:sz w:val="22"/>
          <w:szCs w:val="22"/>
        </w:rPr>
        <w:tab/>
        <w:t>Shelley Keith, Kristen L. Stives, Laura Jean Kerr, and Kiley Forsythe. “How Does Writer Preparedness in Writing Center Tutoring Sessions affect Student Success in Criminological Theory?” American Society of Criminology Annual Meetings, San Francisco, CA, November 201</w:t>
      </w:r>
      <w:r w:rsidR="00094AE3" w:rsidRPr="00836C67">
        <w:rPr>
          <w:sz w:val="22"/>
          <w:szCs w:val="22"/>
        </w:rPr>
        <w:t>9</w:t>
      </w:r>
      <w:r w:rsidR="00446419" w:rsidRPr="00836C67">
        <w:rPr>
          <w:sz w:val="22"/>
          <w:szCs w:val="22"/>
        </w:rPr>
        <w:t>.</w:t>
      </w:r>
    </w:p>
    <w:p w14:paraId="680581BA" w14:textId="77777777" w:rsidR="00852C82" w:rsidRPr="00836C67" w:rsidRDefault="00852C82" w:rsidP="00852C82">
      <w:pPr>
        <w:rPr>
          <w:sz w:val="22"/>
          <w:szCs w:val="22"/>
        </w:rPr>
      </w:pPr>
    </w:p>
    <w:p w14:paraId="61EA8440" w14:textId="5DD40FAB" w:rsidR="00094AE3" w:rsidRPr="00836C67" w:rsidRDefault="00094AE3" w:rsidP="003A3903">
      <w:pPr>
        <w:pStyle w:val="Heading3"/>
        <w:shd w:val="clear" w:color="auto" w:fill="FFFFFF"/>
        <w:ind w:left="720" w:hanging="720"/>
        <w:rPr>
          <w:b w:val="0"/>
          <w:sz w:val="22"/>
          <w:szCs w:val="22"/>
        </w:rPr>
      </w:pPr>
      <w:r w:rsidRPr="00836C67">
        <w:rPr>
          <w:b w:val="0"/>
          <w:sz w:val="22"/>
          <w:szCs w:val="22"/>
        </w:rPr>
        <w:t>2019</w:t>
      </w:r>
      <w:r w:rsidRPr="00836C67">
        <w:rPr>
          <w:b w:val="0"/>
          <w:sz w:val="22"/>
          <w:szCs w:val="22"/>
        </w:rPr>
        <w:tab/>
        <w:t xml:space="preserve">Daniel Cordero and </w:t>
      </w:r>
      <w:r w:rsidRPr="00836C67">
        <w:rPr>
          <w:sz w:val="22"/>
          <w:szCs w:val="22"/>
        </w:rPr>
        <w:t>Shelley Keith</w:t>
      </w:r>
      <w:r w:rsidRPr="00836C67">
        <w:rPr>
          <w:b w:val="0"/>
          <w:sz w:val="22"/>
          <w:szCs w:val="22"/>
        </w:rPr>
        <w:t>. “Intimate Partner Strangulation: Prevalence and Under-Reporting.” Southern Criminal Justice Association Meetings, Nashville, TN</w:t>
      </w:r>
      <w:r w:rsidR="00C555B0">
        <w:rPr>
          <w:b w:val="0"/>
          <w:sz w:val="22"/>
          <w:szCs w:val="22"/>
        </w:rPr>
        <w:t>,</w:t>
      </w:r>
      <w:r w:rsidRPr="00836C67">
        <w:rPr>
          <w:b w:val="0"/>
          <w:sz w:val="22"/>
          <w:szCs w:val="22"/>
        </w:rPr>
        <w:t xml:space="preserve"> September 2019.</w:t>
      </w:r>
    </w:p>
    <w:p w14:paraId="32315B45" w14:textId="77777777" w:rsidR="00094AE3" w:rsidRPr="00836C67" w:rsidRDefault="00094AE3" w:rsidP="00094AE3">
      <w:pPr>
        <w:rPr>
          <w:sz w:val="22"/>
          <w:szCs w:val="22"/>
        </w:rPr>
      </w:pPr>
    </w:p>
    <w:p w14:paraId="0AC0C088" w14:textId="69EDC6A4" w:rsidR="001E37FF" w:rsidRPr="00836C67" w:rsidRDefault="001E37FF" w:rsidP="003A3903">
      <w:pPr>
        <w:pStyle w:val="Heading3"/>
        <w:shd w:val="clear" w:color="auto" w:fill="FFFFFF"/>
        <w:ind w:left="720" w:hanging="720"/>
        <w:rPr>
          <w:b w:val="0"/>
          <w:bCs/>
          <w:sz w:val="22"/>
          <w:szCs w:val="22"/>
        </w:rPr>
      </w:pPr>
      <w:r w:rsidRPr="00836C67">
        <w:rPr>
          <w:b w:val="0"/>
          <w:sz w:val="22"/>
          <w:szCs w:val="22"/>
        </w:rPr>
        <w:lastRenderedPageBreak/>
        <w:t xml:space="preserve">2018 </w:t>
      </w:r>
      <w:r w:rsidRPr="00836C67">
        <w:rPr>
          <w:b w:val="0"/>
          <w:sz w:val="22"/>
          <w:szCs w:val="22"/>
        </w:rPr>
        <w:tab/>
      </w:r>
      <w:r w:rsidRPr="00836C67">
        <w:rPr>
          <w:sz w:val="22"/>
          <w:szCs w:val="22"/>
        </w:rPr>
        <w:t>Shelley Keith</w:t>
      </w:r>
      <w:r w:rsidRPr="00836C67">
        <w:rPr>
          <w:b w:val="0"/>
          <w:sz w:val="22"/>
          <w:szCs w:val="22"/>
        </w:rPr>
        <w:t>** and Heather L. Scheuerman. “</w:t>
      </w:r>
      <w:r w:rsidRPr="00836C67">
        <w:rPr>
          <w:b w:val="0"/>
          <w:bCs/>
          <w:sz w:val="22"/>
          <w:szCs w:val="22"/>
        </w:rPr>
        <w:t>Getting the Message: How Bullying and Hate Words and Symbols Affect Behavior in the School.” American Society of Criminology Annual Meetings, Atlanta</w:t>
      </w:r>
      <w:r w:rsidR="00852C82" w:rsidRPr="00836C67">
        <w:rPr>
          <w:b w:val="0"/>
          <w:bCs/>
          <w:sz w:val="22"/>
          <w:szCs w:val="22"/>
        </w:rPr>
        <w:t>, GA, November</w:t>
      </w:r>
      <w:r w:rsidRPr="00836C67">
        <w:rPr>
          <w:b w:val="0"/>
          <w:bCs/>
          <w:sz w:val="22"/>
          <w:szCs w:val="22"/>
        </w:rPr>
        <w:t xml:space="preserve"> 2018.</w:t>
      </w:r>
    </w:p>
    <w:p w14:paraId="6222D5F6" w14:textId="77777777" w:rsidR="001E37FF" w:rsidRPr="00836C67" w:rsidRDefault="001E37FF" w:rsidP="001E37FF">
      <w:pPr>
        <w:rPr>
          <w:sz w:val="22"/>
          <w:szCs w:val="22"/>
        </w:rPr>
      </w:pPr>
    </w:p>
    <w:p w14:paraId="51366C89" w14:textId="2B6A05C3" w:rsidR="00837DE9" w:rsidRPr="00836C67" w:rsidRDefault="00837DE9" w:rsidP="003A3903">
      <w:pPr>
        <w:pStyle w:val="Heading3"/>
        <w:shd w:val="clear" w:color="auto" w:fill="FFFFFF"/>
        <w:ind w:left="720" w:hanging="720"/>
        <w:rPr>
          <w:b w:val="0"/>
          <w:sz w:val="22"/>
          <w:szCs w:val="22"/>
        </w:rPr>
      </w:pPr>
      <w:r w:rsidRPr="00836C67">
        <w:rPr>
          <w:b w:val="0"/>
          <w:sz w:val="22"/>
          <w:szCs w:val="22"/>
        </w:rPr>
        <w:t>2018</w:t>
      </w:r>
      <w:r w:rsidRPr="00836C67">
        <w:rPr>
          <w:b w:val="0"/>
          <w:sz w:val="22"/>
          <w:szCs w:val="22"/>
        </w:rPr>
        <w:tab/>
      </w:r>
      <w:r w:rsidRPr="00836C67">
        <w:rPr>
          <w:sz w:val="22"/>
          <w:szCs w:val="22"/>
        </w:rPr>
        <w:t>Shelley Keith</w:t>
      </w:r>
      <w:r w:rsidRPr="00836C67">
        <w:rPr>
          <w:b w:val="0"/>
          <w:sz w:val="22"/>
          <w:szCs w:val="22"/>
        </w:rPr>
        <w:t>, Ronald E. Cossman, Wesley L. James. “</w:t>
      </w:r>
      <w:r w:rsidR="00CF0B22" w:rsidRPr="00836C67">
        <w:rPr>
          <w:b w:val="0"/>
          <w:sz w:val="22"/>
          <w:szCs w:val="22"/>
        </w:rPr>
        <w:t xml:space="preserve">How do Crime Rates affect Mortality </w:t>
      </w:r>
      <w:proofErr w:type="gramStart"/>
      <w:r w:rsidR="00CF0B22" w:rsidRPr="00836C67">
        <w:rPr>
          <w:b w:val="0"/>
          <w:sz w:val="22"/>
          <w:szCs w:val="22"/>
        </w:rPr>
        <w:t>Rates?:</w:t>
      </w:r>
      <w:proofErr w:type="gramEnd"/>
      <w:r w:rsidR="00CF0B22" w:rsidRPr="00836C67">
        <w:rPr>
          <w:b w:val="0"/>
          <w:sz w:val="22"/>
          <w:szCs w:val="22"/>
        </w:rPr>
        <w:t xml:space="preserve"> An Application of General Strain Theory.”</w:t>
      </w:r>
      <w:r w:rsidR="004E552E" w:rsidRPr="00836C67">
        <w:rPr>
          <w:b w:val="0"/>
          <w:sz w:val="22"/>
          <w:szCs w:val="22"/>
        </w:rPr>
        <w:t xml:space="preserve"> Southern Criminal Justice Association Meetings, Pensacola, FL</w:t>
      </w:r>
      <w:r w:rsidR="0087683F">
        <w:rPr>
          <w:b w:val="0"/>
          <w:sz w:val="22"/>
          <w:szCs w:val="22"/>
        </w:rPr>
        <w:t>,</w:t>
      </w:r>
      <w:r w:rsidR="004E552E" w:rsidRPr="00836C67">
        <w:rPr>
          <w:b w:val="0"/>
          <w:sz w:val="22"/>
          <w:szCs w:val="22"/>
        </w:rPr>
        <w:t xml:space="preserve"> September 2018.</w:t>
      </w:r>
    </w:p>
    <w:p w14:paraId="0DD95723" w14:textId="77777777" w:rsidR="00837DE9" w:rsidRPr="00836C67" w:rsidRDefault="00837DE9" w:rsidP="00837DE9">
      <w:pPr>
        <w:rPr>
          <w:sz w:val="22"/>
          <w:szCs w:val="22"/>
        </w:rPr>
      </w:pPr>
    </w:p>
    <w:p w14:paraId="4DA92902" w14:textId="7CE75F38" w:rsidR="003A3903" w:rsidRPr="00836C67" w:rsidRDefault="003A3903" w:rsidP="003A3903">
      <w:pPr>
        <w:pStyle w:val="Heading3"/>
        <w:shd w:val="clear" w:color="auto" w:fill="FFFFFF"/>
        <w:ind w:left="720" w:hanging="720"/>
        <w:rPr>
          <w:b w:val="0"/>
          <w:sz w:val="22"/>
          <w:szCs w:val="22"/>
        </w:rPr>
      </w:pPr>
      <w:r w:rsidRPr="00836C67">
        <w:rPr>
          <w:b w:val="0"/>
          <w:sz w:val="22"/>
          <w:szCs w:val="22"/>
        </w:rPr>
        <w:t>2017</w:t>
      </w:r>
      <w:r w:rsidRPr="00836C67">
        <w:rPr>
          <w:b w:val="0"/>
          <w:sz w:val="22"/>
          <w:szCs w:val="22"/>
        </w:rPr>
        <w:tab/>
        <w:t xml:space="preserve">Talia N. Gilbert, Heather L. Scheuerman, </w:t>
      </w:r>
      <w:r w:rsidRPr="00836C67">
        <w:rPr>
          <w:sz w:val="22"/>
          <w:szCs w:val="22"/>
        </w:rPr>
        <w:t>Shelley Keith</w:t>
      </w:r>
      <w:r w:rsidRPr="00836C67">
        <w:rPr>
          <w:b w:val="0"/>
          <w:sz w:val="22"/>
          <w:szCs w:val="22"/>
        </w:rPr>
        <w:t xml:space="preserve">, and Karen A. Hegtvedt. </w:t>
      </w:r>
      <w:r w:rsidR="00836C67">
        <w:rPr>
          <w:b w:val="0"/>
          <w:sz w:val="22"/>
          <w:szCs w:val="22"/>
        </w:rPr>
        <w:t>“</w:t>
      </w:r>
      <w:r w:rsidRPr="00836C67">
        <w:rPr>
          <w:b w:val="0"/>
          <w:sz w:val="22"/>
          <w:szCs w:val="22"/>
        </w:rPr>
        <w:t>Discerning Justice: Clarifying the Role of Procedural and Interactional Justice in Restorative Conferencing.</w:t>
      </w:r>
      <w:r w:rsidR="00836C67">
        <w:rPr>
          <w:b w:val="0"/>
          <w:sz w:val="22"/>
          <w:szCs w:val="22"/>
        </w:rPr>
        <w:t>”</w:t>
      </w:r>
      <w:r w:rsidRPr="00836C67">
        <w:rPr>
          <w:b w:val="0"/>
          <w:sz w:val="22"/>
          <w:szCs w:val="22"/>
        </w:rPr>
        <w:t xml:space="preserve"> American Society of Criminology Annual Meetings, Philadelphia, </w:t>
      </w:r>
      <w:r w:rsidR="0087683F">
        <w:rPr>
          <w:b w:val="0"/>
          <w:sz w:val="22"/>
          <w:szCs w:val="22"/>
        </w:rPr>
        <w:t xml:space="preserve">PA, </w:t>
      </w:r>
      <w:r w:rsidRPr="00836C67">
        <w:rPr>
          <w:b w:val="0"/>
          <w:sz w:val="22"/>
          <w:szCs w:val="22"/>
        </w:rPr>
        <w:t>November 2017.</w:t>
      </w:r>
    </w:p>
    <w:p w14:paraId="7E78F79C" w14:textId="77777777" w:rsidR="003A3903" w:rsidRPr="00836C67" w:rsidRDefault="003A3903" w:rsidP="00C55FF4">
      <w:pPr>
        <w:ind w:left="720" w:hanging="720"/>
        <w:rPr>
          <w:sz w:val="22"/>
          <w:szCs w:val="22"/>
        </w:rPr>
      </w:pPr>
    </w:p>
    <w:p w14:paraId="54E0EED1" w14:textId="1D6BE03C" w:rsidR="002447F1" w:rsidRPr="00836C67" w:rsidRDefault="002447F1" w:rsidP="00C55FF4">
      <w:pPr>
        <w:ind w:left="720" w:hanging="720"/>
        <w:rPr>
          <w:sz w:val="22"/>
          <w:szCs w:val="22"/>
        </w:rPr>
      </w:pPr>
      <w:r w:rsidRPr="00836C67">
        <w:rPr>
          <w:sz w:val="22"/>
          <w:szCs w:val="22"/>
        </w:rPr>
        <w:t>2017</w:t>
      </w:r>
      <w:r w:rsidRPr="00836C67">
        <w:rPr>
          <w:sz w:val="22"/>
          <w:szCs w:val="22"/>
        </w:rPr>
        <w:tab/>
      </w:r>
      <w:r w:rsidRPr="00836C67">
        <w:rPr>
          <w:b/>
          <w:sz w:val="22"/>
          <w:szCs w:val="22"/>
        </w:rPr>
        <w:t>Shelley Keith</w:t>
      </w:r>
      <w:r w:rsidRPr="00836C67">
        <w:rPr>
          <w:sz w:val="22"/>
          <w:szCs w:val="22"/>
        </w:rPr>
        <w:t xml:space="preserve">, David C. May, and Preston Elrod. “Does Context </w:t>
      </w:r>
      <w:proofErr w:type="gramStart"/>
      <w:r w:rsidRPr="00836C67">
        <w:rPr>
          <w:sz w:val="22"/>
          <w:szCs w:val="22"/>
        </w:rPr>
        <w:t>Matter?:</w:t>
      </w:r>
      <w:proofErr w:type="gramEnd"/>
      <w:r w:rsidRPr="00836C67">
        <w:rPr>
          <w:sz w:val="22"/>
          <w:szCs w:val="22"/>
        </w:rPr>
        <w:t xml:space="preserve"> Examining the Relationship between Strain, Fear, and Delinquency In School and Out of School.” Southern Criminal Justice Association Meetings, New Orleans, LA</w:t>
      </w:r>
      <w:r w:rsidR="0087683F">
        <w:rPr>
          <w:sz w:val="22"/>
          <w:szCs w:val="22"/>
        </w:rPr>
        <w:t>,</w:t>
      </w:r>
      <w:r w:rsidRPr="00836C67">
        <w:rPr>
          <w:sz w:val="22"/>
          <w:szCs w:val="22"/>
        </w:rPr>
        <w:t xml:space="preserve"> September 2017.</w:t>
      </w:r>
    </w:p>
    <w:p w14:paraId="27C9E4EA" w14:textId="77777777" w:rsidR="002447F1" w:rsidRPr="00836C67" w:rsidRDefault="002447F1" w:rsidP="00C55FF4">
      <w:pPr>
        <w:ind w:left="720" w:hanging="720"/>
        <w:rPr>
          <w:sz w:val="22"/>
          <w:szCs w:val="22"/>
        </w:rPr>
      </w:pPr>
    </w:p>
    <w:p w14:paraId="2059964F" w14:textId="4E8621D5" w:rsidR="003E444E" w:rsidRPr="00836C67" w:rsidRDefault="003E444E" w:rsidP="00C55FF4">
      <w:pPr>
        <w:ind w:left="720" w:hanging="720"/>
        <w:rPr>
          <w:sz w:val="22"/>
          <w:szCs w:val="22"/>
        </w:rPr>
      </w:pPr>
      <w:r w:rsidRPr="00836C67">
        <w:rPr>
          <w:sz w:val="22"/>
          <w:szCs w:val="22"/>
        </w:rPr>
        <w:t>2017</w:t>
      </w:r>
      <w:r w:rsidRPr="00836C67">
        <w:rPr>
          <w:sz w:val="22"/>
          <w:szCs w:val="22"/>
        </w:rPr>
        <w:tab/>
        <w:t xml:space="preserve">Laura Jean Kerr, </w:t>
      </w:r>
      <w:r w:rsidRPr="00836C67">
        <w:rPr>
          <w:b/>
          <w:sz w:val="22"/>
          <w:szCs w:val="22"/>
        </w:rPr>
        <w:t>Shelley Keith</w:t>
      </w:r>
      <w:r w:rsidRPr="00836C67">
        <w:rPr>
          <w:sz w:val="22"/>
          <w:szCs w:val="22"/>
        </w:rPr>
        <w:t>, and Kristen Stives. “Student Achievement in Writing Intensive Courses.” Alabama-Mississippi Sociological Association Meetings, Jackson, MS</w:t>
      </w:r>
      <w:r w:rsidR="0087683F">
        <w:rPr>
          <w:sz w:val="22"/>
          <w:szCs w:val="22"/>
        </w:rPr>
        <w:t>,</w:t>
      </w:r>
      <w:r w:rsidRPr="00836C67">
        <w:rPr>
          <w:sz w:val="22"/>
          <w:szCs w:val="22"/>
        </w:rPr>
        <w:t xml:space="preserve"> February 2017. </w:t>
      </w:r>
    </w:p>
    <w:p w14:paraId="27E806AE" w14:textId="77777777" w:rsidR="003E444E" w:rsidRPr="00836C67" w:rsidRDefault="003E444E" w:rsidP="00C55FF4">
      <w:pPr>
        <w:ind w:left="720" w:hanging="720"/>
        <w:rPr>
          <w:sz w:val="22"/>
          <w:szCs w:val="22"/>
        </w:rPr>
      </w:pPr>
    </w:p>
    <w:p w14:paraId="53BA4A01" w14:textId="41557F78" w:rsidR="00C55FF4" w:rsidRPr="00836C67" w:rsidRDefault="00C55FF4" w:rsidP="00C55FF4">
      <w:pPr>
        <w:ind w:left="720" w:hanging="720"/>
        <w:rPr>
          <w:sz w:val="22"/>
          <w:szCs w:val="22"/>
        </w:rPr>
      </w:pPr>
      <w:r w:rsidRPr="00836C67">
        <w:rPr>
          <w:sz w:val="22"/>
          <w:szCs w:val="22"/>
        </w:rPr>
        <w:t>2016</w:t>
      </w:r>
      <w:r w:rsidRPr="00836C67">
        <w:rPr>
          <w:sz w:val="22"/>
          <w:szCs w:val="22"/>
        </w:rPr>
        <w:tab/>
        <w:t xml:space="preserve">Ronald E. Cossman, </w:t>
      </w:r>
      <w:r w:rsidRPr="00836C67">
        <w:rPr>
          <w:b/>
          <w:sz w:val="22"/>
          <w:szCs w:val="22"/>
        </w:rPr>
        <w:t>Shelley Keith</w:t>
      </w:r>
      <w:r w:rsidRPr="00836C67">
        <w:rPr>
          <w:sz w:val="22"/>
          <w:szCs w:val="22"/>
        </w:rPr>
        <w:t>, Wesley James</w:t>
      </w:r>
      <w:r w:rsidR="008A68D2" w:rsidRPr="00836C67">
        <w:rPr>
          <w:sz w:val="22"/>
          <w:szCs w:val="22"/>
        </w:rPr>
        <w:t xml:space="preserve">, </w:t>
      </w:r>
      <w:r w:rsidR="00850760" w:rsidRPr="00836C67">
        <w:rPr>
          <w:sz w:val="22"/>
          <w:szCs w:val="22"/>
        </w:rPr>
        <w:t xml:space="preserve">and </w:t>
      </w:r>
      <w:r w:rsidR="008A68D2" w:rsidRPr="00836C67">
        <w:rPr>
          <w:sz w:val="22"/>
          <w:szCs w:val="22"/>
        </w:rPr>
        <w:t>Peter Adam Albrecht</w:t>
      </w:r>
      <w:r w:rsidRPr="00836C67">
        <w:rPr>
          <w:sz w:val="22"/>
          <w:szCs w:val="22"/>
        </w:rPr>
        <w:t xml:space="preserve">. </w:t>
      </w:r>
      <w:r w:rsidR="00D8328D">
        <w:rPr>
          <w:sz w:val="22"/>
          <w:szCs w:val="22"/>
        </w:rPr>
        <w:t>“</w:t>
      </w:r>
      <w:r w:rsidRPr="00836C67">
        <w:rPr>
          <w:sz w:val="22"/>
          <w:szCs w:val="22"/>
        </w:rPr>
        <w:t>Application of General Strain Theory to the Ultimate Health Outcome – Death.</w:t>
      </w:r>
      <w:r w:rsidR="00D8328D">
        <w:rPr>
          <w:sz w:val="22"/>
          <w:szCs w:val="22"/>
        </w:rPr>
        <w:t>”</w:t>
      </w:r>
      <w:r w:rsidRPr="00836C67">
        <w:rPr>
          <w:sz w:val="22"/>
          <w:szCs w:val="22"/>
        </w:rPr>
        <w:t xml:space="preserve"> American Society of Criminology Annual Meetings, New Orleans, LA</w:t>
      </w:r>
      <w:r w:rsidR="0087683F">
        <w:rPr>
          <w:sz w:val="22"/>
          <w:szCs w:val="22"/>
        </w:rPr>
        <w:t>,</w:t>
      </w:r>
      <w:r w:rsidRPr="00836C67">
        <w:rPr>
          <w:sz w:val="22"/>
          <w:szCs w:val="22"/>
        </w:rPr>
        <w:t xml:space="preserve"> November 2016.</w:t>
      </w:r>
    </w:p>
    <w:p w14:paraId="2CB5DEE8" w14:textId="77777777" w:rsidR="00C55FF4" w:rsidRPr="00836C67" w:rsidRDefault="00C55FF4" w:rsidP="00C55FF4">
      <w:pPr>
        <w:rPr>
          <w:sz w:val="22"/>
          <w:szCs w:val="22"/>
        </w:rPr>
      </w:pPr>
    </w:p>
    <w:p w14:paraId="58353C40" w14:textId="0807FD15" w:rsidR="00C85813" w:rsidRPr="00836C67" w:rsidRDefault="00C85813" w:rsidP="00637C1E">
      <w:pPr>
        <w:ind w:left="720" w:hanging="720"/>
        <w:rPr>
          <w:sz w:val="22"/>
          <w:szCs w:val="22"/>
        </w:rPr>
      </w:pPr>
      <w:r w:rsidRPr="00836C67">
        <w:rPr>
          <w:sz w:val="22"/>
          <w:szCs w:val="22"/>
        </w:rPr>
        <w:t>2016</w:t>
      </w:r>
      <w:r w:rsidRPr="00836C67">
        <w:rPr>
          <w:sz w:val="22"/>
          <w:szCs w:val="22"/>
        </w:rPr>
        <w:tab/>
        <w:t xml:space="preserve">Heather Scheuerman and </w:t>
      </w:r>
      <w:r w:rsidRPr="00836C67">
        <w:rPr>
          <w:b/>
          <w:sz w:val="22"/>
          <w:szCs w:val="22"/>
        </w:rPr>
        <w:t>Shelley Keith</w:t>
      </w:r>
      <w:r w:rsidRPr="00836C67">
        <w:rPr>
          <w:sz w:val="22"/>
          <w:szCs w:val="22"/>
        </w:rPr>
        <w:t>. “The Importance of Others: How Does Gender Affect the Interpersonal Dynamics of Restorative Justice?</w:t>
      </w:r>
      <w:r w:rsidR="00D8328D">
        <w:rPr>
          <w:sz w:val="22"/>
          <w:szCs w:val="22"/>
        </w:rPr>
        <w:t>”</w:t>
      </w:r>
      <w:r w:rsidRPr="00836C67">
        <w:rPr>
          <w:sz w:val="22"/>
          <w:szCs w:val="22"/>
        </w:rPr>
        <w:t xml:space="preserve"> American Society of Criminology Annual Meetings, New Orleans, LA</w:t>
      </w:r>
      <w:r w:rsidR="0087683F">
        <w:rPr>
          <w:sz w:val="22"/>
          <w:szCs w:val="22"/>
        </w:rPr>
        <w:t>,</w:t>
      </w:r>
      <w:r w:rsidRPr="00836C67">
        <w:rPr>
          <w:sz w:val="22"/>
          <w:szCs w:val="22"/>
        </w:rPr>
        <w:t xml:space="preserve"> November 2016.</w:t>
      </w:r>
    </w:p>
    <w:p w14:paraId="0D555884" w14:textId="77777777" w:rsidR="00C85813" w:rsidRPr="00836C67" w:rsidRDefault="00C85813" w:rsidP="00637C1E">
      <w:pPr>
        <w:ind w:left="720" w:hanging="720"/>
        <w:rPr>
          <w:sz w:val="22"/>
          <w:szCs w:val="22"/>
        </w:rPr>
      </w:pPr>
    </w:p>
    <w:p w14:paraId="1E317DB2" w14:textId="4D7C4BF8" w:rsidR="0060778E" w:rsidRPr="00836C67" w:rsidRDefault="0060778E" w:rsidP="00637C1E">
      <w:pPr>
        <w:ind w:left="720" w:hanging="720"/>
        <w:rPr>
          <w:sz w:val="22"/>
          <w:szCs w:val="22"/>
        </w:rPr>
      </w:pPr>
      <w:r w:rsidRPr="00836C67">
        <w:rPr>
          <w:sz w:val="22"/>
          <w:szCs w:val="22"/>
        </w:rPr>
        <w:t>2016</w:t>
      </w:r>
      <w:r w:rsidRPr="00836C67">
        <w:rPr>
          <w:sz w:val="22"/>
          <w:szCs w:val="22"/>
        </w:rPr>
        <w:tab/>
      </w:r>
      <w:r w:rsidRPr="00836C67">
        <w:rPr>
          <w:b/>
          <w:sz w:val="22"/>
          <w:szCs w:val="22"/>
        </w:rPr>
        <w:t>Shelley Keith</w:t>
      </w:r>
      <w:r w:rsidRPr="00836C67">
        <w:rPr>
          <w:sz w:val="22"/>
          <w:szCs w:val="22"/>
        </w:rPr>
        <w:t xml:space="preserve"> and Heather Scheuerman. “Understanding Criminal Identity and Projected Conformity in Courts and Restorative Justice Conferences: An Identity Approach.</w:t>
      </w:r>
      <w:r w:rsidR="00D8328D">
        <w:rPr>
          <w:sz w:val="22"/>
          <w:szCs w:val="22"/>
        </w:rPr>
        <w:t>”</w:t>
      </w:r>
      <w:r w:rsidRPr="00836C67">
        <w:rPr>
          <w:sz w:val="22"/>
          <w:szCs w:val="22"/>
        </w:rPr>
        <w:t xml:space="preserve">  American Sociological Association Annual Meetings, </w:t>
      </w:r>
      <w:r w:rsidR="00570E06" w:rsidRPr="00836C67">
        <w:rPr>
          <w:sz w:val="22"/>
          <w:szCs w:val="22"/>
        </w:rPr>
        <w:t>Seattle, WA</w:t>
      </w:r>
      <w:r w:rsidR="0087683F">
        <w:rPr>
          <w:sz w:val="22"/>
          <w:szCs w:val="22"/>
        </w:rPr>
        <w:t>,</w:t>
      </w:r>
      <w:r w:rsidR="00570E06" w:rsidRPr="00836C67">
        <w:rPr>
          <w:sz w:val="22"/>
          <w:szCs w:val="22"/>
        </w:rPr>
        <w:t xml:space="preserve"> August 2016.</w:t>
      </w:r>
    </w:p>
    <w:p w14:paraId="6BAFE2EA" w14:textId="77777777" w:rsidR="00570E06" w:rsidRPr="00836C67" w:rsidRDefault="00570E06" w:rsidP="00637C1E">
      <w:pPr>
        <w:ind w:left="720" w:hanging="720"/>
        <w:rPr>
          <w:sz w:val="22"/>
          <w:szCs w:val="22"/>
        </w:rPr>
      </w:pPr>
    </w:p>
    <w:p w14:paraId="55A10F43" w14:textId="6DFE3D23" w:rsidR="007A255E" w:rsidRPr="00836C67" w:rsidRDefault="007A255E" w:rsidP="00637C1E">
      <w:pPr>
        <w:ind w:left="720" w:hanging="720"/>
        <w:rPr>
          <w:sz w:val="22"/>
          <w:szCs w:val="22"/>
        </w:rPr>
      </w:pPr>
      <w:r w:rsidRPr="00836C67">
        <w:rPr>
          <w:sz w:val="22"/>
          <w:szCs w:val="22"/>
        </w:rPr>
        <w:t>2015</w:t>
      </w:r>
      <w:r w:rsidRPr="00836C67">
        <w:rPr>
          <w:sz w:val="22"/>
          <w:szCs w:val="22"/>
        </w:rPr>
        <w:tab/>
      </w:r>
      <w:r w:rsidRPr="00836C67">
        <w:rPr>
          <w:b/>
          <w:sz w:val="22"/>
          <w:szCs w:val="22"/>
        </w:rPr>
        <w:t>Shelley Keith</w:t>
      </w:r>
      <w:r w:rsidRPr="00836C67">
        <w:rPr>
          <w:sz w:val="22"/>
          <w:szCs w:val="22"/>
        </w:rPr>
        <w:t xml:space="preserve"> and Heather Scheuerman. “How Does Gender Shape the Relationship Between Shame Management and Projected Conformity?</w:t>
      </w:r>
      <w:r w:rsidR="00D8328D">
        <w:rPr>
          <w:sz w:val="22"/>
          <w:szCs w:val="22"/>
        </w:rPr>
        <w:t>”</w:t>
      </w:r>
      <w:r w:rsidRPr="00836C67">
        <w:rPr>
          <w:sz w:val="22"/>
          <w:szCs w:val="22"/>
        </w:rPr>
        <w:t xml:space="preserve"> American Society of Criminology Annual Meetings, Washington, DC</w:t>
      </w:r>
      <w:r w:rsidR="0087683F">
        <w:rPr>
          <w:sz w:val="22"/>
          <w:szCs w:val="22"/>
        </w:rPr>
        <w:t>,</w:t>
      </w:r>
      <w:r w:rsidR="00DD2912" w:rsidRPr="00836C67">
        <w:rPr>
          <w:sz w:val="22"/>
          <w:szCs w:val="22"/>
        </w:rPr>
        <w:t xml:space="preserve"> </w:t>
      </w:r>
      <w:r w:rsidRPr="00836C67">
        <w:rPr>
          <w:sz w:val="22"/>
          <w:szCs w:val="22"/>
        </w:rPr>
        <w:t>November 2015.</w:t>
      </w:r>
    </w:p>
    <w:p w14:paraId="1ED358AE" w14:textId="77777777" w:rsidR="007A255E" w:rsidRPr="00836C67" w:rsidRDefault="007A255E" w:rsidP="00637C1E">
      <w:pPr>
        <w:ind w:left="720" w:hanging="720"/>
        <w:rPr>
          <w:sz w:val="22"/>
          <w:szCs w:val="22"/>
        </w:rPr>
      </w:pPr>
    </w:p>
    <w:p w14:paraId="2CFDCECC" w14:textId="3E2A0B3F" w:rsidR="00DD2912" w:rsidRPr="00836C67" w:rsidRDefault="00DD2912" w:rsidP="00637C1E">
      <w:pPr>
        <w:ind w:left="720" w:hanging="720"/>
        <w:rPr>
          <w:sz w:val="22"/>
          <w:szCs w:val="22"/>
        </w:rPr>
      </w:pPr>
      <w:r w:rsidRPr="00836C67">
        <w:rPr>
          <w:sz w:val="22"/>
          <w:szCs w:val="22"/>
        </w:rPr>
        <w:t>2015</w:t>
      </w:r>
      <w:r w:rsidRPr="00836C67">
        <w:rPr>
          <w:sz w:val="22"/>
          <w:szCs w:val="22"/>
        </w:rPr>
        <w:tab/>
        <w:t xml:space="preserve">Jeffrey T. Walker, Sally Simpson, Stacy Moak, and </w:t>
      </w:r>
      <w:r w:rsidRPr="00836C67">
        <w:rPr>
          <w:b/>
          <w:sz w:val="22"/>
          <w:szCs w:val="22"/>
        </w:rPr>
        <w:t xml:space="preserve">Shelley Keith. </w:t>
      </w:r>
      <w:r w:rsidRPr="0018515A">
        <w:rPr>
          <w:bCs/>
          <w:sz w:val="22"/>
          <w:szCs w:val="22"/>
        </w:rPr>
        <w:t>“</w:t>
      </w:r>
      <w:r w:rsidRPr="00836C67">
        <w:rPr>
          <w:sz w:val="22"/>
          <w:szCs w:val="22"/>
        </w:rPr>
        <w:t>Round Table: How Do I Mentor Graduate Students When I Was Just One Myself.”  American Society of Criminology Annual Meetings, Washington, DC</w:t>
      </w:r>
      <w:r w:rsidR="0087683F">
        <w:rPr>
          <w:sz w:val="22"/>
          <w:szCs w:val="22"/>
        </w:rPr>
        <w:t>,</w:t>
      </w:r>
      <w:r w:rsidRPr="00836C67">
        <w:rPr>
          <w:sz w:val="22"/>
          <w:szCs w:val="22"/>
        </w:rPr>
        <w:t xml:space="preserve"> November 2015. </w:t>
      </w:r>
    </w:p>
    <w:p w14:paraId="1FF33BCE" w14:textId="77777777" w:rsidR="00DD2912" w:rsidRPr="00836C67" w:rsidRDefault="00DD2912" w:rsidP="00637C1E">
      <w:pPr>
        <w:ind w:left="720" w:hanging="720"/>
        <w:rPr>
          <w:sz w:val="22"/>
          <w:szCs w:val="22"/>
        </w:rPr>
      </w:pPr>
    </w:p>
    <w:p w14:paraId="514A238E" w14:textId="58548974" w:rsidR="00637C1E" w:rsidRPr="00836C67" w:rsidRDefault="00637C1E" w:rsidP="00637C1E">
      <w:pPr>
        <w:ind w:left="720" w:hanging="720"/>
        <w:rPr>
          <w:sz w:val="22"/>
          <w:szCs w:val="22"/>
        </w:rPr>
      </w:pPr>
      <w:r w:rsidRPr="00836C67">
        <w:rPr>
          <w:sz w:val="22"/>
          <w:szCs w:val="22"/>
        </w:rPr>
        <w:t>2015</w:t>
      </w:r>
      <w:r w:rsidRPr="00836C67">
        <w:rPr>
          <w:b/>
          <w:sz w:val="22"/>
          <w:szCs w:val="22"/>
        </w:rPr>
        <w:tab/>
        <w:t>Shelley Keith</w:t>
      </w:r>
      <w:r w:rsidR="001C0BD2" w:rsidRPr="00836C67">
        <w:rPr>
          <w:b/>
          <w:sz w:val="22"/>
          <w:szCs w:val="22"/>
        </w:rPr>
        <w:t>**</w:t>
      </w:r>
      <w:r w:rsidRPr="00836C67">
        <w:rPr>
          <w:sz w:val="22"/>
          <w:szCs w:val="22"/>
        </w:rPr>
        <w:t xml:space="preserve"> and </w:t>
      </w:r>
      <w:r w:rsidR="006E5569" w:rsidRPr="00836C67">
        <w:rPr>
          <w:sz w:val="22"/>
          <w:szCs w:val="22"/>
        </w:rPr>
        <w:t xml:space="preserve">Stacy </w:t>
      </w:r>
      <w:r w:rsidRPr="00836C67">
        <w:rPr>
          <w:sz w:val="22"/>
          <w:szCs w:val="22"/>
        </w:rPr>
        <w:t>Kastner. “Creating Self-Directed Learners:  Evaluating the Effectiveness of the Writing Center.” Academy of Criminal Justice Sciences Annual Meetings, Orlando, FL</w:t>
      </w:r>
      <w:r w:rsidR="0087683F">
        <w:rPr>
          <w:sz w:val="22"/>
          <w:szCs w:val="22"/>
        </w:rPr>
        <w:t>,</w:t>
      </w:r>
      <w:r w:rsidRPr="00836C67">
        <w:rPr>
          <w:sz w:val="22"/>
          <w:szCs w:val="22"/>
        </w:rPr>
        <w:t xml:space="preserve"> March 2015</w:t>
      </w:r>
      <w:r w:rsidR="001E0D32" w:rsidRPr="00836C67">
        <w:rPr>
          <w:sz w:val="22"/>
          <w:szCs w:val="22"/>
        </w:rPr>
        <w:t>.</w:t>
      </w:r>
      <w:r w:rsidRPr="00836C67">
        <w:rPr>
          <w:sz w:val="22"/>
          <w:szCs w:val="22"/>
        </w:rPr>
        <w:t xml:space="preserve"> </w:t>
      </w:r>
    </w:p>
    <w:p w14:paraId="2442D0A2" w14:textId="77777777" w:rsidR="00637C1E" w:rsidRPr="00836C67" w:rsidRDefault="00637C1E" w:rsidP="00F6499C">
      <w:pPr>
        <w:ind w:left="720" w:hanging="720"/>
        <w:rPr>
          <w:sz w:val="22"/>
          <w:szCs w:val="22"/>
        </w:rPr>
      </w:pPr>
    </w:p>
    <w:p w14:paraId="324AACB8" w14:textId="12801FE7" w:rsidR="00F6499C" w:rsidRPr="00836C67" w:rsidRDefault="00F6499C" w:rsidP="00F6499C">
      <w:pPr>
        <w:ind w:left="720" w:hanging="720"/>
        <w:rPr>
          <w:sz w:val="22"/>
          <w:szCs w:val="22"/>
        </w:rPr>
      </w:pPr>
      <w:r w:rsidRPr="00836C67">
        <w:rPr>
          <w:sz w:val="22"/>
          <w:szCs w:val="22"/>
        </w:rPr>
        <w:t>2014</w:t>
      </w:r>
      <w:r w:rsidRPr="00836C67">
        <w:rPr>
          <w:sz w:val="22"/>
          <w:szCs w:val="22"/>
        </w:rPr>
        <w:tab/>
      </w:r>
      <w:r w:rsidRPr="00836C67">
        <w:rPr>
          <w:b/>
          <w:sz w:val="22"/>
          <w:szCs w:val="22"/>
        </w:rPr>
        <w:t>Shelley Keith</w:t>
      </w:r>
      <w:r w:rsidRPr="00836C67">
        <w:rPr>
          <w:sz w:val="22"/>
          <w:szCs w:val="22"/>
        </w:rPr>
        <w:t xml:space="preserve"> and Heather Scheuerman. “How Do Offender Characteristics Affect Procedural Justice and </w:t>
      </w:r>
      <w:proofErr w:type="gramStart"/>
      <w:r w:rsidRPr="00836C67">
        <w:rPr>
          <w:sz w:val="22"/>
          <w:szCs w:val="22"/>
        </w:rPr>
        <w:t>Shaming?:</w:t>
      </w:r>
      <w:proofErr w:type="gramEnd"/>
      <w:r w:rsidRPr="00836C67">
        <w:rPr>
          <w:sz w:val="22"/>
          <w:szCs w:val="22"/>
        </w:rPr>
        <w:t xml:space="preserve">  A Comparison of Perceptions.” American Society of Criminology Annual Meetings, </w:t>
      </w:r>
      <w:r w:rsidR="00831A95" w:rsidRPr="00836C67">
        <w:rPr>
          <w:sz w:val="22"/>
          <w:szCs w:val="22"/>
        </w:rPr>
        <w:t>San Francisco, CA</w:t>
      </w:r>
      <w:r w:rsidR="0087683F">
        <w:rPr>
          <w:sz w:val="22"/>
          <w:szCs w:val="22"/>
        </w:rPr>
        <w:t>,</w:t>
      </w:r>
      <w:r w:rsidRPr="00836C67">
        <w:rPr>
          <w:sz w:val="22"/>
          <w:szCs w:val="22"/>
        </w:rPr>
        <w:t xml:space="preserve"> November 2014</w:t>
      </w:r>
      <w:r w:rsidR="001E0D32" w:rsidRPr="00836C67">
        <w:rPr>
          <w:sz w:val="22"/>
          <w:szCs w:val="22"/>
        </w:rPr>
        <w:t>.</w:t>
      </w:r>
    </w:p>
    <w:p w14:paraId="75D0EED3" w14:textId="77777777" w:rsidR="0077667F" w:rsidRPr="00836C67" w:rsidRDefault="0077667F" w:rsidP="0077667F">
      <w:pPr>
        <w:ind w:left="720" w:hanging="720"/>
        <w:rPr>
          <w:sz w:val="22"/>
          <w:szCs w:val="22"/>
        </w:rPr>
      </w:pPr>
    </w:p>
    <w:p w14:paraId="6B6708A4" w14:textId="2FEC2CD1" w:rsidR="0077667F" w:rsidRPr="00836C67" w:rsidRDefault="0077667F" w:rsidP="00394440">
      <w:pPr>
        <w:ind w:left="720" w:hanging="720"/>
        <w:rPr>
          <w:sz w:val="22"/>
          <w:szCs w:val="22"/>
        </w:rPr>
      </w:pPr>
      <w:r w:rsidRPr="00836C67">
        <w:rPr>
          <w:sz w:val="22"/>
          <w:szCs w:val="22"/>
        </w:rPr>
        <w:lastRenderedPageBreak/>
        <w:t>2014</w:t>
      </w:r>
      <w:r w:rsidRPr="00836C67">
        <w:rPr>
          <w:sz w:val="22"/>
          <w:szCs w:val="22"/>
        </w:rPr>
        <w:tab/>
        <w:t xml:space="preserve">Heather Scheuerman and </w:t>
      </w:r>
      <w:r w:rsidRPr="00836C67">
        <w:rPr>
          <w:b/>
          <w:sz w:val="22"/>
          <w:szCs w:val="22"/>
        </w:rPr>
        <w:t>Shelley Keith</w:t>
      </w:r>
      <w:r w:rsidRPr="00836C67">
        <w:rPr>
          <w:sz w:val="22"/>
          <w:szCs w:val="22"/>
        </w:rPr>
        <w:t>. “</w:t>
      </w:r>
      <w:r w:rsidR="00394440" w:rsidRPr="00836C67">
        <w:rPr>
          <w:sz w:val="22"/>
          <w:szCs w:val="22"/>
        </w:rPr>
        <w:t>Presence of Others in Restorative Justice:</w:t>
      </w:r>
      <w:r w:rsidRPr="00836C67">
        <w:rPr>
          <w:sz w:val="22"/>
          <w:szCs w:val="22"/>
        </w:rPr>
        <w:t xml:space="preserve"> How </w:t>
      </w:r>
      <w:r w:rsidR="00394440" w:rsidRPr="00836C67">
        <w:rPr>
          <w:sz w:val="22"/>
          <w:szCs w:val="22"/>
        </w:rPr>
        <w:t>Offender and Victim</w:t>
      </w:r>
      <w:r w:rsidRPr="00836C67">
        <w:rPr>
          <w:sz w:val="22"/>
          <w:szCs w:val="22"/>
        </w:rPr>
        <w:t xml:space="preserve"> Influence Perceptions of</w:t>
      </w:r>
      <w:r w:rsidR="00394440" w:rsidRPr="00836C67">
        <w:rPr>
          <w:sz w:val="22"/>
          <w:szCs w:val="22"/>
        </w:rPr>
        <w:t xml:space="preserve"> Procedural Justice and Shaming</w:t>
      </w:r>
      <w:r w:rsidRPr="00836C67">
        <w:rPr>
          <w:sz w:val="22"/>
          <w:szCs w:val="22"/>
        </w:rPr>
        <w:t>.” Justic</w:t>
      </w:r>
      <w:r w:rsidR="001E0D32" w:rsidRPr="00836C67">
        <w:rPr>
          <w:sz w:val="22"/>
          <w:szCs w:val="22"/>
        </w:rPr>
        <w:t>e Studies Association Meetings,</w:t>
      </w:r>
      <w:r w:rsidRPr="00836C67">
        <w:rPr>
          <w:sz w:val="22"/>
          <w:szCs w:val="22"/>
        </w:rPr>
        <w:t xml:space="preserve"> Towson, MD</w:t>
      </w:r>
      <w:r w:rsidR="0087683F">
        <w:rPr>
          <w:sz w:val="22"/>
          <w:szCs w:val="22"/>
        </w:rPr>
        <w:t>,</w:t>
      </w:r>
      <w:r w:rsidRPr="00836C67">
        <w:rPr>
          <w:sz w:val="22"/>
          <w:szCs w:val="22"/>
        </w:rPr>
        <w:t xml:space="preserve"> May 2014.</w:t>
      </w:r>
    </w:p>
    <w:p w14:paraId="6AC35C4F" w14:textId="77777777" w:rsidR="00F6499C" w:rsidRPr="00836C67" w:rsidRDefault="00F6499C" w:rsidP="00850133">
      <w:pPr>
        <w:ind w:left="720" w:hanging="720"/>
        <w:rPr>
          <w:sz w:val="22"/>
          <w:szCs w:val="22"/>
        </w:rPr>
      </w:pPr>
    </w:p>
    <w:p w14:paraId="63B92FB8" w14:textId="4CBDFEFE" w:rsidR="00D52D83" w:rsidRPr="00836C67" w:rsidRDefault="00B21E0B" w:rsidP="00850133">
      <w:pPr>
        <w:ind w:left="720" w:hanging="720"/>
        <w:rPr>
          <w:sz w:val="22"/>
          <w:szCs w:val="22"/>
        </w:rPr>
      </w:pPr>
      <w:r w:rsidRPr="00836C67">
        <w:rPr>
          <w:sz w:val="22"/>
          <w:szCs w:val="22"/>
        </w:rPr>
        <w:t>2013</w:t>
      </w:r>
      <w:r w:rsidRPr="00836C67">
        <w:rPr>
          <w:sz w:val="22"/>
          <w:szCs w:val="22"/>
        </w:rPr>
        <w:tab/>
      </w:r>
      <w:r w:rsidRPr="00836C67">
        <w:rPr>
          <w:b/>
          <w:sz w:val="22"/>
          <w:szCs w:val="22"/>
        </w:rPr>
        <w:t>Shelley Keith</w:t>
      </w:r>
      <w:r w:rsidRPr="00836C67">
        <w:rPr>
          <w:sz w:val="22"/>
          <w:szCs w:val="22"/>
        </w:rPr>
        <w:t>, David C. May, Nicole Rader, and Preston Elrod</w:t>
      </w:r>
      <w:r w:rsidRPr="00D8328D">
        <w:rPr>
          <w:bCs/>
          <w:sz w:val="22"/>
          <w:szCs w:val="22"/>
        </w:rPr>
        <w:t>.</w:t>
      </w:r>
      <w:r w:rsidRPr="00836C67">
        <w:rPr>
          <w:b/>
          <w:sz w:val="22"/>
          <w:szCs w:val="22"/>
        </w:rPr>
        <w:t xml:space="preserve"> </w:t>
      </w:r>
      <w:r w:rsidRPr="00D8328D">
        <w:rPr>
          <w:bCs/>
          <w:sz w:val="22"/>
          <w:szCs w:val="22"/>
        </w:rPr>
        <w:t>“E</w:t>
      </w:r>
      <w:r w:rsidRPr="00836C67">
        <w:rPr>
          <w:sz w:val="22"/>
          <w:szCs w:val="22"/>
        </w:rPr>
        <w:t>xamining the Impact of Strain on Perceptions of School Safety:  Does Context Matter?” American Society of Criminolog</w:t>
      </w:r>
      <w:r w:rsidR="00366C1D" w:rsidRPr="00836C67">
        <w:rPr>
          <w:sz w:val="22"/>
          <w:szCs w:val="22"/>
        </w:rPr>
        <w:t>y Annual Meetings</w:t>
      </w:r>
      <w:r w:rsidR="00D8328D">
        <w:rPr>
          <w:sz w:val="22"/>
          <w:szCs w:val="22"/>
        </w:rPr>
        <w:t>,</w:t>
      </w:r>
      <w:r w:rsidR="00366C1D" w:rsidRPr="00836C67">
        <w:rPr>
          <w:sz w:val="22"/>
          <w:szCs w:val="22"/>
        </w:rPr>
        <w:t xml:space="preserve"> Atlanta, GA.</w:t>
      </w:r>
      <w:r w:rsidRPr="00836C67">
        <w:rPr>
          <w:sz w:val="22"/>
          <w:szCs w:val="22"/>
        </w:rPr>
        <w:t xml:space="preserve"> November 2013.</w:t>
      </w:r>
    </w:p>
    <w:p w14:paraId="52688AB2" w14:textId="77777777" w:rsidR="00D52D83" w:rsidRPr="00836C67" w:rsidRDefault="00D52D83" w:rsidP="00366C1D">
      <w:pPr>
        <w:rPr>
          <w:sz w:val="22"/>
          <w:szCs w:val="22"/>
        </w:rPr>
      </w:pPr>
    </w:p>
    <w:p w14:paraId="0F9DBB3D" w14:textId="6F348422" w:rsidR="008548A0" w:rsidRPr="00836C67" w:rsidRDefault="00B21E0B" w:rsidP="008548A0">
      <w:pPr>
        <w:rPr>
          <w:sz w:val="22"/>
          <w:szCs w:val="22"/>
        </w:rPr>
      </w:pPr>
      <w:r w:rsidRPr="00836C67">
        <w:rPr>
          <w:sz w:val="22"/>
          <w:szCs w:val="22"/>
        </w:rPr>
        <w:t xml:space="preserve">2013 </w:t>
      </w:r>
      <w:r w:rsidRPr="00836C67">
        <w:rPr>
          <w:sz w:val="22"/>
          <w:szCs w:val="22"/>
        </w:rPr>
        <w:tab/>
        <w:t>Heather Scheuerman and</w:t>
      </w:r>
      <w:r w:rsidR="00366C1D" w:rsidRPr="00836C67">
        <w:rPr>
          <w:b/>
          <w:sz w:val="22"/>
          <w:szCs w:val="22"/>
        </w:rPr>
        <w:t xml:space="preserve"> Shelley Keith</w:t>
      </w:r>
      <w:r w:rsidRPr="00836C67">
        <w:rPr>
          <w:b/>
          <w:sz w:val="22"/>
          <w:szCs w:val="22"/>
        </w:rPr>
        <w:t xml:space="preserve">. </w:t>
      </w:r>
      <w:r w:rsidRPr="0018515A">
        <w:rPr>
          <w:bCs/>
          <w:sz w:val="22"/>
          <w:szCs w:val="22"/>
        </w:rPr>
        <w:t>“</w:t>
      </w:r>
      <w:r w:rsidRPr="00836C67">
        <w:rPr>
          <w:sz w:val="22"/>
          <w:szCs w:val="22"/>
        </w:rPr>
        <w:t xml:space="preserve">Implications of Court versus Conference: The </w:t>
      </w:r>
    </w:p>
    <w:p w14:paraId="3124CE34" w14:textId="77777777" w:rsidR="008548A0" w:rsidRPr="00836C67" w:rsidRDefault="00B21E0B" w:rsidP="008548A0">
      <w:pPr>
        <w:ind w:firstLine="720"/>
        <w:rPr>
          <w:sz w:val="22"/>
          <w:szCs w:val="22"/>
        </w:rPr>
      </w:pPr>
      <w:r w:rsidRPr="00836C67">
        <w:rPr>
          <w:sz w:val="22"/>
          <w:szCs w:val="22"/>
        </w:rPr>
        <w:t xml:space="preserve">Relationship between Shame Management and Perceptions of Procedural Justice.”  </w:t>
      </w:r>
    </w:p>
    <w:p w14:paraId="6C077FD3" w14:textId="0093140E" w:rsidR="00B21E0B" w:rsidRPr="00836C67" w:rsidRDefault="00B21E0B" w:rsidP="008548A0">
      <w:pPr>
        <w:ind w:firstLine="720"/>
        <w:rPr>
          <w:sz w:val="22"/>
          <w:szCs w:val="22"/>
        </w:rPr>
      </w:pPr>
      <w:r w:rsidRPr="00836C67">
        <w:rPr>
          <w:sz w:val="22"/>
          <w:szCs w:val="22"/>
        </w:rPr>
        <w:t>American Society of Criminolog</w:t>
      </w:r>
      <w:r w:rsidR="00366C1D" w:rsidRPr="00836C67">
        <w:rPr>
          <w:sz w:val="22"/>
          <w:szCs w:val="22"/>
        </w:rPr>
        <w:t>y Annual Meetings</w:t>
      </w:r>
      <w:r w:rsidR="00D8328D">
        <w:rPr>
          <w:sz w:val="22"/>
          <w:szCs w:val="22"/>
        </w:rPr>
        <w:t xml:space="preserve">, </w:t>
      </w:r>
      <w:r w:rsidR="00366C1D" w:rsidRPr="00836C67">
        <w:rPr>
          <w:sz w:val="22"/>
          <w:szCs w:val="22"/>
        </w:rPr>
        <w:t>Atlanta, GA.</w:t>
      </w:r>
      <w:r w:rsidRPr="00836C67">
        <w:rPr>
          <w:sz w:val="22"/>
          <w:szCs w:val="22"/>
        </w:rPr>
        <w:t xml:space="preserve"> November 2013.</w:t>
      </w:r>
    </w:p>
    <w:p w14:paraId="76BFA0CF" w14:textId="77777777" w:rsidR="00B21E0B" w:rsidRPr="00836C67" w:rsidRDefault="00B21E0B" w:rsidP="00BB0E50">
      <w:pPr>
        <w:rPr>
          <w:sz w:val="22"/>
          <w:szCs w:val="22"/>
        </w:rPr>
      </w:pPr>
    </w:p>
    <w:p w14:paraId="3089196A" w14:textId="34F9D386" w:rsidR="00D52D83" w:rsidRPr="00836C67" w:rsidRDefault="00D52D83" w:rsidP="00D52D83">
      <w:pPr>
        <w:ind w:left="720" w:hanging="720"/>
        <w:rPr>
          <w:sz w:val="22"/>
          <w:szCs w:val="22"/>
        </w:rPr>
      </w:pPr>
      <w:r w:rsidRPr="00836C67">
        <w:rPr>
          <w:sz w:val="22"/>
          <w:szCs w:val="22"/>
        </w:rPr>
        <w:t>2013</w:t>
      </w:r>
      <w:r w:rsidRPr="00836C67">
        <w:rPr>
          <w:sz w:val="22"/>
          <w:szCs w:val="22"/>
        </w:rPr>
        <w:tab/>
      </w:r>
      <w:r w:rsidRPr="00836C67">
        <w:rPr>
          <w:b/>
          <w:sz w:val="22"/>
          <w:szCs w:val="22"/>
        </w:rPr>
        <w:t>Shelley Keith</w:t>
      </w:r>
      <w:r w:rsidR="001C0BD2" w:rsidRPr="00836C67">
        <w:rPr>
          <w:b/>
          <w:sz w:val="22"/>
          <w:szCs w:val="22"/>
        </w:rPr>
        <w:t>**</w:t>
      </w:r>
      <w:r w:rsidRPr="00836C67">
        <w:rPr>
          <w:sz w:val="22"/>
          <w:szCs w:val="22"/>
        </w:rPr>
        <w:t xml:space="preserve">. “How Does Bullying Affect Fear and </w:t>
      </w:r>
      <w:proofErr w:type="gramStart"/>
      <w:r w:rsidRPr="00836C67">
        <w:rPr>
          <w:sz w:val="22"/>
          <w:szCs w:val="22"/>
        </w:rPr>
        <w:t>Coping?:</w:t>
      </w:r>
      <w:proofErr w:type="gramEnd"/>
      <w:r w:rsidRPr="00836C67">
        <w:rPr>
          <w:sz w:val="22"/>
          <w:szCs w:val="22"/>
        </w:rPr>
        <w:t xml:space="preserve"> An Application of General Strain Theory.”  Southern Criminal Justice Association. Virginia Beach, VA.  September 2013.</w:t>
      </w:r>
    </w:p>
    <w:p w14:paraId="16A0C6DC" w14:textId="77777777" w:rsidR="00D52D83" w:rsidRPr="00836C67" w:rsidRDefault="00D52D83" w:rsidP="00BB0E50">
      <w:pPr>
        <w:rPr>
          <w:sz w:val="22"/>
          <w:szCs w:val="22"/>
        </w:rPr>
      </w:pPr>
    </w:p>
    <w:p w14:paraId="30F9A71C" w14:textId="185C66BA" w:rsidR="00BB0E50" w:rsidRPr="00836C67" w:rsidRDefault="00BB0E50" w:rsidP="00BB0E50">
      <w:pPr>
        <w:rPr>
          <w:sz w:val="22"/>
          <w:szCs w:val="22"/>
        </w:rPr>
      </w:pPr>
      <w:r w:rsidRPr="00836C67">
        <w:rPr>
          <w:sz w:val="22"/>
          <w:szCs w:val="22"/>
        </w:rPr>
        <w:t>2012</w:t>
      </w:r>
      <w:r w:rsidRPr="00836C67">
        <w:rPr>
          <w:sz w:val="22"/>
          <w:szCs w:val="22"/>
        </w:rPr>
        <w:tab/>
      </w:r>
      <w:r w:rsidRPr="00836C67">
        <w:rPr>
          <w:b/>
          <w:sz w:val="22"/>
          <w:szCs w:val="22"/>
        </w:rPr>
        <w:t>Shelley Keith Matthews</w:t>
      </w:r>
      <w:r w:rsidRPr="00836C67">
        <w:rPr>
          <w:sz w:val="22"/>
          <w:szCs w:val="22"/>
        </w:rPr>
        <w:t xml:space="preserve"> and Heather Scheuerman. “Moral Identity and Negative </w:t>
      </w:r>
    </w:p>
    <w:p w14:paraId="748CB80F" w14:textId="2BDDB88A" w:rsidR="00BB0E50" w:rsidRPr="00836C67" w:rsidRDefault="00BB0E50" w:rsidP="00BB0E50">
      <w:pPr>
        <w:ind w:firstLine="720"/>
        <w:rPr>
          <w:sz w:val="22"/>
          <w:szCs w:val="22"/>
        </w:rPr>
      </w:pPr>
      <w:r w:rsidRPr="00836C67">
        <w:rPr>
          <w:sz w:val="22"/>
          <w:szCs w:val="22"/>
        </w:rPr>
        <w:t xml:space="preserve">Emotions:  How do Reflected Appraisals affect the Propensity to Reoffend?” American </w:t>
      </w:r>
    </w:p>
    <w:p w14:paraId="557DFDF3" w14:textId="018CAB7C" w:rsidR="00BB0E50" w:rsidRPr="00836C67" w:rsidRDefault="00BB0E50" w:rsidP="00BB0E50">
      <w:pPr>
        <w:ind w:firstLine="720"/>
        <w:rPr>
          <w:sz w:val="22"/>
          <w:szCs w:val="22"/>
        </w:rPr>
      </w:pPr>
      <w:r w:rsidRPr="00836C67">
        <w:rPr>
          <w:sz w:val="22"/>
          <w:szCs w:val="22"/>
        </w:rPr>
        <w:t>Society of Criminology Annual Meetings</w:t>
      </w:r>
      <w:r w:rsidR="00D8328D">
        <w:rPr>
          <w:sz w:val="22"/>
          <w:szCs w:val="22"/>
        </w:rPr>
        <w:t>,</w:t>
      </w:r>
      <w:r w:rsidRPr="00836C67">
        <w:rPr>
          <w:sz w:val="22"/>
          <w:szCs w:val="22"/>
        </w:rPr>
        <w:t xml:space="preserve"> Chicago, IL. November 2012.</w:t>
      </w:r>
    </w:p>
    <w:p w14:paraId="5D843FB2" w14:textId="77777777" w:rsidR="00BB0E50" w:rsidRPr="00836C67" w:rsidRDefault="00BB0E50" w:rsidP="00B251F3">
      <w:pPr>
        <w:rPr>
          <w:sz w:val="22"/>
          <w:szCs w:val="22"/>
        </w:rPr>
      </w:pPr>
    </w:p>
    <w:p w14:paraId="358C8980" w14:textId="4896616F" w:rsidR="00B251F3" w:rsidRPr="00836C67" w:rsidRDefault="00B251F3" w:rsidP="00B251F3">
      <w:pPr>
        <w:rPr>
          <w:sz w:val="22"/>
          <w:szCs w:val="22"/>
        </w:rPr>
      </w:pPr>
      <w:r w:rsidRPr="00836C67">
        <w:rPr>
          <w:sz w:val="22"/>
          <w:szCs w:val="22"/>
        </w:rPr>
        <w:t>2012</w:t>
      </w:r>
      <w:r w:rsidRPr="00836C67">
        <w:rPr>
          <w:sz w:val="22"/>
          <w:szCs w:val="22"/>
        </w:rPr>
        <w:tab/>
      </w:r>
      <w:r w:rsidRPr="00836C67">
        <w:rPr>
          <w:b/>
          <w:sz w:val="22"/>
          <w:szCs w:val="22"/>
        </w:rPr>
        <w:t>Shelley Keith Matthews</w:t>
      </w:r>
      <w:r w:rsidR="001C0BD2" w:rsidRPr="00836C67">
        <w:rPr>
          <w:sz w:val="22"/>
          <w:szCs w:val="22"/>
        </w:rPr>
        <w:t>**.</w:t>
      </w:r>
      <w:r w:rsidRPr="00836C67">
        <w:rPr>
          <w:sz w:val="22"/>
          <w:szCs w:val="22"/>
        </w:rPr>
        <w:t xml:space="preserve"> “An Examination of the Characteristics of Strain and the </w:t>
      </w:r>
    </w:p>
    <w:p w14:paraId="3249B641" w14:textId="77777777" w:rsidR="00FC0B9E" w:rsidRDefault="00B251F3" w:rsidP="00B251F3">
      <w:pPr>
        <w:ind w:firstLine="720"/>
        <w:rPr>
          <w:sz w:val="22"/>
          <w:szCs w:val="22"/>
        </w:rPr>
      </w:pPr>
      <w:r w:rsidRPr="00836C67">
        <w:rPr>
          <w:sz w:val="22"/>
          <w:szCs w:val="22"/>
        </w:rPr>
        <w:t>Impact on Negative Emotions.” Southern Sociological Society Annual Meetings</w:t>
      </w:r>
      <w:r w:rsidR="00D8328D">
        <w:rPr>
          <w:sz w:val="22"/>
          <w:szCs w:val="22"/>
        </w:rPr>
        <w:t>,</w:t>
      </w:r>
      <w:r w:rsidRPr="00836C67">
        <w:rPr>
          <w:sz w:val="22"/>
          <w:szCs w:val="22"/>
        </w:rPr>
        <w:t xml:space="preserve"> New </w:t>
      </w:r>
    </w:p>
    <w:p w14:paraId="36A93F79" w14:textId="378CDEBC" w:rsidR="00B251F3" w:rsidRPr="00836C67" w:rsidRDefault="00B251F3" w:rsidP="00B251F3">
      <w:pPr>
        <w:ind w:firstLine="720"/>
        <w:rPr>
          <w:b/>
          <w:sz w:val="22"/>
          <w:szCs w:val="22"/>
        </w:rPr>
      </w:pPr>
      <w:r w:rsidRPr="00836C67">
        <w:rPr>
          <w:sz w:val="22"/>
          <w:szCs w:val="22"/>
        </w:rPr>
        <w:t>Orleans, LA.  March 2012.</w:t>
      </w:r>
    </w:p>
    <w:p w14:paraId="15F4D9B4" w14:textId="77777777" w:rsidR="00B251F3" w:rsidRPr="00836C67" w:rsidRDefault="00B251F3" w:rsidP="00D343BD">
      <w:pPr>
        <w:overflowPunct/>
        <w:ind w:left="720" w:hanging="720"/>
        <w:textAlignment w:val="auto"/>
        <w:rPr>
          <w:sz w:val="22"/>
          <w:szCs w:val="22"/>
        </w:rPr>
      </w:pPr>
    </w:p>
    <w:p w14:paraId="6D509293" w14:textId="666EED66" w:rsidR="00D343BD" w:rsidRPr="00836C67" w:rsidRDefault="00D343BD" w:rsidP="00D343BD">
      <w:pPr>
        <w:overflowPunct/>
        <w:ind w:left="720" w:hanging="720"/>
        <w:textAlignment w:val="auto"/>
        <w:rPr>
          <w:bCs/>
          <w:sz w:val="22"/>
          <w:szCs w:val="22"/>
        </w:rPr>
      </w:pPr>
      <w:r w:rsidRPr="00836C67">
        <w:rPr>
          <w:sz w:val="22"/>
          <w:szCs w:val="22"/>
        </w:rPr>
        <w:t>2011</w:t>
      </w:r>
      <w:r w:rsidRPr="00836C67">
        <w:rPr>
          <w:sz w:val="22"/>
          <w:szCs w:val="22"/>
        </w:rPr>
        <w:tab/>
      </w:r>
      <w:r w:rsidRPr="00836C67">
        <w:rPr>
          <w:b/>
          <w:sz w:val="22"/>
          <w:szCs w:val="22"/>
        </w:rPr>
        <w:t>Shelley Keith Matthews</w:t>
      </w:r>
      <w:r w:rsidR="001C0BD2" w:rsidRPr="00836C67">
        <w:rPr>
          <w:b/>
          <w:sz w:val="22"/>
          <w:szCs w:val="22"/>
        </w:rPr>
        <w:t>**</w:t>
      </w:r>
      <w:r w:rsidRPr="00836C67">
        <w:rPr>
          <w:sz w:val="22"/>
          <w:szCs w:val="22"/>
        </w:rPr>
        <w:t xml:space="preserve"> and Elizabeth Griffiths. </w:t>
      </w:r>
      <w:r w:rsidRPr="00836C67">
        <w:rPr>
          <w:bCs/>
          <w:sz w:val="22"/>
          <w:szCs w:val="22"/>
        </w:rPr>
        <w:t xml:space="preserve">“Who Adopts the Code of the </w:t>
      </w:r>
      <w:proofErr w:type="gramStart"/>
      <w:r w:rsidRPr="00836C67">
        <w:rPr>
          <w:bCs/>
          <w:sz w:val="22"/>
          <w:szCs w:val="22"/>
        </w:rPr>
        <w:t>Street?:</w:t>
      </w:r>
      <w:proofErr w:type="gramEnd"/>
      <w:r w:rsidRPr="00836C67">
        <w:rPr>
          <w:bCs/>
          <w:sz w:val="22"/>
          <w:szCs w:val="22"/>
        </w:rPr>
        <w:t xml:space="preserve"> An Analysis of Urban, Suburban, and Rural Georgia.</w:t>
      </w:r>
      <w:r w:rsidR="006A51E7" w:rsidRPr="00836C67">
        <w:rPr>
          <w:bCs/>
          <w:sz w:val="22"/>
          <w:szCs w:val="22"/>
        </w:rPr>
        <w:t>”</w:t>
      </w:r>
      <w:r w:rsidRPr="00836C67">
        <w:rPr>
          <w:bCs/>
          <w:sz w:val="22"/>
          <w:szCs w:val="22"/>
        </w:rPr>
        <w:t xml:space="preserve"> American Society of Criminology Annual Meetings</w:t>
      </w:r>
      <w:r w:rsidR="00D8328D">
        <w:rPr>
          <w:bCs/>
          <w:sz w:val="22"/>
          <w:szCs w:val="22"/>
        </w:rPr>
        <w:t>,</w:t>
      </w:r>
      <w:r w:rsidRPr="00836C67">
        <w:rPr>
          <w:bCs/>
          <w:sz w:val="22"/>
          <w:szCs w:val="22"/>
        </w:rPr>
        <w:t xml:space="preserve"> Washington, D.C.</w:t>
      </w:r>
      <w:r w:rsidR="00D8328D">
        <w:rPr>
          <w:bCs/>
          <w:sz w:val="22"/>
          <w:szCs w:val="22"/>
        </w:rPr>
        <w:t>,</w:t>
      </w:r>
      <w:r w:rsidRPr="00836C67">
        <w:rPr>
          <w:bCs/>
          <w:sz w:val="22"/>
          <w:szCs w:val="22"/>
        </w:rPr>
        <w:t xml:space="preserve"> November 2011. </w:t>
      </w:r>
    </w:p>
    <w:p w14:paraId="4713F67B" w14:textId="77777777" w:rsidR="00D343BD" w:rsidRPr="00836C67" w:rsidRDefault="00D343BD">
      <w:pPr>
        <w:ind w:left="720" w:hanging="720"/>
        <w:rPr>
          <w:sz w:val="22"/>
          <w:szCs w:val="22"/>
        </w:rPr>
      </w:pPr>
    </w:p>
    <w:p w14:paraId="63E3A7DF" w14:textId="7D7FB561" w:rsidR="00D343BD" w:rsidRPr="00836C67" w:rsidRDefault="00D343BD" w:rsidP="006A51E7">
      <w:pPr>
        <w:ind w:left="720" w:hanging="720"/>
        <w:rPr>
          <w:bCs/>
          <w:sz w:val="22"/>
          <w:szCs w:val="22"/>
        </w:rPr>
      </w:pPr>
      <w:r w:rsidRPr="00836C67">
        <w:rPr>
          <w:sz w:val="22"/>
          <w:szCs w:val="22"/>
        </w:rPr>
        <w:t>2011</w:t>
      </w:r>
      <w:r w:rsidRPr="00836C67">
        <w:rPr>
          <w:sz w:val="22"/>
          <w:szCs w:val="22"/>
        </w:rPr>
        <w:tab/>
      </w:r>
      <w:r w:rsidR="006A51E7" w:rsidRPr="00836C67">
        <w:rPr>
          <w:bCs/>
          <w:sz w:val="22"/>
          <w:szCs w:val="22"/>
        </w:rPr>
        <w:t xml:space="preserve">Lauren M. Vasquez, Timothy E. McClure, </w:t>
      </w:r>
      <w:r w:rsidR="006A51E7" w:rsidRPr="00836C67">
        <w:rPr>
          <w:b/>
          <w:bCs/>
          <w:sz w:val="22"/>
          <w:szCs w:val="22"/>
        </w:rPr>
        <w:t>Shelley Keith Matthews</w:t>
      </w:r>
      <w:r w:rsidR="006A51E7" w:rsidRPr="00836C67">
        <w:rPr>
          <w:bCs/>
          <w:sz w:val="22"/>
          <w:szCs w:val="22"/>
        </w:rPr>
        <w:t>, M. Jason Reed Serita Theresa Wheeler,</w:t>
      </w:r>
      <w:r w:rsidR="001B53C9" w:rsidRPr="00836C67">
        <w:rPr>
          <w:bCs/>
          <w:sz w:val="22"/>
          <w:szCs w:val="22"/>
        </w:rPr>
        <w:t xml:space="preserve"> and</w:t>
      </w:r>
      <w:r w:rsidR="006A51E7" w:rsidRPr="00836C67">
        <w:rPr>
          <w:bCs/>
          <w:sz w:val="22"/>
          <w:szCs w:val="22"/>
        </w:rPr>
        <w:t xml:space="preserve"> Angelica Phillips. “</w:t>
      </w:r>
      <w:r w:rsidR="00A14784" w:rsidRPr="00836C67">
        <w:rPr>
          <w:bCs/>
          <w:sz w:val="22"/>
          <w:szCs w:val="22"/>
        </w:rPr>
        <w:t>Examining the Relationship Between Gender Identity, Strain, Emotions, and Crime.” American Society of Criminology Annual Meetings</w:t>
      </w:r>
      <w:r w:rsidR="00D8328D">
        <w:rPr>
          <w:bCs/>
          <w:sz w:val="22"/>
          <w:szCs w:val="22"/>
        </w:rPr>
        <w:t>,</w:t>
      </w:r>
      <w:r w:rsidR="00A14784" w:rsidRPr="00836C67">
        <w:rPr>
          <w:bCs/>
          <w:sz w:val="22"/>
          <w:szCs w:val="22"/>
        </w:rPr>
        <w:t xml:space="preserve"> Washington, D.C.</w:t>
      </w:r>
      <w:r w:rsidR="00D8328D">
        <w:rPr>
          <w:bCs/>
          <w:sz w:val="22"/>
          <w:szCs w:val="22"/>
        </w:rPr>
        <w:t>,</w:t>
      </w:r>
      <w:r w:rsidR="00A14784" w:rsidRPr="00836C67">
        <w:rPr>
          <w:bCs/>
          <w:sz w:val="22"/>
          <w:szCs w:val="22"/>
        </w:rPr>
        <w:t xml:space="preserve"> November 2011.</w:t>
      </w:r>
    </w:p>
    <w:p w14:paraId="2FABF206" w14:textId="77777777" w:rsidR="00D343BD" w:rsidRPr="00836C67" w:rsidRDefault="00D343BD">
      <w:pPr>
        <w:ind w:left="720" w:hanging="720"/>
        <w:rPr>
          <w:sz w:val="22"/>
          <w:szCs w:val="22"/>
        </w:rPr>
      </w:pPr>
    </w:p>
    <w:p w14:paraId="7270AC1D" w14:textId="1071C6B4" w:rsidR="00B733F0" w:rsidRPr="00836C67" w:rsidRDefault="00B733F0">
      <w:pPr>
        <w:ind w:left="720" w:hanging="720"/>
        <w:rPr>
          <w:sz w:val="22"/>
          <w:szCs w:val="22"/>
        </w:rPr>
      </w:pPr>
      <w:r w:rsidRPr="00836C67">
        <w:rPr>
          <w:sz w:val="22"/>
          <w:szCs w:val="22"/>
        </w:rPr>
        <w:t>2010</w:t>
      </w:r>
      <w:r w:rsidRPr="00836C67">
        <w:rPr>
          <w:sz w:val="22"/>
          <w:szCs w:val="22"/>
        </w:rPr>
        <w:tab/>
      </w:r>
      <w:r w:rsidR="00A277A8" w:rsidRPr="00836C67">
        <w:rPr>
          <w:sz w:val="22"/>
          <w:szCs w:val="22"/>
        </w:rPr>
        <w:t>Heather L. Scheuerman</w:t>
      </w:r>
      <w:r w:rsidR="00A277A8" w:rsidRPr="00836C67">
        <w:rPr>
          <w:b/>
          <w:sz w:val="22"/>
          <w:szCs w:val="22"/>
        </w:rPr>
        <w:t xml:space="preserve"> </w:t>
      </w:r>
      <w:r w:rsidR="00A277A8" w:rsidRPr="00836C67">
        <w:rPr>
          <w:sz w:val="22"/>
          <w:szCs w:val="22"/>
        </w:rPr>
        <w:t xml:space="preserve">and </w:t>
      </w:r>
      <w:r w:rsidRPr="00836C67">
        <w:rPr>
          <w:b/>
          <w:sz w:val="22"/>
          <w:szCs w:val="22"/>
        </w:rPr>
        <w:t>Shelley Keith Matthews</w:t>
      </w:r>
      <w:r w:rsidRPr="00836C67">
        <w:rPr>
          <w:sz w:val="22"/>
          <w:szCs w:val="22"/>
        </w:rPr>
        <w:t xml:space="preserve">. </w:t>
      </w:r>
      <w:r w:rsidRPr="00836C67">
        <w:rPr>
          <w:bCs/>
          <w:sz w:val="22"/>
          <w:szCs w:val="22"/>
        </w:rPr>
        <w:t>“The Role of the Offender Identity in the Restorative Justice Conference.” American Society of Criminology Annual Meetings</w:t>
      </w:r>
      <w:r w:rsidR="00D8328D">
        <w:rPr>
          <w:bCs/>
          <w:sz w:val="22"/>
          <w:szCs w:val="22"/>
        </w:rPr>
        <w:t xml:space="preserve">, </w:t>
      </w:r>
      <w:r w:rsidRPr="00836C67">
        <w:rPr>
          <w:bCs/>
          <w:sz w:val="22"/>
          <w:szCs w:val="22"/>
        </w:rPr>
        <w:t>San Francisco, CA</w:t>
      </w:r>
      <w:r w:rsidR="00D8328D">
        <w:rPr>
          <w:bCs/>
          <w:sz w:val="22"/>
          <w:szCs w:val="22"/>
        </w:rPr>
        <w:t>,</w:t>
      </w:r>
      <w:r w:rsidRPr="00836C67">
        <w:rPr>
          <w:bCs/>
          <w:sz w:val="22"/>
          <w:szCs w:val="22"/>
        </w:rPr>
        <w:t xml:space="preserve"> November 2010.  </w:t>
      </w:r>
    </w:p>
    <w:p w14:paraId="6787CFDD" w14:textId="77777777" w:rsidR="00B733F0" w:rsidRPr="00836C67" w:rsidRDefault="00B733F0">
      <w:pPr>
        <w:ind w:left="720" w:hanging="720"/>
        <w:rPr>
          <w:sz w:val="22"/>
          <w:szCs w:val="22"/>
        </w:rPr>
      </w:pPr>
    </w:p>
    <w:p w14:paraId="603E50E3" w14:textId="77E0934C" w:rsidR="00B733F0" w:rsidRPr="00836C67" w:rsidRDefault="00B733F0">
      <w:pPr>
        <w:ind w:left="720" w:hanging="720"/>
        <w:rPr>
          <w:sz w:val="22"/>
          <w:szCs w:val="22"/>
        </w:rPr>
      </w:pPr>
      <w:r w:rsidRPr="00836C67">
        <w:rPr>
          <w:sz w:val="22"/>
          <w:szCs w:val="22"/>
        </w:rPr>
        <w:t xml:space="preserve">2010 </w:t>
      </w:r>
      <w:r w:rsidRPr="00836C67">
        <w:rPr>
          <w:sz w:val="22"/>
          <w:szCs w:val="22"/>
        </w:rPr>
        <w:tab/>
      </w:r>
      <w:r w:rsidRPr="00836C67">
        <w:rPr>
          <w:b/>
          <w:sz w:val="22"/>
          <w:szCs w:val="22"/>
        </w:rPr>
        <w:t>Shelley Keith Matthews</w:t>
      </w:r>
      <w:r w:rsidRPr="00836C67">
        <w:rPr>
          <w:sz w:val="22"/>
          <w:szCs w:val="22"/>
        </w:rPr>
        <w:t>. “How Does Self-Complexity of Identity Buffer the Effect of Strain on Crime?” American Sociological Association Annual Meetings</w:t>
      </w:r>
      <w:r w:rsidR="00D8328D">
        <w:rPr>
          <w:sz w:val="22"/>
          <w:szCs w:val="22"/>
        </w:rPr>
        <w:t>,</w:t>
      </w:r>
      <w:r w:rsidRPr="00836C67">
        <w:rPr>
          <w:sz w:val="22"/>
          <w:szCs w:val="22"/>
        </w:rPr>
        <w:t xml:space="preserve"> Atlanta, GA</w:t>
      </w:r>
      <w:r w:rsidR="00D8328D">
        <w:rPr>
          <w:sz w:val="22"/>
          <w:szCs w:val="22"/>
        </w:rPr>
        <w:t>,</w:t>
      </w:r>
      <w:r w:rsidRPr="00836C67">
        <w:rPr>
          <w:sz w:val="22"/>
          <w:szCs w:val="22"/>
        </w:rPr>
        <w:t xml:space="preserve"> August 2010.  </w:t>
      </w:r>
    </w:p>
    <w:p w14:paraId="51B1FB1E" w14:textId="77777777" w:rsidR="00B733F0" w:rsidRPr="00836C67" w:rsidRDefault="00B733F0">
      <w:pPr>
        <w:ind w:left="720" w:hanging="720"/>
        <w:rPr>
          <w:sz w:val="22"/>
          <w:szCs w:val="22"/>
        </w:rPr>
      </w:pPr>
    </w:p>
    <w:p w14:paraId="33FB81E5" w14:textId="09603464" w:rsidR="00B733F0" w:rsidRPr="00836C67" w:rsidRDefault="00B733F0">
      <w:pPr>
        <w:ind w:left="720" w:hanging="720"/>
        <w:rPr>
          <w:sz w:val="22"/>
          <w:szCs w:val="22"/>
        </w:rPr>
      </w:pPr>
      <w:r w:rsidRPr="00836C67">
        <w:rPr>
          <w:sz w:val="22"/>
          <w:szCs w:val="22"/>
        </w:rPr>
        <w:t>2009</w:t>
      </w:r>
      <w:r w:rsidRPr="00836C67">
        <w:rPr>
          <w:sz w:val="22"/>
          <w:szCs w:val="22"/>
        </w:rPr>
        <w:tab/>
      </w:r>
      <w:r w:rsidRPr="00836C67">
        <w:rPr>
          <w:b/>
          <w:sz w:val="22"/>
          <w:szCs w:val="22"/>
        </w:rPr>
        <w:t>Shelley Keith Matthews</w:t>
      </w:r>
      <w:r w:rsidR="001C0BD2" w:rsidRPr="00836C67">
        <w:rPr>
          <w:b/>
          <w:sz w:val="22"/>
          <w:szCs w:val="22"/>
        </w:rPr>
        <w:t>**</w:t>
      </w:r>
      <w:r w:rsidRPr="00836C67">
        <w:rPr>
          <w:sz w:val="22"/>
          <w:szCs w:val="22"/>
        </w:rPr>
        <w:t>. “Assessing the Relationship Between Strain and Crime:  Comparing Subjective and Objective Strain.” American Society of Criminology Annual Meetings</w:t>
      </w:r>
      <w:r w:rsidR="00D8328D">
        <w:rPr>
          <w:sz w:val="22"/>
          <w:szCs w:val="22"/>
        </w:rPr>
        <w:t>,</w:t>
      </w:r>
      <w:r w:rsidRPr="00836C67">
        <w:rPr>
          <w:sz w:val="22"/>
          <w:szCs w:val="22"/>
        </w:rPr>
        <w:t xml:space="preserve"> Philadelphia, P</w:t>
      </w:r>
      <w:r w:rsidR="00391868" w:rsidRPr="00836C67">
        <w:rPr>
          <w:sz w:val="22"/>
          <w:szCs w:val="22"/>
        </w:rPr>
        <w:t>A</w:t>
      </w:r>
      <w:r w:rsidR="00D8328D">
        <w:rPr>
          <w:sz w:val="22"/>
          <w:szCs w:val="22"/>
        </w:rPr>
        <w:t>,</w:t>
      </w:r>
      <w:r w:rsidRPr="00836C67">
        <w:rPr>
          <w:sz w:val="22"/>
          <w:szCs w:val="22"/>
        </w:rPr>
        <w:t xml:space="preserve"> November 2009.</w:t>
      </w:r>
    </w:p>
    <w:p w14:paraId="52B2F96B" w14:textId="77777777" w:rsidR="00B733F0" w:rsidRPr="00836C67" w:rsidRDefault="00B733F0">
      <w:pPr>
        <w:ind w:left="720" w:hanging="720"/>
        <w:rPr>
          <w:sz w:val="22"/>
          <w:szCs w:val="22"/>
        </w:rPr>
      </w:pPr>
    </w:p>
    <w:p w14:paraId="371765CC" w14:textId="7E792A7F" w:rsidR="00016F7D" w:rsidRPr="00836C67" w:rsidRDefault="00016F7D" w:rsidP="00B251F3">
      <w:pPr>
        <w:ind w:left="720" w:hanging="720"/>
        <w:rPr>
          <w:sz w:val="22"/>
          <w:szCs w:val="22"/>
        </w:rPr>
      </w:pPr>
      <w:r w:rsidRPr="00836C67">
        <w:rPr>
          <w:sz w:val="22"/>
          <w:szCs w:val="22"/>
        </w:rPr>
        <w:t>2008</w:t>
      </w:r>
      <w:r w:rsidRPr="00836C67">
        <w:rPr>
          <w:sz w:val="22"/>
          <w:szCs w:val="22"/>
        </w:rPr>
        <w:tab/>
      </w:r>
      <w:r w:rsidRPr="00836C67">
        <w:rPr>
          <w:b/>
          <w:bCs/>
          <w:sz w:val="22"/>
          <w:szCs w:val="22"/>
        </w:rPr>
        <w:t>Shelley Keith Matthews</w:t>
      </w:r>
      <w:r w:rsidRPr="00836C67">
        <w:rPr>
          <w:sz w:val="22"/>
          <w:szCs w:val="22"/>
        </w:rPr>
        <w:t>. “Self-Complexity and Crime:  Extending General Strain Theory.”  American Society of Criminology Annual Meetings</w:t>
      </w:r>
      <w:r w:rsidR="00D8328D">
        <w:rPr>
          <w:sz w:val="22"/>
          <w:szCs w:val="22"/>
        </w:rPr>
        <w:t>,</w:t>
      </w:r>
      <w:r w:rsidRPr="00836C67">
        <w:rPr>
          <w:sz w:val="22"/>
          <w:szCs w:val="22"/>
        </w:rPr>
        <w:t xml:space="preserve"> St. Louis, MO</w:t>
      </w:r>
      <w:r w:rsidR="00D8328D">
        <w:rPr>
          <w:sz w:val="22"/>
          <w:szCs w:val="22"/>
        </w:rPr>
        <w:t>,</w:t>
      </w:r>
      <w:r w:rsidRPr="00836C67">
        <w:rPr>
          <w:sz w:val="22"/>
          <w:szCs w:val="22"/>
        </w:rPr>
        <w:t xml:space="preserve"> November 2008.</w:t>
      </w:r>
    </w:p>
    <w:p w14:paraId="17A91A7B" w14:textId="77777777" w:rsidR="00BC52EA" w:rsidRPr="00836C67" w:rsidRDefault="00BC52EA">
      <w:pPr>
        <w:ind w:left="720" w:hanging="720"/>
        <w:rPr>
          <w:sz w:val="22"/>
          <w:szCs w:val="22"/>
        </w:rPr>
      </w:pPr>
    </w:p>
    <w:p w14:paraId="4D698C37" w14:textId="6D5FDD05" w:rsidR="00016F7D" w:rsidRPr="00836C67" w:rsidRDefault="00016F7D">
      <w:pPr>
        <w:ind w:left="720" w:hanging="720"/>
        <w:rPr>
          <w:sz w:val="22"/>
          <w:szCs w:val="22"/>
        </w:rPr>
      </w:pPr>
      <w:r w:rsidRPr="00836C67">
        <w:rPr>
          <w:sz w:val="22"/>
          <w:szCs w:val="22"/>
        </w:rPr>
        <w:t>2008</w:t>
      </w:r>
      <w:r w:rsidRPr="00836C67">
        <w:rPr>
          <w:sz w:val="22"/>
          <w:szCs w:val="22"/>
        </w:rPr>
        <w:tab/>
        <w:t>Melissa Burbank, Matt Vogel,</w:t>
      </w:r>
      <w:r w:rsidR="001B53C9" w:rsidRPr="00836C67">
        <w:rPr>
          <w:sz w:val="22"/>
          <w:szCs w:val="22"/>
        </w:rPr>
        <w:t xml:space="preserve"> and</w:t>
      </w:r>
      <w:r w:rsidRPr="00836C67">
        <w:rPr>
          <w:sz w:val="22"/>
          <w:szCs w:val="22"/>
        </w:rPr>
        <w:t xml:space="preserve"> </w:t>
      </w:r>
      <w:r w:rsidRPr="00836C67">
        <w:rPr>
          <w:b/>
          <w:bCs/>
          <w:sz w:val="22"/>
          <w:szCs w:val="22"/>
        </w:rPr>
        <w:t>Shelley Keith Matthews</w:t>
      </w:r>
      <w:r w:rsidRPr="00836C67">
        <w:rPr>
          <w:sz w:val="22"/>
          <w:szCs w:val="22"/>
        </w:rPr>
        <w:t xml:space="preserve">. “The Effect of Individual and Peer Physical Victimization on Delinquency.” </w:t>
      </w:r>
      <w:r w:rsidR="001C0BD2" w:rsidRPr="00836C67">
        <w:rPr>
          <w:sz w:val="22"/>
          <w:szCs w:val="22"/>
        </w:rPr>
        <w:t xml:space="preserve">- Helped with preparation of </w:t>
      </w:r>
      <w:r w:rsidR="001C0BD2" w:rsidRPr="00836C67">
        <w:rPr>
          <w:sz w:val="22"/>
          <w:szCs w:val="22"/>
        </w:rPr>
        <w:lastRenderedPageBreak/>
        <w:t xml:space="preserve">presentation but was not included on program. </w:t>
      </w:r>
      <w:r w:rsidRPr="00836C67">
        <w:rPr>
          <w:sz w:val="22"/>
          <w:szCs w:val="22"/>
        </w:rPr>
        <w:t>American Society of Criminology Annual Meetings</w:t>
      </w:r>
      <w:r w:rsidR="00D8328D">
        <w:rPr>
          <w:sz w:val="22"/>
          <w:szCs w:val="22"/>
        </w:rPr>
        <w:t xml:space="preserve">, </w:t>
      </w:r>
      <w:r w:rsidRPr="00836C67">
        <w:rPr>
          <w:sz w:val="22"/>
          <w:szCs w:val="22"/>
        </w:rPr>
        <w:t>St. Louis, MO</w:t>
      </w:r>
      <w:r w:rsidR="00D8328D">
        <w:rPr>
          <w:sz w:val="22"/>
          <w:szCs w:val="22"/>
        </w:rPr>
        <w:t xml:space="preserve">, </w:t>
      </w:r>
      <w:r w:rsidRPr="00836C67">
        <w:rPr>
          <w:sz w:val="22"/>
          <w:szCs w:val="22"/>
        </w:rPr>
        <w:t>November 2008.</w:t>
      </w:r>
    </w:p>
    <w:p w14:paraId="65350846" w14:textId="77777777" w:rsidR="00016F7D" w:rsidRPr="00836C67" w:rsidRDefault="00016F7D">
      <w:pPr>
        <w:ind w:left="720" w:hanging="720"/>
        <w:rPr>
          <w:sz w:val="22"/>
          <w:szCs w:val="22"/>
        </w:rPr>
      </w:pPr>
    </w:p>
    <w:p w14:paraId="3E8B4DA8" w14:textId="4CEDFA58" w:rsidR="00016F7D" w:rsidRPr="00836C67" w:rsidRDefault="00016F7D">
      <w:pPr>
        <w:ind w:left="720" w:hanging="720"/>
        <w:rPr>
          <w:sz w:val="22"/>
          <w:szCs w:val="22"/>
        </w:rPr>
      </w:pPr>
      <w:r w:rsidRPr="00836C67">
        <w:rPr>
          <w:sz w:val="22"/>
          <w:szCs w:val="22"/>
        </w:rPr>
        <w:t>2006</w:t>
      </w:r>
      <w:r w:rsidRPr="00836C67">
        <w:rPr>
          <w:sz w:val="22"/>
          <w:szCs w:val="22"/>
        </w:rPr>
        <w:tab/>
      </w:r>
      <w:r w:rsidRPr="00836C67">
        <w:rPr>
          <w:b/>
          <w:bCs/>
          <w:sz w:val="22"/>
          <w:szCs w:val="22"/>
        </w:rPr>
        <w:t>Shelley Keith Matthews</w:t>
      </w:r>
      <w:r w:rsidR="001C0BD2" w:rsidRPr="00836C67">
        <w:rPr>
          <w:b/>
          <w:bCs/>
          <w:sz w:val="22"/>
          <w:szCs w:val="22"/>
        </w:rPr>
        <w:t>**</w:t>
      </w:r>
      <w:r w:rsidRPr="00836C67">
        <w:rPr>
          <w:sz w:val="22"/>
          <w:szCs w:val="22"/>
        </w:rPr>
        <w:t>. “What Explains the Code of the Street:  A Test of Contextual and Compositional Explanations.” American Society of Criminology Annual Meetings</w:t>
      </w:r>
      <w:r w:rsidR="00D8328D">
        <w:rPr>
          <w:sz w:val="22"/>
          <w:szCs w:val="22"/>
        </w:rPr>
        <w:t>,</w:t>
      </w:r>
      <w:r w:rsidRPr="00836C67">
        <w:rPr>
          <w:sz w:val="22"/>
          <w:szCs w:val="22"/>
        </w:rPr>
        <w:t xml:space="preserve"> Los Angeles, CA</w:t>
      </w:r>
      <w:r w:rsidR="00D8328D">
        <w:rPr>
          <w:sz w:val="22"/>
          <w:szCs w:val="22"/>
        </w:rPr>
        <w:t>,</w:t>
      </w:r>
      <w:r w:rsidRPr="00836C67">
        <w:rPr>
          <w:sz w:val="22"/>
          <w:szCs w:val="22"/>
        </w:rPr>
        <w:t xml:space="preserve"> November 2006.</w:t>
      </w:r>
    </w:p>
    <w:p w14:paraId="012EF2E9" w14:textId="77777777" w:rsidR="00016F7D" w:rsidRPr="00836C67" w:rsidRDefault="00016F7D">
      <w:pPr>
        <w:rPr>
          <w:sz w:val="22"/>
          <w:szCs w:val="22"/>
        </w:rPr>
      </w:pPr>
    </w:p>
    <w:p w14:paraId="01299610" w14:textId="60A9CE65" w:rsidR="00016F7D" w:rsidRPr="00836C67" w:rsidRDefault="00016F7D">
      <w:pPr>
        <w:ind w:left="720" w:hanging="720"/>
        <w:rPr>
          <w:sz w:val="22"/>
          <w:szCs w:val="22"/>
        </w:rPr>
      </w:pPr>
      <w:r w:rsidRPr="00836C67">
        <w:rPr>
          <w:sz w:val="22"/>
          <w:szCs w:val="22"/>
        </w:rPr>
        <w:t>2005</w:t>
      </w:r>
      <w:r w:rsidRPr="00836C67">
        <w:rPr>
          <w:sz w:val="22"/>
          <w:szCs w:val="22"/>
        </w:rPr>
        <w:tab/>
      </w:r>
      <w:r w:rsidRPr="00836C67">
        <w:rPr>
          <w:b/>
          <w:bCs/>
          <w:sz w:val="22"/>
          <w:szCs w:val="22"/>
        </w:rPr>
        <w:t xml:space="preserve">Shelley Keith Matthews </w:t>
      </w:r>
      <w:r w:rsidRPr="00836C67">
        <w:rPr>
          <w:sz w:val="22"/>
          <w:szCs w:val="22"/>
        </w:rPr>
        <w:t xml:space="preserve">and Robert Agnew. “Extending Deterrence Theory:  Do Delinquent Peers Moderate the Relationship Between Perceptions of Getting Caught and Offending?” </w:t>
      </w:r>
      <w:r w:rsidR="001C0BD2" w:rsidRPr="00836C67">
        <w:rPr>
          <w:sz w:val="22"/>
          <w:szCs w:val="22"/>
        </w:rPr>
        <w:t>– Title changed from “A Theory of Explaining Serious Delinquency:  An Examination of Two Samples.”</w:t>
      </w:r>
      <w:r w:rsidRPr="00836C67">
        <w:rPr>
          <w:sz w:val="22"/>
          <w:szCs w:val="22"/>
        </w:rPr>
        <w:t xml:space="preserve">  American Society of Criminology Annual </w:t>
      </w:r>
      <w:proofErr w:type="gramStart"/>
      <w:r w:rsidRPr="00836C67">
        <w:rPr>
          <w:sz w:val="22"/>
          <w:szCs w:val="22"/>
        </w:rPr>
        <w:t>Meetings</w:t>
      </w:r>
      <w:r w:rsidR="00D8328D">
        <w:rPr>
          <w:sz w:val="22"/>
          <w:szCs w:val="22"/>
        </w:rPr>
        <w:t>,</w:t>
      </w:r>
      <w:r w:rsidRPr="00836C67">
        <w:rPr>
          <w:sz w:val="22"/>
          <w:szCs w:val="22"/>
        </w:rPr>
        <w:t xml:space="preserve">  Toronto</w:t>
      </w:r>
      <w:proofErr w:type="gramEnd"/>
      <w:r w:rsidRPr="00836C67">
        <w:rPr>
          <w:sz w:val="22"/>
          <w:szCs w:val="22"/>
        </w:rPr>
        <w:t>, Canada</w:t>
      </w:r>
      <w:r w:rsidR="00D8328D">
        <w:rPr>
          <w:sz w:val="22"/>
          <w:szCs w:val="22"/>
        </w:rPr>
        <w:t>,</w:t>
      </w:r>
      <w:r w:rsidRPr="00836C67">
        <w:rPr>
          <w:sz w:val="22"/>
          <w:szCs w:val="22"/>
        </w:rPr>
        <w:t xml:space="preserve"> November 2005.  </w:t>
      </w:r>
    </w:p>
    <w:p w14:paraId="336E86E2" w14:textId="77777777" w:rsidR="00016F7D" w:rsidRPr="00836C67" w:rsidRDefault="00016F7D">
      <w:pPr>
        <w:rPr>
          <w:sz w:val="22"/>
          <w:szCs w:val="22"/>
        </w:rPr>
      </w:pPr>
    </w:p>
    <w:p w14:paraId="32394B61" w14:textId="24127F85" w:rsidR="00016F7D" w:rsidRPr="00836C67" w:rsidRDefault="00016F7D">
      <w:pPr>
        <w:ind w:left="720" w:hanging="720"/>
        <w:rPr>
          <w:sz w:val="22"/>
          <w:szCs w:val="22"/>
        </w:rPr>
      </w:pPr>
      <w:r w:rsidRPr="00836C67">
        <w:rPr>
          <w:sz w:val="22"/>
          <w:szCs w:val="22"/>
        </w:rPr>
        <w:t>2005</w:t>
      </w:r>
      <w:r w:rsidRPr="00836C67">
        <w:rPr>
          <w:sz w:val="22"/>
          <w:szCs w:val="22"/>
        </w:rPr>
        <w:tab/>
      </w:r>
      <w:r w:rsidRPr="00836C67">
        <w:rPr>
          <w:b/>
          <w:bCs/>
          <w:sz w:val="22"/>
          <w:szCs w:val="22"/>
        </w:rPr>
        <w:t>Shelley Keith Matthews</w:t>
      </w:r>
      <w:r w:rsidRPr="00836C67">
        <w:rPr>
          <w:sz w:val="22"/>
          <w:szCs w:val="22"/>
        </w:rPr>
        <w:t>. “What Factors Lead to Serious Juvenile Offending?” Southern Sociological Society Annual Meetings</w:t>
      </w:r>
      <w:r w:rsidR="002E5D73">
        <w:rPr>
          <w:sz w:val="22"/>
          <w:szCs w:val="22"/>
        </w:rPr>
        <w:t>,</w:t>
      </w:r>
      <w:r w:rsidRPr="00836C67">
        <w:rPr>
          <w:sz w:val="22"/>
          <w:szCs w:val="22"/>
        </w:rPr>
        <w:t xml:space="preserve"> Charlotte, NC</w:t>
      </w:r>
      <w:r w:rsidR="002E5D73">
        <w:rPr>
          <w:sz w:val="22"/>
          <w:szCs w:val="22"/>
        </w:rPr>
        <w:t xml:space="preserve">, </w:t>
      </w:r>
      <w:r w:rsidRPr="00836C67">
        <w:rPr>
          <w:sz w:val="22"/>
          <w:szCs w:val="22"/>
        </w:rPr>
        <w:t>April 2005.</w:t>
      </w:r>
    </w:p>
    <w:p w14:paraId="5B0D8710" w14:textId="77777777" w:rsidR="00016F7D" w:rsidRPr="00836C67" w:rsidRDefault="00016F7D">
      <w:pPr>
        <w:rPr>
          <w:sz w:val="22"/>
          <w:szCs w:val="22"/>
        </w:rPr>
      </w:pPr>
    </w:p>
    <w:p w14:paraId="31036990" w14:textId="5C6C971C" w:rsidR="00016F7D" w:rsidRPr="00836C67" w:rsidRDefault="00016F7D">
      <w:pPr>
        <w:pStyle w:val="BodyTextIndent3"/>
        <w:rPr>
          <w:szCs w:val="22"/>
        </w:rPr>
      </w:pPr>
      <w:r w:rsidRPr="00836C67">
        <w:rPr>
          <w:szCs w:val="22"/>
        </w:rPr>
        <w:t>2005</w:t>
      </w:r>
      <w:r w:rsidRPr="00836C67">
        <w:rPr>
          <w:szCs w:val="22"/>
        </w:rPr>
        <w:tab/>
        <w:t xml:space="preserve">Anna </w:t>
      </w:r>
      <w:proofErr w:type="spellStart"/>
      <w:r w:rsidRPr="00836C67">
        <w:rPr>
          <w:szCs w:val="22"/>
        </w:rPr>
        <w:t>Krivelyova</w:t>
      </w:r>
      <w:proofErr w:type="spellEnd"/>
      <w:r w:rsidRPr="00836C67">
        <w:rPr>
          <w:szCs w:val="22"/>
        </w:rPr>
        <w:t xml:space="preserve">, </w:t>
      </w:r>
      <w:r w:rsidRPr="00836C67">
        <w:rPr>
          <w:b/>
          <w:bCs/>
          <w:szCs w:val="22"/>
        </w:rPr>
        <w:t>Shelley Keith Matthews</w:t>
      </w:r>
      <w:r w:rsidRPr="00836C67">
        <w:rPr>
          <w:szCs w:val="22"/>
        </w:rPr>
        <w:t>, and Robert Stephens. “Juvenile Justice Outcomes of Youth in Systems of Care:  Comparison Study Results.”  A System of Care for Children's Mental Health: Expanding the Research Base Annual Meetings</w:t>
      </w:r>
      <w:r w:rsidR="002E5D73">
        <w:rPr>
          <w:szCs w:val="22"/>
        </w:rPr>
        <w:t xml:space="preserve">, </w:t>
      </w:r>
      <w:r w:rsidRPr="00836C67">
        <w:rPr>
          <w:szCs w:val="22"/>
        </w:rPr>
        <w:t>Tampa, FL</w:t>
      </w:r>
      <w:r w:rsidR="002E5D73">
        <w:rPr>
          <w:szCs w:val="22"/>
        </w:rPr>
        <w:t xml:space="preserve">, </w:t>
      </w:r>
      <w:r w:rsidRPr="00836C67">
        <w:rPr>
          <w:szCs w:val="22"/>
        </w:rPr>
        <w:t xml:space="preserve">March 2005.  </w:t>
      </w:r>
    </w:p>
    <w:p w14:paraId="105BA755" w14:textId="7B3FD2E7" w:rsidR="00807C2B" w:rsidRDefault="00807C2B" w:rsidP="00F70618">
      <w:pPr>
        <w:overflowPunct/>
        <w:textAlignment w:val="auto"/>
        <w:rPr>
          <w:sz w:val="22"/>
        </w:rPr>
      </w:pPr>
      <w:bookmarkStart w:id="12" w:name="_Hlk63325840"/>
    </w:p>
    <w:bookmarkEnd w:id="12"/>
    <w:p w14:paraId="7226F010" w14:textId="7A81C550" w:rsidR="002E38BB" w:rsidRDefault="002E38BB" w:rsidP="002E38BB">
      <w:pPr>
        <w:pStyle w:val="Heading1"/>
        <w:rPr>
          <w:sz w:val="24"/>
        </w:rPr>
      </w:pPr>
      <w:r>
        <w:rPr>
          <w:sz w:val="24"/>
        </w:rPr>
        <w:t>FUNDED RESEARCH</w:t>
      </w:r>
    </w:p>
    <w:p w14:paraId="5F7B96F4" w14:textId="77777777" w:rsidR="0075015E" w:rsidRPr="0075015E" w:rsidRDefault="0075015E" w:rsidP="0075015E"/>
    <w:p w14:paraId="2894D2B6" w14:textId="706448AF" w:rsidR="0075015E" w:rsidRPr="0075015E" w:rsidRDefault="0075015E" w:rsidP="0075015E">
      <w:pPr>
        <w:pStyle w:val="Heading1"/>
        <w:rPr>
          <w:i/>
          <w:iCs/>
          <w:sz w:val="24"/>
        </w:rPr>
      </w:pPr>
      <w:r w:rsidRPr="0075015E">
        <w:rPr>
          <w:i/>
          <w:iCs/>
          <w:sz w:val="24"/>
        </w:rPr>
        <w:t>Internal Funding</w:t>
      </w:r>
    </w:p>
    <w:p w14:paraId="06FAC401" w14:textId="51A4E2F9" w:rsidR="005C4799" w:rsidRDefault="005C4799" w:rsidP="005C4799"/>
    <w:p w14:paraId="04FEB162" w14:textId="2AF58BAF" w:rsidR="00564ABA" w:rsidRDefault="00564ABA" w:rsidP="00196177">
      <w:pPr>
        <w:overflowPunct/>
        <w:ind w:left="720" w:hanging="720"/>
        <w:textAlignment w:val="auto"/>
        <w:rPr>
          <w:bCs/>
          <w:sz w:val="22"/>
        </w:rPr>
      </w:pPr>
      <w:bookmarkStart w:id="13" w:name="_Hlk63249283"/>
      <w:bookmarkStart w:id="14" w:name="_Hlk109382405"/>
      <w:r>
        <w:rPr>
          <w:sz w:val="22"/>
        </w:rPr>
        <w:t>2022</w:t>
      </w:r>
      <w:r>
        <w:rPr>
          <w:sz w:val="22"/>
        </w:rPr>
        <w:tab/>
      </w:r>
      <w:r w:rsidRPr="00AC6F92">
        <w:rPr>
          <w:b/>
          <w:bCs/>
          <w:sz w:val="22"/>
        </w:rPr>
        <w:t>Shelley Keith</w:t>
      </w:r>
      <w:r>
        <w:rPr>
          <w:sz w:val="22"/>
        </w:rPr>
        <w:t xml:space="preserve">. </w:t>
      </w:r>
      <w:r w:rsidR="008945AD" w:rsidRPr="008945AD">
        <w:rPr>
          <w:bCs/>
          <w:sz w:val="22"/>
        </w:rPr>
        <w:t>“How Does a Restorative Nonviolent Communication Program Affect Stigmatized Youths’ Emotions and Conflict Management?”</w:t>
      </w:r>
      <w:r w:rsidR="008945AD">
        <w:t xml:space="preserve"> </w:t>
      </w:r>
      <w:r w:rsidRPr="00C706B7">
        <w:rPr>
          <w:bCs/>
          <w:sz w:val="22"/>
        </w:rPr>
        <w:t>College of Arts &amp; Sciences Travel Enrichment Award to support professional conference travel</w:t>
      </w:r>
      <w:r>
        <w:rPr>
          <w:bCs/>
          <w:sz w:val="22"/>
        </w:rPr>
        <w:t xml:space="preserve"> to </w:t>
      </w:r>
      <w:r w:rsidR="004B6053">
        <w:rPr>
          <w:bCs/>
          <w:sz w:val="22"/>
        </w:rPr>
        <w:t xml:space="preserve">the </w:t>
      </w:r>
      <w:r>
        <w:rPr>
          <w:bCs/>
          <w:sz w:val="22"/>
        </w:rPr>
        <w:t>American Sociological Association Meetings</w:t>
      </w:r>
      <w:r w:rsidR="008945AD">
        <w:rPr>
          <w:bCs/>
          <w:sz w:val="22"/>
        </w:rPr>
        <w:t>, University of Memphis</w:t>
      </w:r>
      <w:r w:rsidRPr="00C706B7">
        <w:rPr>
          <w:bCs/>
          <w:sz w:val="22"/>
        </w:rPr>
        <w:t xml:space="preserve"> </w:t>
      </w:r>
      <w:r w:rsidR="00B13B5C">
        <w:rPr>
          <w:bCs/>
          <w:sz w:val="22"/>
        </w:rPr>
        <w:t>(</w:t>
      </w:r>
      <w:r w:rsidRPr="00C706B7">
        <w:rPr>
          <w:bCs/>
          <w:sz w:val="22"/>
        </w:rPr>
        <w:t>$</w:t>
      </w:r>
      <w:r>
        <w:rPr>
          <w:bCs/>
          <w:sz w:val="22"/>
        </w:rPr>
        <w:t>5</w:t>
      </w:r>
      <w:r w:rsidRPr="00C706B7">
        <w:rPr>
          <w:bCs/>
          <w:sz w:val="22"/>
        </w:rPr>
        <w:t>00</w:t>
      </w:r>
      <w:r w:rsidR="00B13B5C">
        <w:rPr>
          <w:bCs/>
          <w:sz w:val="22"/>
        </w:rPr>
        <w:t>)</w:t>
      </w:r>
      <w:r>
        <w:rPr>
          <w:bCs/>
          <w:sz w:val="22"/>
        </w:rPr>
        <w:t>. August 2022.</w:t>
      </w:r>
    </w:p>
    <w:p w14:paraId="09DC7AB7" w14:textId="77777777" w:rsidR="00564ABA" w:rsidRDefault="00564ABA" w:rsidP="00196177">
      <w:pPr>
        <w:overflowPunct/>
        <w:ind w:left="720" w:hanging="720"/>
        <w:textAlignment w:val="auto"/>
        <w:rPr>
          <w:sz w:val="22"/>
        </w:rPr>
      </w:pPr>
    </w:p>
    <w:p w14:paraId="0DEF6294" w14:textId="64281BA6" w:rsidR="00196177" w:rsidRDefault="00196177" w:rsidP="00196177">
      <w:pPr>
        <w:overflowPunct/>
        <w:ind w:left="720" w:hanging="720"/>
        <w:textAlignment w:val="auto"/>
        <w:rPr>
          <w:sz w:val="22"/>
        </w:rPr>
      </w:pPr>
      <w:r>
        <w:rPr>
          <w:sz w:val="22"/>
        </w:rPr>
        <w:t>2021</w:t>
      </w:r>
      <w:r>
        <w:rPr>
          <w:sz w:val="22"/>
        </w:rPr>
        <w:tab/>
      </w:r>
      <w:r w:rsidRPr="00FF136F">
        <w:rPr>
          <w:b/>
          <w:sz w:val="22"/>
        </w:rPr>
        <w:t>Shelley Keith</w:t>
      </w:r>
      <w:r>
        <w:rPr>
          <w:sz w:val="22"/>
        </w:rPr>
        <w:t xml:space="preserve"> (PI). </w:t>
      </w:r>
      <w:r w:rsidR="002E5D73">
        <w:rPr>
          <w:sz w:val="22"/>
        </w:rPr>
        <w:t>“</w:t>
      </w:r>
      <w:r w:rsidRPr="00FB2E17">
        <w:rPr>
          <w:sz w:val="22"/>
        </w:rPr>
        <w:t>Making Connections: Exploring the Role of Restorative Justice and Nonviolent</w:t>
      </w:r>
      <w:r>
        <w:rPr>
          <w:sz w:val="22"/>
        </w:rPr>
        <w:t xml:space="preserve"> </w:t>
      </w:r>
      <w:r w:rsidRPr="00FB2E17">
        <w:rPr>
          <w:sz w:val="22"/>
        </w:rPr>
        <w:t>Communication on Changes in Identity</w:t>
      </w:r>
      <w:r>
        <w:rPr>
          <w:sz w:val="22"/>
        </w:rPr>
        <w:t>.</w:t>
      </w:r>
      <w:r w:rsidR="002E5D73">
        <w:rPr>
          <w:sz w:val="22"/>
        </w:rPr>
        <w:t>”</w:t>
      </w:r>
      <w:r>
        <w:rPr>
          <w:sz w:val="22"/>
        </w:rPr>
        <w:t xml:space="preserve"> Submitted to the College of Arts and Sciences External Funding Stimulus Grant</w:t>
      </w:r>
      <w:r w:rsidR="007D3C7E">
        <w:rPr>
          <w:sz w:val="22"/>
        </w:rPr>
        <w:t>, University of Memphis</w:t>
      </w:r>
      <w:r>
        <w:rPr>
          <w:sz w:val="22"/>
        </w:rPr>
        <w:t xml:space="preserve"> ($8,193). Project Dates: 7</w:t>
      </w:r>
      <w:r w:rsidRPr="00FB2E17">
        <w:rPr>
          <w:sz w:val="22"/>
        </w:rPr>
        <w:t>/1/202</w:t>
      </w:r>
      <w:r>
        <w:rPr>
          <w:sz w:val="22"/>
        </w:rPr>
        <w:t>1</w:t>
      </w:r>
      <w:r w:rsidRPr="00FB2E17">
        <w:rPr>
          <w:sz w:val="22"/>
        </w:rPr>
        <w:t xml:space="preserve"> – </w:t>
      </w:r>
      <w:r>
        <w:rPr>
          <w:sz w:val="22"/>
        </w:rPr>
        <w:t>6</w:t>
      </w:r>
      <w:r w:rsidRPr="00FB2E17">
        <w:rPr>
          <w:sz w:val="22"/>
        </w:rPr>
        <w:t>/3</w:t>
      </w:r>
      <w:r>
        <w:rPr>
          <w:sz w:val="22"/>
        </w:rPr>
        <w:t>0</w:t>
      </w:r>
      <w:r w:rsidRPr="00FB2E17">
        <w:rPr>
          <w:sz w:val="22"/>
        </w:rPr>
        <w:t>/202</w:t>
      </w:r>
      <w:r>
        <w:rPr>
          <w:sz w:val="22"/>
        </w:rPr>
        <w:t>2.</w:t>
      </w:r>
    </w:p>
    <w:p w14:paraId="61E79FEE" w14:textId="77777777" w:rsidR="00196177" w:rsidRDefault="00196177" w:rsidP="00923B1E">
      <w:pPr>
        <w:rPr>
          <w:rFonts w:eastAsiaTheme="minorHAnsi"/>
          <w:sz w:val="22"/>
          <w:szCs w:val="22"/>
        </w:rPr>
      </w:pPr>
    </w:p>
    <w:p w14:paraId="23DDDCC5" w14:textId="4615E2E4" w:rsidR="00C706B7" w:rsidRDefault="00C706B7" w:rsidP="00C706B7">
      <w:pPr>
        <w:ind w:left="720" w:hanging="720"/>
        <w:rPr>
          <w:rFonts w:eastAsiaTheme="minorHAnsi"/>
          <w:sz w:val="22"/>
          <w:szCs w:val="22"/>
        </w:rPr>
      </w:pPr>
      <w:r>
        <w:rPr>
          <w:rFonts w:eastAsiaTheme="minorHAnsi"/>
          <w:sz w:val="22"/>
          <w:szCs w:val="22"/>
        </w:rPr>
        <w:t>2020</w:t>
      </w:r>
      <w:r>
        <w:rPr>
          <w:rFonts w:eastAsiaTheme="minorHAnsi"/>
          <w:sz w:val="22"/>
          <w:szCs w:val="22"/>
        </w:rPr>
        <w:tab/>
      </w:r>
      <w:r w:rsidRPr="00C706B7">
        <w:rPr>
          <w:rFonts w:eastAsiaTheme="minorHAnsi"/>
          <w:b/>
          <w:bCs/>
          <w:sz w:val="22"/>
          <w:szCs w:val="22"/>
        </w:rPr>
        <w:t>Shelley Keith</w:t>
      </w:r>
      <w:r>
        <w:rPr>
          <w:rFonts w:eastAsiaTheme="minorHAnsi"/>
          <w:sz w:val="22"/>
          <w:szCs w:val="22"/>
        </w:rPr>
        <w:t xml:space="preserve">. </w:t>
      </w:r>
      <w:r>
        <w:rPr>
          <w:sz w:val="22"/>
        </w:rPr>
        <w:t xml:space="preserve">Professional Development Award </w:t>
      </w:r>
      <w:r w:rsidR="00553A52">
        <w:rPr>
          <w:sz w:val="22"/>
        </w:rPr>
        <w:t xml:space="preserve">(i.e., sabbatical) </w:t>
      </w:r>
      <w:r>
        <w:rPr>
          <w:sz w:val="22"/>
        </w:rPr>
        <w:t>to conduct original research on juvenile justice restorative diversion program</w:t>
      </w:r>
      <w:r w:rsidR="007D3016">
        <w:rPr>
          <w:sz w:val="22"/>
        </w:rPr>
        <w:t xml:space="preserve">, University of Memphis. Project Dates: </w:t>
      </w:r>
      <w:r>
        <w:rPr>
          <w:sz w:val="22"/>
        </w:rPr>
        <w:t>Fall 2020-Spring 2021.</w:t>
      </w:r>
    </w:p>
    <w:p w14:paraId="7FFCE2C5" w14:textId="77777777" w:rsidR="00C706B7" w:rsidRDefault="00C706B7" w:rsidP="00923B1E">
      <w:pPr>
        <w:rPr>
          <w:rFonts w:eastAsiaTheme="minorHAnsi"/>
          <w:sz w:val="22"/>
          <w:szCs w:val="22"/>
        </w:rPr>
      </w:pPr>
    </w:p>
    <w:p w14:paraId="501ACD70" w14:textId="3A7A1EE6" w:rsidR="00923B1E" w:rsidRPr="00246A3B" w:rsidRDefault="00923B1E" w:rsidP="00923B1E">
      <w:pPr>
        <w:rPr>
          <w:rFonts w:eastAsiaTheme="minorHAnsi"/>
          <w:sz w:val="22"/>
          <w:szCs w:val="22"/>
        </w:rPr>
      </w:pPr>
      <w:r>
        <w:rPr>
          <w:rFonts w:eastAsiaTheme="minorHAnsi"/>
          <w:sz w:val="22"/>
          <w:szCs w:val="22"/>
        </w:rPr>
        <w:t xml:space="preserve">2020 </w:t>
      </w:r>
      <w:r>
        <w:rPr>
          <w:rFonts w:eastAsiaTheme="minorHAnsi"/>
          <w:sz w:val="22"/>
          <w:szCs w:val="22"/>
        </w:rPr>
        <w:tab/>
      </w:r>
      <w:r w:rsidRPr="00C706B7">
        <w:rPr>
          <w:rFonts w:eastAsiaTheme="minorHAnsi"/>
          <w:b/>
          <w:bCs/>
          <w:sz w:val="22"/>
          <w:szCs w:val="22"/>
        </w:rPr>
        <w:t>Shelley Keith</w:t>
      </w:r>
      <w:r>
        <w:rPr>
          <w:rFonts w:eastAsiaTheme="minorHAnsi"/>
          <w:sz w:val="22"/>
          <w:szCs w:val="22"/>
        </w:rPr>
        <w:t xml:space="preserve"> (PI). </w:t>
      </w:r>
      <w:r w:rsidR="002E5D73">
        <w:rPr>
          <w:rFonts w:eastAsiaTheme="minorHAnsi"/>
          <w:sz w:val="22"/>
          <w:szCs w:val="22"/>
        </w:rPr>
        <w:t>“</w:t>
      </w:r>
      <w:r w:rsidRPr="00246A3B">
        <w:rPr>
          <w:rFonts w:eastAsiaTheme="minorHAnsi"/>
          <w:sz w:val="22"/>
          <w:szCs w:val="22"/>
        </w:rPr>
        <w:t xml:space="preserve">Making Connections: Assessing the Perspectives of Volunteers from </w:t>
      </w:r>
    </w:p>
    <w:p w14:paraId="2F48286A" w14:textId="58C10E28" w:rsidR="00923B1E" w:rsidRPr="00246A3B" w:rsidRDefault="00923B1E" w:rsidP="00923B1E">
      <w:pPr>
        <w:ind w:left="720"/>
        <w:rPr>
          <w:sz w:val="22"/>
          <w:szCs w:val="22"/>
        </w:rPr>
      </w:pPr>
      <w:r w:rsidRPr="00246A3B">
        <w:rPr>
          <w:rFonts w:eastAsiaTheme="minorHAnsi"/>
          <w:sz w:val="22"/>
          <w:szCs w:val="22"/>
        </w:rPr>
        <w:t>a Community Restorative Justice Program.</w:t>
      </w:r>
      <w:r w:rsidR="002E5D73">
        <w:rPr>
          <w:rFonts w:eastAsiaTheme="minorHAnsi"/>
          <w:sz w:val="22"/>
          <w:szCs w:val="22"/>
        </w:rPr>
        <w:t>”</w:t>
      </w:r>
      <w:r w:rsidRPr="00246A3B">
        <w:rPr>
          <w:rFonts w:eastAsiaTheme="minorHAnsi"/>
          <w:sz w:val="22"/>
          <w:szCs w:val="22"/>
        </w:rPr>
        <w:t xml:space="preserve"> Awarded from the </w:t>
      </w:r>
      <w:r>
        <w:rPr>
          <w:sz w:val="22"/>
          <w:szCs w:val="22"/>
        </w:rPr>
        <w:t>SUAPP Summer Research Grant</w:t>
      </w:r>
      <w:r w:rsidR="00C7072B">
        <w:rPr>
          <w:sz w:val="22"/>
          <w:szCs w:val="22"/>
        </w:rPr>
        <w:t>, University of Memphis</w:t>
      </w:r>
      <w:r>
        <w:rPr>
          <w:sz w:val="22"/>
          <w:szCs w:val="22"/>
        </w:rPr>
        <w:t xml:space="preserve"> ($3,500). Project Dates: 5/15/20-6/3</w:t>
      </w:r>
      <w:r w:rsidRPr="00246A3B">
        <w:rPr>
          <w:sz w:val="22"/>
          <w:szCs w:val="22"/>
        </w:rPr>
        <w:t>0/20.</w:t>
      </w:r>
    </w:p>
    <w:p w14:paraId="7E434578" w14:textId="77777777" w:rsidR="00923B1E" w:rsidRPr="007A255E" w:rsidRDefault="00923B1E" w:rsidP="00923B1E">
      <w:pPr>
        <w:rPr>
          <w:sz w:val="24"/>
          <w:szCs w:val="24"/>
        </w:rPr>
      </w:pPr>
    </w:p>
    <w:p w14:paraId="3A25F34C" w14:textId="3FB0F2DD" w:rsidR="00246A3B" w:rsidRPr="00246A3B" w:rsidRDefault="005C4799" w:rsidP="00246A3B">
      <w:pPr>
        <w:rPr>
          <w:rFonts w:eastAsiaTheme="minorHAnsi"/>
          <w:sz w:val="22"/>
          <w:szCs w:val="22"/>
        </w:rPr>
      </w:pPr>
      <w:r w:rsidRPr="00246A3B">
        <w:rPr>
          <w:rFonts w:eastAsiaTheme="minorHAnsi"/>
          <w:sz w:val="22"/>
          <w:szCs w:val="22"/>
        </w:rPr>
        <w:t>2020</w:t>
      </w:r>
      <w:r w:rsidRPr="00246A3B">
        <w:rPr>
          <w:rFonts w:eastAsiaTheme="minorHAnsi"/>
          <w:sz w:val="22"/>
          <w:szCs w:val="22"/>
        </w:rPr>
        <w:tab/>
      </w:r>
      <w:r w:rsidRPr="00246A3B">
        <w:rPr>
          <w:rFonts w:eastAsiaTheme="minorHAnsi"/>
          <w:b/>
          <w:sz w:val="22"/>
          <w:szCs w:val="22"/>
        </w:rPr>
        <w:t>Shelley Keith</w:t>
      </w:r>
      <w:r w:rsidRPr="00246A3B">
        <w:rPr>
          <w:rFonts w:eastAsiaTheme="minorHAnsi"/>
          <w:sz w:val="22"/>
          <w:szCs w:val="22"/>
        </w:rPr>
        <w:t xml:space="preserve"> (PI). </w:t>
      </w:r>
      <w:r w:rsidR="002E5D73">
        <w:rPr>
          <w:rFonts w:eastAsiaTheme="minorHAnsi"/>
          <w:sz w:val="22"/>
          <w:szCs w:val="22"/>
        </w:rPr>
        <w:t>“</w:t>
      </w:r>
      <w:r w:rsidR="00246A3B" w:rsidRPr="00246A3B">
        <w:rPr>
          <w:rFonts w:eastAsiaTheme="minorHAnsi"/>
          <w:sz w:val="22"/>
          <w:szCs w:val="22"/>
        </w:rPr>
        <w:t xml:space="preserve">Making Connections: Assessing the Perspectives of Volunteers from </w:t>
      </w:r>
    </w:p>
    <w:p w14:paraId="718FF2BD" w14:textId="65343E44" w:rsidR="005C4799" w:rsidRPr="00246A3B" w:rsidRDefault="00246A3B" w:rsidP="00246A3B">
      <w:pPr>
        <w:ind w:left="720"/>
        <w:rPr>
          <w:sz w:val="22"/>
          <w:szCs w:val="22"/>
        </w:rPr>
      </w:pPr>
      <w:r w:rsidRPr="00246A3B">
        <w:rPr>
          <w:rFonts w:eastAsiaTheme="minorHAnsi"/>
          <w:sz w:val="22"/>
          <w:szCs w:val="22"/>
        </w:rPr>
        <w:t>a Community Restorative Justice Program.</w:t>
      </w:r>
      <w:r w:rsidR="002E5D73">
        <w:rPr>
          <w:rFonts w:eastAsiaTheme="minorHAnsi"/>
          <w:sz w:val="22"/>
          <w:szCs w:val="22"/>
        </w:rPr>
        <w:t>”</w:t>
      </w:r>
      <w:r w:rsidRPr="00246A3B">
        <w:rPr>
          <w:rFonts w:eastAsiaTheme="minorHAnsi"/>
          <w:sz w:val="22"/>
          <w:szCs w:val="22"/>
        </w:rPr>
        <w:t xml:space="preserve"> </w:t>
      </w:r>
      <w:r w:rsidR="005C4799" w:rsidRPr="00246A3B">
        <w:rPr>
          <w:rFonts w:eastAsiaTheme="minorHAnsi"/>
          <w:sz w:val="22"/>
          <w:szCs w:val="22"/>
        </w:rPr>
        <w:t xml:space="preserve">Awarded from the </w:t>
      </w:r>
      <w:r w:rsidR="005C4799" w:rsidRPr="00246A3B">
        <w:rPr>
          <w:sz w:val="22"/>
          <w:szCs w:val="22"/>
        </w:rPr>
        <w:t>Fine Arts, Humanities, &amp; Social Science Support Pilot Program</w:t>
      </w:r>
      <w:r w:rsidR="007D3016">
        <w:rPr>
          <w:sz w:val="22"/>
          <w:szCs w:val="22"/>
        </w:rPr>
        <w:t>, University of Memphis</w:t>
      </w:r>
      <w:r w:rsidR="005C4799" w:rsidRPr="00246A3B">
        <w:rPr>
          <w:sz w:val="22"/>
          <w:szCs w:val="22"/>
        </w:rPr>
        <w:t xml:space="preserve"> ($1,984). Project Dates: 5/15/20-6/20/20.</w:t>
      </w:r>
    </w:p>
    <w:bookmarkEnd w:id="13"/>
    <w:p w14:paraId="2C18A2E4" w14:textId="77777777" w:rsidR="002E38BB" w:rsidRPr="00495BB5" w:rsidRDefault="002E38BB" w:rsidP="002E38BB"/>
    <w:p w14:paraId="512F66B5" w14:textId="481F4C18" w:rsidR="00C706B7" w:rsidRDefault="00C706B7" w:rsidP="002E38BB">
      <w:pPr>
        <w:pStyle w:val="Heading1"/>
        <w:ind w:left="720" w:hanging="720"/>
        <w:rPr>
          <w:sz w:val="22"/>
        </w:rPr>
      </w:pPr>
      <w:r>
        <w:rPr>
          <w:b w:val="0"/>
          <w:sz w:val="22"/>
        </w:rPr>
        <w:t>2018</w:t>
      </w:r>
      <w:r>
        <w:rPr>
          <w:b w:val="0"/>
          <w:sz w:val="22"/>
        </w:rPr>
        <w:tab/>
      </w:r>
      <w:r w:rsidRPr="00C706B7">
        <w:rPr>
          <w:bCs/>
          <w:sz w:val="22"/>
        </w:rPr>
        <w:t>Shelley Keith</w:t>
      </w:r>
      <w:r>
        <w:rPr>
          <w:b w:val="0"/>
          <w:sz w:val="22"/>
        </w:rPr>
        <w:t xml:space="preserve">. </w:t>
      </w:r>
      <w:r w:rsidR="007D3016" w:rsidRPr="007D3016">
        <w:rPr>
          <w:b w:val="0"/>
          <w:bCs/>
          <w:sz w:val="22"/>
        </w:rPr>
        <w:t xml:space="preserve">“How do Crime Rates affect Mortality </w:t>
      </w:r>
      <w:proofErr w:type="gramStart"/>
      <w:r w:rsidR="007D3016" w:rsidRPr="007D3016">
        <w:rPr>
          <w:b w:val="0"/>
          <w:bCs/>
          <w:sz w:val="22"/>
        </w:rPr>
        <w:t>Rates?:</w:t>
      </w:r>
      <w:proofErr w:type="gramEnd"/>
      <w:r w:rsidR="007D3016" w:rsidRPr="007D3016">
        <w:rPr>
          <w:b w:val="0"/>
          <w:bCs/>
          <w:sz w:val="22"/>
        </w:rPr>
        <w:t xml:space="preserve"> An Application of General Strain Theory.”</w:t>
      </w:r>
      <w:r w:rsidRPr="00C706B7">
        <w:rPr>
          <w:b w:val="0"/>
          <w:bCs/>
          <w:sz w:val="22"/>
        </w:rPr>
        <w:t xml:space="preserve"> College of Arts &amp; Sciences Travel Enrichment Award to support </w:t>
      </w:r>
      <w:r w:rsidRPr="00C706B7">
        <w:rPr>
          <w:b w:val="0"/>
          <w:bCs/>
          <w:sz w:val="22"/>
        </w:rPr>
        <w:lastRenderedPageBreak/>
        <w:t>professional conference travel</w:t>
      </w:r>
      <w:r>
        <w:rPr>
          <w:b w:val="0"/>
          <w:bCs/>
          <w:sz w:val="22"/>
        </w:rPr>
        <w:t xml:space="preserve"> to </w:t>
      </w:r>
      <w:r w:rsidR="004B6053">
        <w:rPr>
          <w:b w:val="0"/>
          <w:bCs/>
          <w:sz w:val="22"/>
        </w:rPr>
        <w:t xml:space="preserve">the </w:t>
      </w:r>
      <w:r>
        <w:rPr>
          <w:b w:val="0"/>
          <w:bCs/>
          <w:sz w:val="22"/>
        </w:rPr>
        <w:t>American Society of Criminology Meetings</w:t>
      </w:r>
      <w:r w:rsidR="007D3016">
        <w:rPr>
          <w:b w:val="0"/>
          <w:bCs/>
          <w:sz w:val="22"/>
        </w:rPr>
        <w:t>, University of Memphis</w:t>
      </w:r>
      <w:r w:rsidRPr="00C706B7">
        <w:rPr>
          <w:b w:val="0"/>
          <w:bCs/>
          <w:sz w:val="22"/>
        </w:rPr>
        <w:t xml:space="preserve"> </w:t>
      </w:r>
      <w:r w:rsidR="00B13B5C">
        <w:rPr>
          <w:b w:val="0"/>
          <w:bCs/>
          <w:sz w:val="22"/>
        </w:rPr>
        <w:t>(</w:t>
      </w:r>
      <w:r w:rsidRPr="00C706B7">
        <w:rPr>
          <w:b w:val="0"/>
          <w:bCs/>
          <w:sz w:val="22"/>
        </w:rPr>
        <w:t>$300</w:t>
      </w:r>
      <w:r w:rsidR="00B13B5C">
        <w:rPr>
          <w:b w:val="0"/>
          <w:bCs/>
          <w:sz w:val="22"/>
        </w:rPr>
        <w:t>)</w:t>
      </w:r>
      <w:r w:rsidR="006933ED">
        <w:rPr>
          <w:b w:val="0"/>
          <w:bCs/>
          <w:sz w:val="22"/>
        </w:rPr>
        <w:t xml:space="preserve">. November 2018. </w:t>
      </w:r>
    </w:p>
    <w:p w14:paraId="3CCBF1A7" w14:textId="77777777" w:rsidR="00C706B7" w:rsidRPr="00C706B7" w:rsidRDefault="00C706B7" w:rsidP="00C706B7"/>
    <w:p w14:paraId="482DC08C" w14:textId="33FFD5B0" w:rsidR="002E38BB" w:rsidRDefault="002E38BB" w:rsidP="002E38BB">
      <w:pPr>
        <w:pStyle w:val="Heading1"/>
        <w:ind w:left="720" w:hanging="720"/>
        <w:rPr>
          <w:b w:val="0"/>
          <w:sz w:val="22"/>
        </w:rPr>
      </w:pPr>
      <w:r>
        <w:rPr>
          <w:b w:val="0"/>
          <w:sz w:val="22"/>
        </w:rPr>
        <w:t>2015</w:t>
      </w:r>
      <w:r>
        <w:rPr>
          <w:b w:val="0"/>
          <w:sz w:val="22"/>
        </w:rPr>
        <w:tab/>
        <w:t xml:space="preserve">Ronald Cossman (PI), </w:t>
      </w:r>
      <w:r w:rsidRPr="00860BD9">
        <w:rPr>
          <w:sz w:val="22"/>
        </w:rPr>
        <w:t>Shelley Keith</w:t>
      </w:r>
      <w:r>
        <w:rPr>
          <w:b w:val="0"/>
          <w:sz w:val="22"/>
        </w:rPr>
        <w:t xml:space="preserve">, </w:t>
      </w:r>
      <w:proofErr w:type="spellStart"/>
      <w:r>
        <w:rPr>
          <w:b w:val="0"/>
          <w:sz w:val="22"/>
        </w:rPr>
        <w:t>Sheeji</w:t>
      </w:r>
      <w:proofErr w:type="spellEnd"/>
      <w:r>
        <w:rPr>
          <w:b w:val="0"/>
          <w:sz w:val="22"/>
        </w:rPr>
        <w:t xml:space="preserve"> Kathuria, Roslyn Miller, Kirsten Andrews, Anastasia Elder, Li Zhang, </w:t>
      </w:r>
      <w:proofErr w:type="spellStart"/>
      <w:r>
        <w:rPr>
          <w:b w:val="0"/>
          <w:sz w:val="22"/>
        </w:rPr>
        <w:t>Nickoal</w:t>
      </w:r>
      <w:proofErr w:type="spellEnd"/>
      <w:r>
        <w:rPr>
          <w:b w:val="0"/>
          <w:sz w:val="22"/>
        </w:rPr>
        <w:t xml:space="preserve"> Eichman, Katrina Akande, and Mary Ann Jones. </w:t>
      </w:r>
      <w:r w:rsidR="002E5D73">
        <w:rPr>
          <w:b w:val="0"/>
          <w:sz w:val="22"/>
        </w:rPr>
        <w:t>“</w:t>
      </w:r>
      <w:r>
        <w:rPr>
          <w:b w:val="0"/>
          <w:sz w:val="22"/>
        </w:rPr>
        <w:t>Responding to Changes in Social Science Research: Data Management in an Era of Research Results Replication and Mandated Data Archiving.</w:t>
      </w:r>
      <w:r w:rsidR="002E5D73">
        <w:rPr>
          <w:b w:val="0"/>
          <w:sz w:val="22"/>
        </w:rPr>
        <w:t>”</w:t>
      </w:r>
      <w:r>
        <w:rPr>
          <w:b w:val="0"/>
          <w:sz w:val="22"/>
        </w:rPr>
        <w:t xml:space="preserve"> Awarded from the Office of Research and Economic Development, Mississippi State University ($2,000).  Project Dates: 2015-2016.  </w:t>
      </w:r>
    </w:p>
    <w:p w14:paraId="1E408BC9" w14:textId="77777777" w:rsidR="002E38BB" w:rsidRPr="009B16A3" w:rsidRDefault="002E38BB" w:rsidP="002E38BB"/>
    <w:p w14:paraId="2D3F5817" w14:textId="60CBEFC4" w:rsidR="002E38BB" w:rsidRDefault="002E38BB" w:rsidP="002E38BB">
      <w:pPr>
        <w:pStyle w:val="Heading1"/>
        <w:ind w:left="720" w:hanging="720"/>
        <w:rPr>
          <w:b w:val="0"/>
          <w:sz w:val="22"/>
        </w:rPr>
      </w:pPr>
      <w:r>
        <w:rPr>
          <w:b w:val="0"/>
          <w:sz w:val="22"/>
        </w:rPr>
        <w:t>2011</w:t>
      </w:r>
      <w:r>
        <w:rPr>
          <w:b w:val="0"/>
          <w:sz w:val="22"/>
        </w:rPr>
        <w:tab/>
      </w:r>
      <w:r w:rsidRPr="00C04B3D">
        <w:rPr>
          <w:b w:val="0"/>
          <w:sz w:val="22"/>
        </w:rPr>
        <w:t>Merrill Warkentin</w:t>
      </w:r>
      <w:r>
        <w:rPr>
          <w:b w:val="0"/>
          <w:sz w:val="22"/>
        </w:rPr>
        <w:t xml:space="preserve"> (PI</w:t>
      </w:r>
      <w:r w:rsidRPr="00C04B3D">
        <w:rPr>
          <w:b w:val="0"/>
          <w:sz w:val="22"/>
        </w:rPr>
        <w:t xml:space="preserve">), Dave Dampier, </w:t>
      </w:r>
      <w:r w:rsidRPr="00C04B3D">
        <w:rPr>
          <w:sz w:val="22"/>
        </w:rPr>
        <w:t>Shelley Keith</w:t>
      </w:r>
      <w:r w:rsidRPr="00C04B3D">
        <w:rPr>
          <w:b w:val="0"/>
          <w:sz w:val="22"/>
        </w:rPr>
        <w:t>, Byron Williams</w:t>
      </w:r>
      <w:r>
        <w:rPr>
          <w:b w:val="0"/>
          <w:sz w:val="22"/>
        </w:rPr>
        <w:t>,</w:t>
      </w:r>
      <w:r w:rsidRPr="00C04B3D">
        <w:rPr>
          <w:b w:val="0"/>
          <w:sz w:val="22"/>
        </w:rPr>
        <w:t xml:space="preserve"> and Stacy Haynes</w:t>
      </w:r>
      <w:r>
        <w:rPr>
          <w:b w:val="0"/>
          <w:sz w:val="22"/>
        </w:rPr>
        <w:t xml:space="preserve">. </w:t>
      </w:r>
      <w:r w:rsidR="002E5D73">
        <w:rPr>
          <w:b w:val="0"/>
          <w:sz w:val="22"/>
        </w:rPr>
        <w:t>“</w:t>
      </w:r>
      <w:r w:rsidRPr="00C04B3D">
        <w:rPr>
          <w:b w:val="0"/>
          <w:sz w:val="22"/>
        </w:rPr>
        <w:t>IS Security / Insider Abuse Working Group</w:t>
      </w:r>
      <w:r>
        <w:rPr>
          <w:b w:val="0"/>
          <w:sz w:val="22"/>
        </w:rPr>
        <w:t xml:space="preserve">: </w:t>
      </w:r>
      <w:r w:rsidRPr="00C04B3D">
        <w:rPr>
          <w:b w:val="0"/>
          <w:sz w:val="22"/>
        </w:rPr>
        <w:t xml:space="preserve"> Using Forensics and Criminology to Investigate Causes and Preventions of Insider Abuse</w:t>
      </w:r>
      <w:r w:rsidR="002E5D73">
        <w:rPr>
          <w:b w:val="0"/>
          <w:sz w:val="22"/>
        </w:rPr>
        <w:t>.”</w:t>
      </w:r>
      <w:r>
        <w:rPr>
          <w:b w:val="0"/>
          <w:sz w:val="22"/>
        </w:rPr>
        <w:t xml:space="preserve"> </w:t>
      </w:r>
      <w:r w:rsidR="002E5D73">
        <w:rPr>
          <w:b w:val="0"/>
          <w:sz w:val="22"/>
        </w:rPr>
        <w:t>A</w:t>
      </w:r>
      <w:r>
        <w:rPr>
          <w:b w:val="0"/>
          <w:sz w:val="22"/>
        </w:rPr>
        <w:t>warded from the Office of Research and Economic Development, Mississippi State University ($2,000).  Project Dates:  2011-2012.</w:t>
      </w:r>
    </w:p>
    <w:p w14:paraId="5AE93E66" w14:textId="410BAE37" w:rsidR="006933ED" w:rsidRDefault="006933ED" w:rsidP="006933ED"/>
    <w:p w14:paraId="782741AE" w14:textId="7F25979E" w:rsidR="006933ED" w:rsidRPr="007D3016" w:rsidRDefault="006933ED" w:rsidP="007D3C7E">
      <w:pPr>
        <w:ind w:left="720" w:hanging="720"/>
        <w:rPr>
          <w:sz w:val="22"/>
        </w:rPr>
      </w:pPr>
      <w:r w:rsidRPr="007D3016">
        <w:rPr>
          <w:sz w:val="22"/>
        </w:rPr>
        <w:t>2008</w:t>
      </w:r>
      <w:r w:rsidRPr="007D3016">
        <w:rPr>
          <w:sz w:val="22"/>
        </w:rPr>
        <w:tab/>
      </w:r>
      <w:r w:rsidRPr="00B6032C">
        <w:rPr>
          <w:b/>
          <w:bCs/>
          <w:sz w:val="22"/>
        </w:rPr>
        <w:t>Shelley Keith</w:t>
      </w:r>
      <w:r w:rsidR="00B6032C">
        <w:rPr>
          <w:b/>
          <w:bCs/>
          <w:sz w:val="22"/>
        </w:rPr>
        <w:t xml:space="preserve"> Matthews</w:t>
      </w:r>
      <w:r w:rsidRPr="00B6032C">
        <w:rPr>
          <w:b/>
          <w:bCs/>
          <w:sz w:val="22"/>
        </w:rPr>
        <w:t>.</w:t>
      </w:r>
      <w:r w:rsidRPr="007D3016">
        <w:rPr>
          <w:sz w:val="22"/>
        </w:rPr>
        <w:t xml:space="preserve"> Dean’s Teaching Fellowship</w:t>
      </w:r>
      <w:r w:rsidR="007D3016">
        <w:rPr>
          <w:sz w:val="22"/>
        </w:rPr>
        <w:t>, Emory University</w:t>
      </w:r>
      <w:r w:rsidRPr="007D3016">
        <w:rPr>
          <w:sz w:val="22"/>
        </w:rPr>
        <w:t xml:space="preserve"> </w:t>
      </w:r>
      <w:r w:rsidR="00FB2F0A" w:rsidRPr="007D3016">
        <w:rPr>
          <w:sz w:val="22"/>
        </w:rPr>
        <w:t>(</w:t>
      </w:r>
      <w:r w:rsidRPr="007D3016">
        <w:rPr>
          <w:sz w:val="22"/>
        </w:rPr>
        <w:t>$17,500</w:t>
      </w:r>
      <w:r w:rsidR="00FB2F0A" w:rsidRPr="007D3016">
        <w:rPr>
          <w:sz w:val="22"/>
        </w:rPr>
        <w:t>)</w:t>
      </w:r>
      <w:r w:rsidRPr="007D3016">
        <w:rPr>
          <w:sz w:val="22"/>
        </w:rPr>
        <w:t>. 2008-2009.</w:t>
      </w:r>
    </w:p>
    <w:p w14:paraId="656D086B" w14:textId="22E8DD98" w:rsidR="006933ED" w:rsidRPr="007D3016" w:rsidRDefault="006933ED" w:rsidP="006933ED">
      <w:pPr>
        <w:rPr>
          <w:sz w:val="22"/>
        </w:rPr>
      </w:pPr>
    </w:p>
    <w:p w14:paraId="5A89D933" w14:textId="0E3F03EC" w:rsidR="006933ED" w:rsidRPr="007D3016" w:rsidRDefault="006933ED" w:rsidP="006933ED">
      <w:pPr>
        <w:ind w:left="720" w:hanging="720"/>
        <w:rPr>
          <w:sz w:val="22"/>
        </w:rPr>
      </w:pPr>
      <w:r w:rsidRPr="007D3016">
        <w:rPr>
          <w:sz w:val="22"/>
        </w:rPr>
        <w:t>2008</w:t>
      </w:r>
      <w:r w:rsidRPr="007D3016">
        <w:rPr>
          <w:sz w:val="22"/>
        </w:rPr>
        <w:tab/>
      </w:r>
      <w:r w:rsidRPr="00022C16">
        <w:rPr>
          <w:b/>
          <w:bCs/>
          <w:sz w:val="22"/>
        </w:rPr>
        <w:t>Shelley Keith</w:t>
      </w:r>
      <w:r w:rsidR="00B6032C" w:rsidRPr="00022C16">
        <w:rPr>
          <w:b/>
          <w:bCs/>
          <w:sz w:val="22"/>
        </w:rPr>
        <w:t xml:space="preserve"> Matthews</w:t>
      </w:r>
      <w:r w:rsidRPr="00022C16">
        <w:rPr>
          <w:b/>
          <w:bCs/>
          <w:sz w:val="22"/>
        </w:rPr>
        <w:t xml:space="preserve">. </w:t>
      </w:r>
      <w:r w:rsidRPr="007D3016">
        <w:rPr>
          <w:sz w:val="22"/>
        </w:rPr>
        <w:t>Andrew W. Mellon Foundation Graduate Teaching Fellowship (</w:t>
      </w:r>
      <w:r w:rsidR="00234365">
        <w:rPr>
          <w:sz w:val="22"/>
        </w:rPr>
        <w:t xml:space="preserve">awarded but </w:t>
      </w:r>
      <w:r w:rsidRPr="007D3016">
        <w:rPr>
          <w:sz w:val="22"/>
        </w:rPr>
        <w:t>declined)</w:t>
      </w:r>
      <w:r w:rsidR="007D3016">
        <w:rPr>
          <w:sz w:val="22"/>
        </w:rPr>
        <w:t>, Emory University</w:t>
      </w:r>
      <w:r w:rsidRPr="007D3016">
        <w:rPr>
          <w:sz w:val="22"/>
        </w:rPr>
        <w:t xml:space="preserve"> </w:t>
      </w:r>
      <w:r w:rsidR="00FB2F0A" w:rsidRPr="007D3016">
        <w:rPr>
          <w:sz w:val="22"/>
        </w:rPr>
        <w:t>(</w:t>
      </w:r>
      <w:r w:rsidRPr="007D3016">
        <w:rPr>
          <w:sz w:val="22"/>
        </w:rPr>
        <w:t>$23,500</w:t>
      </w:r>
      <w:r w:rsidR="00FB2F0A" w:rsidRPr="007D3016">
        <w:rPr>
          <w:sz w:val="22"/>
        </w:rPr>
        <w:t>)</w:t>
      </w:r>
      <w:r w:rsidRPr="007D3016">
        <w:rPr>
          <w:sz w:val="22"/>
        </w:rPr>
        <w:t>. 2008-2009.</w:t>
      </w:r>
    </w:p>
    <w:p w14:paraId="0A39C44E" w14:textId="652C89B9" w:rsidR="006933ED" w:rsidRPr="007D3016" w:rsidRDefault="006933ED" w:rsidP="006933ED">
      <w:pPr>
        <w:ind w:left="720" w:hanging="720"/>
        <w:rPr>
          <w:sz w:val="22"/>
        </w:rPr>
      </w:pPr>
    </w:p>
    <w:p w14:paraId="78AC708B" w14:textId="2F825068" w:rsidR="006933ED" w:rsidRPr="007D3016" w:rsidRDefault="006933ED" w:rsidP="006933ED">
      <w:pPr>
        <w:ind w:left="720" w:hanging="720"/>
        <w:rPr>
          <w:sz w:val="22"/>
        </w:rPr>
      </w:pPr>
      <w:r w:rsidRPr="007D3016">
        <w:rPr>
          <w:sz w:val="22"/>
        </w:rPr>
        <w:t>2007</w:t>
      </w:r>
      <w:r w:rsidRPr="007D3016">
        <w:rPr>
          <w:sz w:val="22"/>
        </w:rPr>
        <w:tab/>
      </w:r>
      <w:r w:rsidRPr="00022C16">
        <w:rPr>
          <w:b/>
          <w:bCs/>
          <w:sz w:val="22"/>
        </w:rPr>
        <w:t>Shelley Keith</w:t>
      </w:r>
      <w:r w:rsidR="00022C16" w:rsidRPr="00022C16">
        <w:rPr>
          <w:b/>
          <w:bCs/>
          <w:sz w:val="22"/>
        </w:rPr>
        <w:t xml:space="preserve"> Matthews</w:t>
      </w:r>
      <w:r w:rsidRPr="00022C16">
        <w:rPr>
          <w:b/>
          <w:bCs/>
          <w:sz w:val="22"/>
        </w:rPr>
        <w:t>.</w:t>
      </w:r>
      <w:r w:rsidRPr="007D3016">
        <w:rPr>
          <w:sz w:val="22"/>
        </w:rPr>
        <w:t xml:space="preserve"> Robert W. Woodruff Library Graduate Fellowship (</w:t>
      </w:r>
      <w:r w:rsidR="00234365">
        <w:rPr>
          <w:sz w:val="22"/>
        </w:rPr>
        <w:t xml:space="preserve">awarded but </w:t>
      </w:r>
      <w:r w:rsidRPr="007D3016">
        <w:rPr>
          <w:sz w:val="22"/>
        </w:rPr>
        <w:t>declined)</w:t>
      </w:r>
      <w:r w:rsidR="00EE55A5">
        <w:rPr>
          <w:sz w:val="22"/>
        </w:rPr>
        <w:t>, Emory University</w:t>
      </w:r>
      <w:r w:rsidRPr="007D3016">
        <w:rPr>
          <w:sz w:val="22"/>
        </w:rPr>
        <w:t xml:space="preserve"> </w:t>
      </w:r>
      <w:r w:rsidR="00FB2F0A" w:rsidRPr="007D3016">
        <w:rPr>
          <w:sz w:val="22"/>
        </w:rPr>
        <w:t>(</w:t>
      </w:r>
      <w:r w:rsidRPr="007D3016">
        <w:rPr>
          <w:sz w:val="22"/>
        </w:rPr>
        <w:t>$16,000</w:t>
      </w:r>
      <w:r w:rsidR="00FB2F0A" w:rsidRPr="007D3016">
        <w:rPr>
          <w:sz w:val="22"/>
        </w:rPr>
        <w:t>)</w:t>
      </w:r>
      <w:r w:rsidRPr="007D3016">
        <w:rPr>
          <w:sz w:val="22"/>
        </w:rPr>
        <w:t>. 2007-2008.</w:t>
      </w:r>
    </w:p>
    <w:p w14:paraId="78FA6290" w14:textId="38A41C4F" w:rsidR="006933ED" w:rsidRPr="007D3016" w:rsidRDefault="006933ED" w:rsidP="006933ED">
      <w:pPr>
        <w:ind w:left="720" w:hanging="720"/>
        <w:rPr>
          <w:sz w:val="22"/>
        </w:rPr>
      </w:pPr>
    </w:p>
    <w:p w14:paraId="0ADECF0E" w14:textId="72475DD0" w:rsidR="006933ED" w:rsidRPr="007D3016" w:rsidRDefault="006933ED" w:rsidP="00022C16">
      <w:pPr>
        <w:pStyle w:val="Default"/>
        <w:ind w:left="720" w:hanging="720"/>
        <w:rPr>
          <w:sz w:val="22"/>
        </w:rPr>
      </w:pPr>
      <w:r w:rsidRPr="00EE55A5">
        <w:rPr>
          <w:color w:val="auto"/>
          <w:sz w:val="22"/>
        </w:rPr>
        <w:t>2007</w:t>
      </w:r>
      <w:r w:rsidRPr="00EE55A5">
        <w:rPr>
          <w:color w:val="auto"/>
          <w:sz w:val="22"/>
        </w:rPr>
        <w:tab/>
      </w:r>
      <w:r w:rsidRPr="00022C16">
        <w:rPr>
          <w:b/>
          <w:bCs/>
          <w:color w:val="auto"/>
          <w:sz w:val="22"/>
        </w:rPr>
        <w:t>Shelley Keith</w:t>
      </w:r>
      <w:r w:rsidR="00022C16" w:rsidRPr="00022C16">
        <w:rPr>
          <w:b/>
          <w:bCs/>
          <w:color w:val="auto"/>
          <w:sz w:val="22"/>
        </w:rPr>
        <w:t xml:space="preserve"> Matthews</w:t>
      </w:r>
      <w:r w:rsidRPr="00022C16">
        <w:rPr>
          <w:b/>
          <w:bCs/>
          <w:color w:val="auto"/>
          <w:sz w:val="22"/>
        </w:rPr>
        <w:t>.</w:t>
      </w:r>
      <w:r w:rsidRPr="00EE55A5">
        <w:rPr>
          <w:color w:val="auto"/>
          <w:sz w:val="22"/>
        </w:rPr>
        <w:t xml:space="preserve"> </w:t>
      </w:r>
      <w:r w:rsidR="00EE55A5">
        <w:rPr>
          <w:color w:val="auto"/>
          <w:sz w:val="22"/>
        </w:rPr>
        <w:t>“</w:t>
      </w:r>
      <w:r w:rsidR="00EE55A5" w:rsidRPr="00EE55A5">
        <w:rPr>
          <w:color w:val="auto"/>
          <w:sz w:val="22"/>
        </w:rPr>
        <w:t>Self-Complexity and Crime:  Extending General Strain Theory</w:t>
      </w:r>
      <w:r w:rsidR="00EE55A5">
        <w:rPr>
          <w:color w:val="auto"/>
          <w:sz w:val="22"/>
        </w:rPr>
        <w:t>.”</w:t>
      </w:r>
      <w:r w:rsidR="00022C16">
        <w:rPr>
          <w:color w:val="auto"/>
          <w:sz w:val="22"/>
        </w:rPr>
        <w:t xml:space="preserve"> </w:t>
      </w:r>
      <w:r w:rsidRPr="007D3016">
        <w:rPr>
          <w:sz w:val="22"/>
        </w:rPr>
        <w:t>Research Support Award</w:t>
      </w:r>
      <w:r w:rsidR="00EE55A5">
        <w:rPr>
          <w:sz w:val="22"/>
        </w:rPr>
        <w:t>, Emory University</w:t>
      </w:r>
      <w:r w:rsidRPr="007D3016">
        <w:rPr>
          <w:sz w:val="22"/>
        </w:rPr>
        <w:t xml:space="preserve"> </w:t>
      </w:r>
      <w:r w:rsidR="00FB2F0A" w:rsidRPr="007D3016">
        <w:rPr>
          <w:sz w:val="22"/>
        </w:rPr>
        <w:t>(</w:t>
      </w:r>
      <w:r w:rsidRPr="007D3016">
        <w:rPr>
          <w:sz w:val="22"/>
        </w:rPr>
        <w:t>$2,846</w:t>
      </w:r>
      <w:r w:rsidR="00FB2F0A" w:rsidRPr="007D3016">
        <w:rPr>
          <w:sz w:val="22"/>
        </w:rPr>
        <w:t>).</w:t>
      </w:r>
      <w:r w:rsidRPr="007D3016">
        <w:rPr>
          <w:sz w:val="22"/>
        </w:rPr>
        <w:t xml:space="preserve"> Project dates 2007-2008.</w:t>
      </w:r>
    </w:p>
    <w:p w14:paraId="4A3ACEB8" w14:textId="4D194AED" w:rsidR="009C0E57" w:rsidRPr="007D3C7E" w:rsidRDefault="009C0E57" w:rsidP="006933ED">
      <w:pPr>
        <w:ind w:left="720" w:hanging="720"/>
        <w:rPr>
          <w:sz w:val="24"/>
          <w:szCs w:val="24"/>
        </w:rPr>
      </w:pPr>
    </w:p>
    <w:p w14:paraId="2E6A26B5" w14:textId="3426775B" w:rsidR="004812D4" w:rsidRPr="007D3016" w:rsidRDefault="004812D4" w:rsidP="006933ED">
      <w:pPr>
        <w:ind w:left="720" w:hanging="720"/>
        <w:rPr>
          <w:sz w:val="22"/>
        </w:rPr>
      </w:pPr>
      <w:r w:rsidRPr="00F3030F">
        <w:rPr>
          <w:sz w:val="22"/>
        </w:rPr>
        <w:t>2006</w:t>
      </w:r>
      <w:r w:rsidRPr="00F3030F">
        <w:rPr>
          <w:sz w:val="22"/>
        </w:rPr>
        <w:tab/>
      </w:r>
      <w:r w:rsidRPr="00F3030F">
        <w:rPr>
          <w:b/>
          <w:bCs/>
          <w:sz w:val="22"/>
        </w:rPr>
        <w:t>Shelley Keith</w:t>
      </w:r>
      <w:r w:rsidR="00022C16" w:rsidRPr="00F3030F">
        <w:rPr>
          <w:b/>
          <w:bCs/>
          <w:sz w:val="22"/>
        </w:rPr>
        <w:t xml:space="preserve"> Matthews</w:t>
      </w:r>
      <w:r w:rsidRPr="00F3030F">
        <w:rPr>
          <w:b/>
          <w:bCs/>
          <w:sz w:val="22"/>
        </w:rPr>
        <w:t>.</w:t>
      </w:r>
      <w:r w:rsidRPr="00F3030F">
        <w:rPr>
          <w:sz w:val="22"/>
        </w:rPr>
        <w:t xml:space="preserve"> </w:t>
      </w:r>
      <w:r w:rsidR="00F3030F" w:rsidRPr="00F3030F">
        <w:rPr>
          <w:sz w:val="22"/>
        </w:rPr>
        <w:t>“</w:t>
      </w:r>
      <w:r w:rsidR="00022C16" w:rsidRPr="00F3030F">
        <w:rPr>
          <w:sz w:val="22"/>
        </w:rPr>
        <w:t xml:space="preserve">What Explains the Code of the Street:  A Test of Contextual and Compositional Explanations.” </w:t>
      </w:r>
      <w:r w:rsidR="00F3030F" w:rsidRPr="00F3030F">
        <w:rPr>
          <w:sz w:val="22"/>
        </w:rPr>
        <w:t xml:space="preserve">Professional Conference Travel Grant </w:t>
      </w:r>
      <w:r w:rsidR="00F3030F" w:rsidRPr="00F3030F">
        <w:rPr>
          <w:bCs/>
          <w:sz w:val="22"/>
        </w:rPr>
        <w:t>to support professional conference travel to the</w:t>
      </w:r>
      <w:r w:rsidR="00022C16" w:rsidRPr="00F3030F">
        <w:rPr>
          <w:sz w:val="22"/>
        </w:rPr>
        <w:t xml:space="preserve"> American Society of Criminology Annual Meetings</w:t>
      </w:r>
      <w:r w:rsidR="00F3030F" w:rsidRPr="00F3030F">
        <w:rPr>
          <w:sz w:val="22"/>
        </w:rPr>
        <w:t>,</w:t>
      </w:r>
      <w:r w:rsidR="00022C16" w:rsidRPr="00F3030F">
        <w:rPr>
          <w:sz w:val="22"/>
        </w:rPr>
        <w:t xml:space="preserve"> </w:t>
      </w:r>
      <w:r w:rsidRPr="00F3030F">
        <w:rPr>
          <w:sz w:val="22"/>
        </w:rPr>
        <w:t xml:space="preserve">Emory University, </w:t>
      </w:r>
      <w:r w:rsidR="00FB2F0A" w:rsidRPr="00F3030F">
        <w:rPr>
          <w:sz w:val="22"/>
        </w:rPr>
        <w:t>(</w:t>
      </w:r>
      <w:r w:rsidRPr="00F3030F">
        <w:rPr>
          <w:sz w:val="22"/>
        </w:rPr>
        <w:t>$750</w:t>
      </w:r>
      <w:r w:rsidR="00FB2F0A" w:rsidRPr="00F3030F">
        <w:rPr>
          <w:sz w:val="22"/>
        </w:rPr>
        <w:t>).</w:t>
      </w:r>
      <w:r w:rsidRPr="00F3030F">
        <w:rPr>
          <w:sz w:val="22"/>
        </w:rPr>
        <w:t xml:space="preserve"> Fall 2006.</w:t>
      </w:r>
    </w:p>
    <w:p w14:paraId="571C7146" w14:textId="77777777" w:rsidR="004812D4" w:rsidRPr="007D3016" w:rsidRDefault="004812D4" w:rsidP="006933ED">
      <w:pPr>
        <w:ind w:left="720" w:hanging="720"/>
        <w:rPr>
          <w:sz w:val="22"/>
        </w:rPr>
      </w:pPr>
    </w:p>
    <w:p w14:paraId="5E5C3705" w14:textId="2CACC3A2" w:rsidR="009C0E57" w:rsidRPr="007D3016" w:rsidRDefault="009C0E57" w:rsidP="006933ED">
      <w:pPr>
        <w:ind w:left="720" w:hanging="720"/>
        <w:rPr>
          <w:sz w:val="22"/>
        </w:rPr>
      </w:pPr>
      <w:r w:rsidRPr="00EE72F9">
        <w:rPr>
          <w:sz w:val="22"/>
        </w:rPr>
        <w:t xml:space="preserve">2006 </w:t>
      </w:r>
      <w:r w:rsidRPr="00EE72F9">
        <w:rPr>
          <w:b/>
          <w:bCs/>
          <w:sz w:val="22"/>
        </w:rPr>
        <w:tab/>
        <w:t>Shelley Keith</w:t>
      </w:r>
      <w:r w:rsidR="00022C16" w:rsidRPr="00EE72F9">
        <w:rPr>
          <w:b/>
          <w:bCs/>
          <w:sz w:val="22"/>
        </w:rPr>
        <w:t xml:space="preserve"> Matthews</w:t>
      </w:r>
      <w:r w:rsidRPr="00EE72F9">
        <w:rPr>
          <w:sz w:val="22"/>
        </w:rPr>
        <w:t xml:space="preserve"> </w:t>
      </w:r>
      <w:r w:rsidR="00F3030F" w:rsidRPr="00EE72F9">
        <w:rPr>
          <w:sz w:val="22"/>
        </w:rPr>
        <w:t xml:space="preserve">(PI). </w:t>
      </w:r>
      <w:r w:rsidRPr="00EE72F9">
        <w:rPr>
          <w:sz w:val="22"/>
        </w:rPr>
        <w:t>Culture and Social Psychology Empirical Research Grant</w:t>
      </w:r>
      <w:r w:rsidR="00FB2F0A" w:rsidRPr="00EE72F9">
        <w:rPr>
          <w:sz w:val="22"/>
        </w:rPr>
        <w:t xml:space="preserve"> to support original research for publication</w:t>
      </w:r>
      <w:r w:rsidR="00F3030F" w:rsidRPr="00EE72F9">
        <w:rPr>
          <w:sz w:val="22"/>
        </w:rPr>
        <w:t>, Emory University</w:t>
      </w:r>
      <w:r w:rsidRPr="00EE72F9">
        <w:rPr>
          <w:sz w:val="22"/>
        </w:rPr>
        <w:t xml:space="preserve"> </w:t>
      </w:r>
      <w:r w:rsidR="00FB2F0A" w:rsidRPr="00EE72F9">
        <w:rPr>
          <w:sz w:val="22"/>
        </w:rPr>
        <w:t>(</w:t>
      </w:r>
      <w:r w:rsidRPr="00EE72F9">
        <w:rPr>
          <w:sz w:val="22"/>
        </w:rPr>
        <w:t>$900</w:t>
      </w:r>
      <w:r w:rsidR="00FB2F0A" w:rsidRPr="00EE72F9">
        <w:rPr>
          <w:sz w:val="22"/>
        </w:rPr>
        <w:t>)</w:t>
      </w:r>
      <w:r w:rsidRPr="00EE72F9">
        <w:rPr>
          <w:sz w:val="22"/>
        </w:rPr>
        <w:t>. Summer 2006.</w:t>
      </w:r>
      <w:r w:rsidRPr="007D3016">
        <w:rPr>
          <w:sz w:val="22"/>
        </w:rPr>
        <w:t xml:space="preserve"> </w:t>
      </w:r>
    </w:p>
    <w:p w14:paraId="25B12001" w14:textId="17258468" w:rsidR="009C0E57" w:rsidRPr="007D3016" w:rsidRDefault="009C0E57" w:rsidP="006933ED">
      <w:pPr>
        <w:ind w:left="720" w:hanging="720"/>
        <w:rPr>
          <w:sz w:val="22"/>
        </w:rPr>
      </w:pPr>
    </w:p>
    <w:p w14:paraId="1FD29EFF" w14:textId="4DFF5E1B" w:rsidR="004812D4" w:rsidRPr="007D3016" w:rsidRDefault="004812D4" w:rsidP="004812D4">
      <w:pPr>
        <w:ind w:left="720" w:hanging="720"/>
        <w:rPr>
          <w:sz w:val="22"/>
        </w:rPr>
      </w:pPr>
      <w:r w:rsidRPr="00F3030F">
        <w:rPr>
          <w:sz w:val="22"/>
        </w:rPr>
        <w:t>2005</w:t>
      </w:r>
      <w:r w:rsidRPr="00F3030F">
        <w:rPr>
          <w:sz w:val="22"/>
        </w:rPr>
        <w:tab/>
      </w:r>
      <w:r w:rsidRPr="00F3030F">
        <w:rPr>
          <w:b/>
          <w:bCs/>
          <w:sz w:val="22"/>
        </w:rPr>
        <w:t>Shelley Keith</w:t>
      </w:r>
      <w:r w:rsidR="00022C16" w:rsidRPr="00F3030F">
        <w:rPr>
          <w:b/>
          <w:bCs/>
          <w:sz w:val="22"/>
        </w:rPr>
        <w:t xml:space="preserve"> Matthews</w:t>
      </w:r>
      <w:r w:rsidRPr="00F3030F">
        <w:rPr>
          <w:b/>
          <w:bCs/>
          <w:sz w:val="22"/>
        </w:rPr>
        <w:t>.</w:t>
      </w:r>
      <w:r w:rsidRPr="00F3030F">
        <w:rPr>
          <w:sz w:val="22"/>
        </w:rPr>
        <w:t xml:space="preserve"> </w:t>
      </w:r>
      <w:r w:rsidR="000350AD" w:rsidRPr="00F3030F">
        <w:rPr>
          <w:sz w:val="22"/>
        </w:rPr>
        <w:t xml:space="preserve">“Extending Deterrence Theory:  Do Delinquent Peers Moderate the Relationship Between Perceptions of Getting Caught and Offending?” – Title changed from “A Theory of Explaining Serious Delinquency:  An Examination of Two Samples.”  </w:t>
      </w:r>
      <w:r w:rsidR="00F3030F" w:rsidRPr="00F3030F">
        <w:rPr>
          <w:sz w:val="22"/>
        </w:rPr>
        <w:t>Professional Conference Travel Grant to support trave</w:t>
      </w:r>
      <w:r w:rsidR="0018515A">
        <w:rPr>
          <w:sz w:val="22"/>
        </w:rPr>
        <w:t>l</w:t>
      </w:r>
      <w:r w:rsidR="00F3030F" w:rsidRPr="00F3030F">
        <w:rPr>
          <w:sz w:val="22"/>
        </w:rPr>
        <w:t xml:space="preserve"> to the </w:t>
      </w:r>
      <w:r w:rsidR="000350AD" w:rsidRPr="00F3030F">
        <w:rPr>
          <w:sz w:val="22"/>
        </w:rPr>
        <w:t>American Society of Criminology Annual Meetings</w:t>
      </w:r>
      <w:r w:rsidR="00F3030F" w:rsidRPr="00F3030F">
        <w:rPr>
          <w:sz w:val="22"/>
        </w:rPr>
        <w:t xml:space="preserve">, </w:t>
      </w:r>
      <w:r w:rsidRPr="00F3030F">
        <w:rPr>
          <w:sz w:val="22"/>
        </w:rPr>
        <w:t xml:space="preserve">Emory University, </w:t>
      </w:r>
      <w:r w:rsidR="00751CE1" w:rsidRPr="00F3030F">
        <w:rPr>
          <w:sz w:val="22"/>
        </w:rPr>
        <w:t>(</w:t>
      </w:r>
      <w:r w:rsidRPr="00F3030F">
        <w:rPr>
          <w:sz w:val="22"/>
        </w:rPr>
        <w:t>$650</w:t>
      </w:r>
      <w:r w:rsidR="00751CE1" w:rsidRPr="00F3030F">
        <w:rPr>
          <w:sz w:val="22"/>
        </w:rPr>
        <w:t>).</w:t>
      </w:r>
      <w:r w:rsidRPr="00F3030F">
        <w:rPr>
          <w:sz w:val="22"/>
        </w:rPr>
        <w:t xml:space="preserve"> Fall 2005.</w:t>
      </w:r>
    </w:p>
    <w:p w14:paraId="7698B19E" w14:textId="5AE2F3B5" w:rsidR="004812D4" w:rsidRPr="007D3016" w:rsidRDefault="004812D4" w:rsidP="004812D4">
      <w:pPr>
        <w:ind w:left="720" w:hanging="720"/>
        <w:rPr>
          <w:sz w:val="22"/>
        </w:rPr>
      </w:pPr>
    </w:p>
    <w:p w14:paraId="4FAC4397" w14:textId="19D0108F" w:rsidR="004812D4" w:rsidRPr="007D3016" w:rsidRDefault="004812D4" w:rsidP="004812D4">
      <w:pPr>
        <w:ind w:left="720" w:hanging="720"/>
        <w:rPr>
          <w:sz w:val="22"/>
        </w:rPr>
      </w:pPr>
      <w:r w:rsidRPr="00F3030F">
        <w:rPr>
          <w:sz w:val="22"/>
        </w:rPr>
        <w:t>2005</w:t>
      </w:r>
      <w:r w:rsidRPr="00F3030F">
        <w:rPr>
          <w:sz w:val="22"/>
        </w:rPr>
        <w:tab/>
      </w:r>
      <w:r w:rsidRPr="00F3030F">
        <w:rPr>
          <w:b/>
          <w:bCs/>
          <w:sz w:val="22"/>
        </w:rPr>
        <w:t>Shelley Keith</w:t>
      </w:r>
      <w:r w:rsidR="00022C16" w:rsidRPr="00F3030F">
        <w:rPr>
          <w:b/>
          <w:bCs/>
          <w:sz w:val="22"/>
        </w:rPr>
        <w:t xml:space="preserve"> Matthews</w:t>
      </w:r>
      <w:r w:rsidRPr="00F3030F">
        <w:rPr>
          <w:b/>
          <w:bCs/>
          <w:sz w:val="22"/>
        </w:rPr>
        <w:t>.</w:t>
      </w:r>
      <w:r w:rsidRPr="00F3030F">
        <w:rPr>
          <w:sz w:val="22"/>
        </w:rPr>
        <w:t xml:space="preserve"> </w:t>
      </w:r>
      <w:r w:rsidR="000350AD" w:rsidRPr="00F3030F">
        <w:rPr>
          <w:sz w:val="22"/>
        </w:rPr>
        <w:t xml:space="preserve">“What Factors Lead to Serious Juvenile Offending?” </w:t>
      </w:r>
      <w:r w:rsidR="00F3030F" w:rsidRPr="00F3030F">
        <w:rPr>
          <w:sz w:val="22"/>
        </w:rPr>
        <w:t xml:space="preserve">Professional Conference Travel Grant to support professional conference travel to the </w:t>
      </w:r>
      <w:r w:rsidR="000350AD" w:rsidRPr="00F3030F">
        <w:rPr>
          <w:sz w:val="22"/>
        </w:rPr>
        <w:t>Southern Sociological Society Annual Meeting</w:t>
      </w:r>
      <w:r w:rsidR="00F3030F" w:rsidRPr="00F3030F">
        <w:rPr>
          <w:sz w:val="22"/>
        </w:rPr>
        <w:t xml:space="preserve">s, </w:t>
      </w:r>
      <w:r w:rsidRPr="00F3030F">
        <w:rPr>
          <w:sz w:val="22"/>
        </w:rPr>
        <w:t xml:space="preserve">Emory University, </w:t>
      </w:r>
      <w:r w:rsidR="00751CE1" w:rsidRPr="00F3030F">
        <w:rPr>
          <w:sz w:val="22"/>
        </w:rPr>
        <w:t>(</w:t>
      </w:r>
      <w:r w:rsidRPr="00F3030F">
        <w:rPr>
          <w:sz w:val="22"/>
        </w:rPr>
        <w:t>$650</w:t>
      </w:r>
      <w:r w:rsidR="00751CE1" w:rsidRPr="00F3030F">
        <w:rPr>
          <w:sz w:val="22"/>
        </w:rPr>
        <w:t>)</w:t>
      </w:r>
      <w:r w:rsidRPr="00F3030F">
        <w:rPr>
          <w:sz w:val="22"/>
        </w:rPr>
        <w:t>. Spring 2005.</w:t>
      </w:r>
      <w:r w:rsidRPr="007D3016">
        <w:rPr>
          <w:sz w:val="22"/>
        </w:rPr>
        <w:t xml:space="preserve"> </w:t>
      </w:r>
    </w:p>
    <w:p w14:paraId="0D4BC100" w14:textId="77777777" w:rsidR="004812D4" w:rsidRPr="007D3016" w:rsidRDefault="004812D4" w:rsidP="006933ED">
      <w:pPr>
        <w:ind w:left="720" w:hanging="720"/>
        <w:rPr>
          <w:sz w:val="22"/>
        </w:rPr>
      </w:pPr>
    </w:p>
    <w:p w14:paraId="15554C8C" w14:textId="086A45B6" w:rsidR="009C0E57" w:rsidRDefault="009C0E57" w:rsidP="006933ED">
      <w:pPr>
        <w:ind w:left="720" w:hanging="720"/>
        <w:rPr>
          <w:sz w:val="22"/>
        </w:rPr>
      </w:pPr>
      <w:r w:rsidRPr="007D3016">
        <w:rPr>
          <w:sz w:val="22"/>
        </w:rPr>
        <w:t>2004</w:t>
      </w:r>
      <w:r w:rsidRPr="007D3016">
        <w:rPr>
          <w:sz w:val="22"/>
        </w:rPr>
        <w:tab/>
      </w:r>
      <w:r w:rsidRPr="00022C16">
        <w:rPr>
          <w:b/>
          <w:bCs/>
          <w:sz w:val="22"/>
        </w:rPr>
        <w:t>Shelley Keith</w:t>
      </w:r>
      <w:r w:rsidR="00022C16" w:rsidRPr="00022C16">
        <w:rPr>
          <w:b/>
          <w:bCs/>
          <w:sz w:val="22"/>
        </w:rPr>
        <w:t xml:space="preserve"> Matthews</w:t>
      </w:r>
      <w:r w:rsidR="00B6032C">
        <w:rPr>
          <w:sz w:val="22"/>
        </w:rPr>
        <w:t xml:space="preserve"> (PI).</w:t>
      </w:r>
      <w:r w:rsidRPr="007D3016">
        <w:rPr>
          <w:sz w:val="22"/>
        </w:rPr>
        <w:t xml:space="preserve"> </w:t>
      </w:r>
      <w:r w:rsidR="00B6032C">
        <w:rPr>
          <w:sz w:val="22"/>
        </w:rPr>
        <w:t>“</w:t>
      </w:r>
      <w:r w:rsidR="00B6032C" w:rsidRPr="007C0EC6">
        <w:rPr>
          <w:sz w:val="22"/>
          <w:szCs w:val="22"/>
        </w:rPr>
        <w:t>A Program Evaluation of Stamp Out Shoplifting</w:t>
      </w:r>
      <w:r w:rsidR="00B6032C">
        <w:rPr>
          <w:sz w:val="22"/>
        </w:rPr>
        <w:t xml:space="preserve">.” Awarded from the </w:t>
      </w:r>
      <w:r w:rsidRPr="007D3016">
        <w:rPr>
          <w:sz w:val="22"/>
        </w:rPr>
        <w:t>Violence Studies Program Grant</w:t>
      </w:r>
      <w:r w:rsidR="00751CE1" w:rsidRPr="007D3016">
        <w:rPr>
          <w:sz w:val="22"/>
        </w:rPr>
        <w:t xml:space="preserve"> to support evaluation of </w:t>
      </w:r>
      <w:r w:rsidR="00B6032C" w:rsidRPr="007D3016">
        <w:rPr>
          <w:sz w:val="22"/>
        </w:rPr>
        <w:t xml:space="preserve">Juvenile Court anti-shoplifting program </w:t>
      </w:r>
      <w:r w:rsidR="00751CE1" w:rsidRPr="007D3016">
        <w:rPr>
          <w:sz w:val="22"/>
        </w:rPr>
        <w:t>Dekalb County</w:t>
      </w:r>
      <w:r w:rsidR="00B6032C">
        <w:rPr>
          <w:sz w:val="22"/>
        </w:rPr>
        <w:t>, Georgia</w:t>
      </w:r>
      <w:r w:rsidR="00EE55A5">
        <w:rPr>
          <w:sz w:val="22"/>
        </w:rPr>
        <w:t>, Emory University</w:t>
      </w:r>
      <w:r w:rsidR="00751CE1" w:rsidRPr="007D3016">
        <w:rPr>
          <w:sz w:val="22"/>
        </w:rPr>
        <w:t xml:space="preserve"> (</w:t>
      </w:r>
      <w:r w:rsidRPr="007D3016">
        <w:rPr>
          <w:sz w:val="22"/>
        </w:rPr>
        <w:t>$600</w:t>
      </w:r>
      <w:r w:rsidR="00751CE1" w:rsidRPr="007D3016">
        <w:rPr>
          <w:sz w:val="22"/>
        </w:rPr>
        <w:t>)</w:t>
      </w:r>
      <w:r w:rsidRPr="007D3016">
        <w:rPr>
          <w:sz w:val="22"/>
        </w:rPr>
        <w:t>.</w:t>
      </w:r>
      <w:r w:rsidR="00B6032C">
        <w:rPr>
          <w:sz w:val="22"/>
        </w:rPr>
        <w:t xml:space="preserve"> Project Dates:</w:t>
      </w:r>
      <w:r w:rsidRPr="007D3016">
        <w:rPr>
          <w:sz w:val="22"/>
        </w:rPr>
        <w:t xml:space="preserve"> Fall 2004. </w:t>
      </w:r>
    </w:p>
    <w:p w14:paraId="23E05AC2" w14:textId="71068F54" w:rsidR="004812D4" w:rsidRPr="007D3016" w:rsidRDefault="004812D4" w:rsidP="00B6032C">
      <w:pPr>
        <w:rPr>
          <w:sz w:val="22"/>
        </w:rPr>
      </w:pPr>
    </w:p>
    <w:p w14:paraId="7D8F8307" w14:textId="54E4C81D" w:rsidR="00120C48" w:rsidRPr="007D3016" w:rsidRDefault="004812D4" w:rsidP="006933ED">
      <w:pPr>
        <w:ind w:left="720" w:hanging="720"/>
        <w:rPr>
          <w:sz w:val="22"/>
        </w:rPr>
      </w:pPr>
      <w:r w:rsidRPr="007D3016">
        <w:rPr>
          <w:sz w:val="22"/>
        </w:rPr>
        <w:lastRenderedPageBreak/>
        <w:t>2003</w:t>
      </w:r>
      <w:r w:rsidRPr="007D3016">
        <w:rPr>
          <w:sz w:val="22"/>
        </w:rPr>
        <w:tab/>
      </w:r>
      <w:r w:rsidRPr="00022C16">
        <w:rPr>
          <w:b/>
          <w:bCs/>
          <w:sz w:val="22"/>
        </w:rPr>
        <w:t>Shelley Keith</w:t>
      </w:r>
      <w:r w:rsidR="00022C16" w:rsidRPr="00022C16">
        <w:rPr>
          <w:b/>
          <w:bCs/>
          <w:sz w:val="22"/>
        </w:rPr>
        <w:t xml:space="preserve"> Matthews</w:t>
      </w:r>
      <w:r w:rsidRPr="007D3016">
        <w:rPr>
          <w:sz w:val="22"/>
        </w:rPr>
        <w:t>. Graduate Fellowship</w:t>
      </w:r>
      <w:r w:rsidR="00B6032C">
        <w:rPr>
          <w:sz w:val="22"/>
        </w:rPr>
        <w:t>, Emory University</w:t>
      </w:r>
      <w:r w:rsidR="00751CE1" w:rsidRPr="007D3016">
        <w:rPr>
          <w:sz w:val="22"/>
        </w:rPr>
        <w:t xml:space="preserve"> (</w:t>
      </w:r>
      <w:r w:rsidRPr="007D3016">
        <w:rPr>
          <w:sz w:val="22"/>
        </w:rPr>
        <w:t>$15,000</w:t>
      </w:r>
      <w:r w:rsidR="00751CE1" w:rsidRPr="007D3016">
        <w:rPr>
          <w:sz w:val="22"/>
        </w:rPr>
        <w:t>)</w:t>
      </w:r>
      <w:r w:rsidRPr="007D3016">
        <w:rPr>
          <w:sz w:val="22"/>
        </w:rPr>
        <w:t>. 2003-2007.</w:t>
      </w:r>
    </w:p>
    <w:p w14:paraId="1077602C" w14:textId="77777777" w:rsidR="00120C48" w:rsidRDefault="00120C48" w:rsidP="009F1EA2">
      <w:pPr>
        <w:ind w:left="720" w:hanging="720"/>
      </w:pPr>
      <w:bookmarkStart w:id="15" w:name="_Hlk63325860"/>
      <w:bookmarkEnd w:id="14"/>
    </w:p>
    <w:p w14:paraId="4B90F7EF" w14:textId="642C3EF0" w:rsidR="0075015E" w:rsidRPr="0075015E" w:rsidRDefault="0075015E" w:rsidP="002E38BB">
      <w:pPr>
        <w:pStyle w:val="Heading1"/>
        <w:rPr>
          <w:i/>
          <w:iCs/>
          <w:sz w:val="24"/>
        </w:rPr>
      </w:pPr>
      <w:r w:rsidRPr="0075015E">
        <w:rPr>
          <w:i/>
          <w:iCs/>
          <w:sz w:val="24"/>
        </w:rPr>
        <w:t>External Funding</w:t>
      </w:r>
    </w:p>
    <w:p w14:paraId="1C0A8965" w14:textId="77777777" w:rsidR="0075015E" w:rsidRPr="0075015E" w:rsidRDefault="0075015E" w:rsidP="0075015E"/>
    <w:p w14:paraId="06192A5D" w14:textId="00408D56" w:rsidR="0075015E" w:rsidRDefault="0075015E" w:rsidP="0075015E">
      <w:pPr>
        <w:pStyle w:val="NormalWeb"/>
        <w:ind w:left="720" w:hanging="720"/>
        <w:rPr>
          <w:rFonts w:ascii="Calibri" w:hAnsi="Calibri" w:cs="Calibri"/>
          <w:color w:val="000000"/>
        </w:rPr>
      </w:pPr>
      <w:bookmarkStart w:id="16" w:name="_Hlk109382466"/>
      <w:r w:rsidRPr="00495BB5">
        <w:rPr>
          <w:sz w:val="22"/>
        </w:rPr>
        <w:t>20</w:t>
      </w:r>
      <w:r>
        <w:rPr>
          <w:sz w:val="22"/>
        </w:rPr>
        <w:t>22</w:t>
      </w:r>
      <w:r>
        <w:rPr>
          <w:b/>
          <w:sz w:val="22"/>
        </w:rPr>
        <w:tab/>
      </w:r>
      <w:r>
        <w:rPr>
          <w:rFonts w:eastAsia="Times New Roman"/>
          <w:sz w:val="22"/>
          <w:szCs w:val="20"/>
        </w:rPr>
        <w:t xml:space="preserve">James McCutcheon (PI) and </w:t>
      </w:r>
      <w:r w:rsidRPr="00433FE0">
        <w:rPr>
          <w:rFonts w:eastAsia="Times New Roman"/>
          <w:b/>
          <w:sz w:val="22"/>
          <w:szCs w:val="20"/>
        </w:rPr>
        <w:t>Shelley Keith</w:t>
      </w:r>
      <w:r>
        <w:rPr>
          <w:rFonts w:eastAsia="Times New Roman"/>
          <w:sz w:val="22"/>
          <w:szCs w:val="20"/>
        </w:rPr>
        <w:t xml:space="preserve"> (Co-Investigator). </w:t>
      </w:r>
      <w:r w:rsidR="002E5D73">
        <w:rPr>
          <w:rFonts w:eastAsia="Times New Roman"/>
          <w:sz w:val="22"/>
          <w:szCs w:val="20"/>
        </w:rPr>
        <w:t>“</w:t>
      </w:r>
      <w:r w:rsidRPr="00495BB5">
        <w:rPr>
          <w:rFonts w:eastAsia="Times New Roman"/>
          <w:sz w:val="22"/>
          <w:szCs w:val="20"/>
        </w:rPr>
        <w:t>Innovative Prosecution Solutions for Combating Violent Crime and Illegal Opioids</w:t>
      </w:r>
      <w:r>
        <w:rPr>
          <w:rFonts w:eastAsia="Times New Roman"/>
          <w:sz w:val="22"/>
          <w:szCs w:val="20"/>
        </w:rPr>
        <w:t>.</w:t>
      </w:r>
      <w:r w:rsidR="002E5D73">
        <w:rPr>
          <w:rFonts w:eastAsia="Times New Roman"/>
          <w:sz w:val="22"/>
          <w:szCs w:val="20"/>
        </w:rPr>
        <w:t>”</w:t>
      </w:r>
      <w:r>
        <w:rPr>
          <w:rFonts w:eastAsia="Times New Roman"/>
          <w:sz w:val="22"/>
          <w:szCs w:val="20"/>
        </w:rPr>
        <w:t xml:space="preserve"> Awarded from the Office of Justice Programs ($360,000). Project Dates: 9/30/19-9/30/22. </w:t>
      </w:r>
    </w:p>
    <w:p w14:paraId="49A2D02D" w14:textId="05CAD83A" w:rsidR="0075015E" w:rsidRDefault="0075015E" w:rsidP="0075015E"/>
    <w:p w14:paraId="51D5EF21" w14:textId="481D392A" w:rsidR="00C706B7" w:rsidRPr="00C7072B" w:rsidRDefault="00C706B7" w:rsidP="00C706B7">
      <w:pPr>
        <w:ind w:left="720" w:hanging="720"/>
        <w:rPr>
          <w:sz w:val="22"/>
          <w:szCs w:val="22"/>
        </w:rPr>
      </w:pPr>
      <w:r w:rsidRPr="00C7072B">
        <w:rPr>
          <w:sz w:val="22"/>
          <w:szCs w:val="22"/>
        </w:rPr>
        <w:t>2012</w:t>
      </w:r>
      <w:r w:rsidRPr="00C7072B">
        <w:rPr>
          <w:sz w:val="22"/>
          <w:szCs w:val="22"/>
        </w:rPr>
        <w:tab/>
      </w:r>
      <w:r w:rsidRPr="00C7072B">
        <w:rPr>
          <w:b/>
          <w:bCs/>
          <w:sz w:val="22"/>
          <w:szCs w:val="22"/>
        </w:rPr>
        <w:t>Shelley Keith.</w:t>
      </w:r>
      <w:r w:rsidRPr="00C7072B">
        <w:rPr>
          <w:sz w:val="22"/>
          <w:szCs w:val="22"/>
        </w:rPr>
        <w:t xml:space="preserve"> Bureau of Justice Statistics, Selected participant: Quantitative Analysis of Crime and Criminal Justice Workshop, ICPSR Summer Program </w:t>
      </w:r>
      <w:r w:rsidR="00751CE1" w:rsidRPr="00C7072B">
        <w:rPr>
          <w:sz w:val="22"/>
          <w:szCs w:val="22"/>
        </w:rPr>
        <w:t>(</w:t>
      </w:r>
      <w:r w:rsidRPr="00C7072B">
        <w:rPr>
          <w:sz w:val="22"/>
          <w:szCs w:val="22"/>
        </w:rPr>
        <w:t>$3,500</w:t>
      </w:r>
      <w:r w:rsidR="00751CE1" w:rsidRPr="00C7072B">
        <w:rPr>
          <w:sz w:val="22"/>
          <w:szCs w:val="22"/>
        </w:rPr>
        <w:t>).</w:t>
      </w:r>
      <w:r w:rsidR="00EC0ABA">
        <w:rPr>
          <w:sz w:val="22"/>
          <w:szCs w:val="22"/>
        </w:rPr>
        <w:t xml:space="preserve"> Summer 2012.</w:t>
      </w:r>
    </w:p>
    <w:bookmarkEnd w:id="16"/>
    <w:p w14:paraId="471565A0" w14:textId="77777777" w:rsidR="0075015E" w:rsidRPr="0075015E" w:rsidRDefault="0075015E" w:rsidP="0075015E"/>
    <w:p w14:paraId="4CABB2F7" w14:textId="52456718" w:rsidR="002E38BB" w:rsidRDefault="002E38BB" w:rsidP="002E38BB">
      <w:pPr>
        <w:pStyle w:val="Heading1"/>
        <w:rPr>
          <w:sz w:val="24"/>
        </w:rPr>
      </w:pPr>
      <w:r>
        <w:rPr>
          <w:sz w:val="24"/>
        </w:rPr>
        <w:t>UNFUNDED RESEARCH</w:t>
      </w:r>
    </w:p>
    <w:p w14:paraId="731BDB89" w14:textId="77777777" w:rsidR="001928CE" w:rsidRDefault="001928CE" w:rsidP="00142A1F">
      <w:pPr>
        <w:overflowPunct/>
        <w:textAlignment w:val="auto"/>
        <w:rPr>
          <w:sz w:val="22"/>
        </w:rPr>
      </w:pPr>
    </w:p>
    <w:p w14:paraId="55CF872A" w14:textId="61D73C1C" w:rsidR="005931B6" w:rsidRDefault="005931B6" w:rsidP="005931B6">
      <w:pPr>
        <w:overflowPunct/>
        <w:ind w:left="720" w:hanging="720"/>
        <w:textAlignment w:val="auto"/>
        <w:rPr>
          <w:sz w:val="22"/>
        </w:rPr>
      </w:pPr>
      <w:r>
        <w:rPr>
          <w:sz w:val="22"/>
        </w:rPr>
        <w:t>2021</w:t>
      </w:r>
      <w:r>
        <w:rPr>
          <w:sz w:val="22"/>
        </w:rPr>
        <w:tab/>
      </w:r>
      <w:bookmarkStart w:id="17" w:name="_Hlk64021258"/>
      <w:r w:rsidRPr="00FF136F">
        <w:rPr>
          <w:b/>
          <w:sz w:val="22"/>
        </w:rPr>
        <w:t>Shelley Keith</w:t>
      </w:r>
      <w:r>
        <w:rPr>
          <w:sz w:val="22"/>
        </w:rPr>
        <w:t xml:space="preserve"> (PI). </w:t>
      </w:r>
      <w:r w:rsidR="002E5D73">
        <w:rPr>
          <w:sz w:val="22"/>
        </w:rPr>
        <w:t>“</w:t>
      </w:r>
      <w:r w:rsidRPr="00FB2E17">
        <w:rPr>
          <w:sz w:val="22"/>
        </w:rPr>
        <w:t>Making Connections: Exploring the Role of Restorative Justice and Nonviolent</w:t>
      </w:r>
      <w:r>
        <w:rPr>
          <w:sz w:val="22"/>
        </w:rPr>
        <w:t xml:space="preserve"> </w:t>
      </w:r>
      <w:r w:rsidRPr="00FB2E17">
        <w:rPr>
          <w:sz w:val="22"/>
        </w:rPr>
        <w:t>Communication on Changes in Identity</w:t>
      </w:r>
      <w:r>
        <w:rPr>
          <w:sz w:val="22"/>
        </w:rPr>
        <w:t>.</w:t>
      </w:r>
      <w:r w:rsidR="002E5D73">
        <w:rPr>
          <w:sz w:val="22"/>
        </w:rPr>
        <w:t>”</w:t>
      </w:r>
      <w:r>
        <w:rPr>
          <w:sz w:val="22"/>
        </w:rPr>
        <w:t xml:space="preserve"> Submitted to the Hooks Institute ($2,500). Project Dates: 7</w:t>
      </w:r>
      <w:r w:rsidRPr="00FB2E17">
        <w:rPr>
          <w:sz w:val="22"/>
        </w:rPr>
        <w:t>/1/202</w:t>
      </w:r>
      <w:r>
        <w:rPr>
          <w:sz w:val="22"/>
        </w:rPr>
        <w:t>1</w:t>
      </w:r>
      <w:r w:rsidRPr="00FB2E17">
        <w:rPr>
          <w:sz w:val="22"/>
        </w:rPr>
        <w:t xml:space="preserve"> – </w:t>
      </w:r>
      <w:r>
        <w:rPr>
          <w:sz w:val="22"/>
        </w:rPr>
        <w:t>6</w:t>
      </w:r>
      <w:r w:rsidRPr="00FB2E17">
        <w:rPr>
          <w:sz w:val="22"/>
        </w:rPr>
        <w:t>/3</w:t>
      </w:r>
      <w:r>
        <w:rPr>
          <w:sz w:val="22"/>
        </w:rPr>
        <w:t>0</w:t>
      </w:r>
      <w:r w:rsidRPr="00FB2E17">
        <w:rPr>
          <w:sz w:val="22"/>
        </w:rPr>
        <w:t>/202</w:t>
      </w:r>
      <w:r>
        <w:rPr>
          <w:sz w:val="22"/>
        </w:rPr>
        <w:t xml:space="preserve">2 </w:t>
      </w:r>
      <w:r w:rsidRPr="005931B6">
        <w:rPr>
          <w:b/>
          <w:bCs/>
          <w:sz w:val="22"/>
        </w:rPr>
        <w:t>(F</w:t>
      </w:r>
      <w:r>
        <w:rPr>
          <w:b/>
          <w:bCs/>
          <w:sz w:val="22"/>
        </w:rPr>
        <w:t>INALIST</w:t>
      </w:r>
      <w:r w:rsidRPr="005931B6">
        <w:rPr>
          <w:b/>
          <w:bCs/>
          <w:sz w:val="22"/>
        </w:rPr>
        <w:t>)</w:t>
      </w:r>
      <w:r>
        <w:rPr>
          <w:b/>
          <w:bCs/>
          <w:sz w:val="22"/>
        </w:rPr>
        <w:t>.</w:t>
      </w:r>
    </w:p>
    <w:bookmarkEnd w:id="17"/>
    <w:p w14:paraId="29B66864" w14:textId="77777777" w:rsidR="005931B6" w:rsidRDefault="005931B6" w:rsidP="00EC43E0">
      <w:pPr>
        <w:overflowPunct/>
        <w:textAlignment w:val="auto"/>
        <w:rPr>
          <w:sz w:val="22"/>
        </w:rPr>
      </w:pPr>
    </w:p>
    <w:p w14:paraId="13CC5804" w14:textId="6442E2D4" w:rsidR="00C302D5" w:rsidRDefault="00C302D5" w:rsidP="00C302D5">
      <w:pPr>
        <w:overflowPunct/>
        <w:textAlignment w:val="auto"/>
        <w:rPr>
          <w:sz w:val="22"/>
        </w:rPr>
      </w:pPr>
      <w:bookmarkStart w:id="18" w:name="_Hlk64102730"/>
      <w:r>
        <w:rPr>
          <w:sz w:val="22"/>
        </w:rPr>
        <w:t>2020</w:t>
      </w:r>
      <w:r>
        <w:rPr>
          <w:sz w:val="22"/>
        </w:rPr>
        <w:tab/>
      </w:r>
      <w:r w:rsidRPr="00FB2E17">
        <w:rPr>
          <w:b/>
          <w:sz w:val="22"/>
        </w:rPr>
        <w:t xml:space="preserve">Shelley Keith </w:t>
      </w:r>
      <w:r w:rsidRPr="00FB2E17">
        <w:rPr>
          <w:sz w:val="22"/>
        </w:rPr>
        <w:t xml:space="preserve">(PI). </w:t>
      </w:r>
      <w:r w:rsidR="002E5D73">
        <w:rPr>
          <w:sz w:val="22"/>
        </w:rPr>
        <w:t>“</w:t>
      </w:r>
      <w:r w:rsidRPr="001928CE">
        <w:rPr>
          <w:sz w:val="22"/>
        </w:rPr>
        <w:t xml:space="preserve">Making Connections: Exploring the Role of Restorative Justice, </w:t>
      </w:r>
    </w:p>
    <w:p w14:paraId="215955DD" w14:textId="6C877BCC" w:rsidR="00C302D5" w:rsidRDefault="00C302D5" w:rsidP="00C302D5">
      <w:pPr>
        <w:overflowPunct/>
        <w:ind w:left="720"/>
        <w:textAlignment w:val="auto"/>
        <w:rPr>
          <w:sz w:val="22"/>
        </w:rPr>
      </w:pPr>
      <w:r w:rsidRPr="001928CE">
        <w:rPr>
          <w:sz w:val="22"/>
        </w:rPr>
        <w:t>Nonviolent</w:t>
      </w:r>
      <w:r>
        <w:rPr>
          <w:sz w:val="22"/>
        </w:rPr>
        <w:t xml:space="preserve"> </w:t>
      </w:r>
      <w:r w:rsidRPr="001928CE">
        <w:rPr>
          <w:sz w:val="22"/>
        </w:rPr>
        <w:t>Communication, and Labeling on Juvenile’s Identities, Emotions, and Conflict</w:t>
      </w:r>
      <w:r>
        <w:rPr>
          <w:sz w:val="22"/>
        </w:rPr>
        <w:t xml:space="preserve"> </w:t>
      </w:r>
      <w:r w:rsidRPr="001928CE">
        <w:rPr>
          <w:sz w:val="22"/>
        </w:rPr>
        <w:t>Management</w:t>
      </w:r>
      <w:r w:rsidRPr="00FB2E17">
        <w:rPr>
          <w:sz w:val="22"/>
        </w:rPr>
        <w:t>.</w:t>
      </w:r>
      <w:r w:rsidR="002E5D73">
        <w:rPr>
          <w:sz w:val="22"/>
        </w:rPr>
        <w:t>”</w:t>
      </w:r>
      <w:r w:rsidRPr="00FB2E17">
        <w:rPr>
          <w:sz w:val="22"/>
        </w:rPr>
        <w:t xml:space="preserve"> </w:t>
      </w:r>
      <w:r>
        <w:rPr>
          <w:sz w:val="22"/>
        </w:rPr>
        <w:t>Submitted to the Charles Koch</w:t>
      </w:r>
      <w:r w:rsidRPr="00FB2E17">
        <w:rPr>
          <w:sz w:val="22"/>
        </w:rPr>
        <w:t xml:space="preserve"> Foundation </w:t>
      </w:r>
      <w:r>
        <w:rPr>
          <w:sz w:val="22"/>
        </w:rPr>
        <w:t>(</w:t>
      </w:r>
      <w:r w:rsidRPr="00FB2E17">
        <w:rPr>
          <w:sz w:val="22"/>
        </w:rPr>
        <w:t>$4</w:t>
      </w:r>
      <w:r>
        <w:rPr>
          <w:sz w:val="22"/>
        </w:rPr>
        <w:t>2,411). P</w:t>
      </w:r>
      <w:r w:rsidRPr="00FB2E17">
        <w:rPr>
          <w:sz w:val="22"/>
        </w:rPr>
        <w:t xml:space="preserve">roject Dates: </w:t>
      </w:r>
      <w:r>
        <w:rPr>
          <w:sz w:val="22"/>
        </w:rPr>
        <w:t>2</w:t>
      </w:r>
      <w:r w:rsidRPr="00FB2E17">
        <w:rPr>
          <w:sz w:val="22"/>
        </w:rPr>
        <w:t>/1/202</w:t>
      </w:r>
      <w:r>
        <w:rPr>
          <w:sz w:val="22"/>
        </w:rPr>
        <w:t>1</w:t>
      </w:r>
      <w:r w:rsidRPr="00FB2E17">
        <w:rPr>
          <w:sz w:val="22"/>
        </w:rPr>
        <w:t xml:space="preserve"> – </w:t>
      </w:r>
      <w:r>
        <w:rPr>
          <w:sz w:val="22"/>
        </w:rPr>
        <w:t>1</w:t>
      </w:r>
      <w:r w:rsidRPr="00FB2E17">
        <w:rPr>
          <w:sz w:val="22"/>
        </w:rPr>
        <w:t>/31/202</w:t>
      </w:r>
      <w:r>
        <w:rPr>
          <w:sz w:val="22"/>
        </w:rPr>
        <w:t>2</w:t>
      </w:r>
      <w:r w:rsidRPr="00FB2E17">
        <w:rPr>
          <w:sz w:val="22"/>
        </w:rPr>
        <w:t>.</w:t>
      </w:r>
    </w:p>
    <w:bookmarkEnd w:id="18"/>
    <w:p w14:paraId="0BBE04D7" w14:textId="77777777" w:rsidR="00C302D5" w:rsidRDefault="00C302D5" w:rsidP="00EC43E0">
      <w:pPr>
        <w:overflowPunct/>
        <w:textAlignment w:val="auto"/>
        <w:rPr>
          <w:sz w:val="22"/>
        </w:rPr>
      </w:pPr>
    </w:p>
    <w:p w14:paraId="2867324A" w14:textId="2C2D52AE" w:rsidR="00EC43E0" w:rsidRDefault="00EC43E0" w:rsidP="00EC43E0">
      <w:pPr>
        <w:overflowPunct/>
        <w:textAlignment w:val="auto"/>
        <w:rPr>
          <w:sz w:val="22"/>
        </w:rPr>
      </w:pPr>
      <w:r>
        <w:rPr>
          <w:sz w:val="22"/>
        </w:rPr>
        <w:t>2020</w:t>
      </w:r>
      <w:r>
        <w:rPr>
          <w:sz w:val="22"/>
        </w:rPr>
        <w:tab/>
      </w:r>
      <w:r w:rsidRPr="00FB2E17">
        <w:rPr>
          <w:b/>
          <w:sz w:val="22"/>
        </w:rPr>
        <w:t xml:space="preserve">Shelley Keith </w:t>
      </w:r>
      <w:r w:rsidRPr="00FB2E17">
        <w:rPr>
          <w:sz w:val="22"/>
        </w:rPr>
        <w:t xml:space="preserve">(PI). </w:t>
      </w:r>
      <w:bookmarkStart w:id="19" w:name="_Hlk63070035"/>
      <w:r w:rsidR="00051DB1">
        <w:rPr>
          <w:sz w:val="22"/>
        </w:rPr>
        <w:t>“</w:t>
      </w:r>
      <w:r w:rsidRPr="001928CE">
        <w:rPr>
          <w:sz w:val="22"/>
        </w:rPr>
        <w:t xml:space="preserve">Making Connections: Exploring the Role of Restorative Justice, </w:t>
      </w:r>
    </w:p>
    <w:p w14:paraId="1A0118C7" w14:textId="62E0A861" w:rsidR="00EC43E0" w:rsidRDefault="00EC43E0" w:rsidP="00EC43E0">
      <w:pPr>
        <w:overflowPunct/>
        <w:ind w:left="720"/>
        <w:textAlignment w:val="auto"/>
        <w:rPr>
          <w:sz w:val="22"/>
        </w:rPr>
      </w:pPr>
      <w:r w:rsidRPr="001928CE">
        <w:rPr>
          <w:sz w:val="22"/>
        </w:rPr>
        <w:t>Nonviolent</w:t>
      </w:r>
      <w:r>
        <w:rPr>
          <w:sz w:val="22"/>
        </w:rPr>
        <w:t xml:space="preserve"> </w:t>
      </w:r>
      <w:r w:rsidRPr="001928CE">
        <w:rPr>
          <w:sz w:val="22"/>
        </w:rPr>
        <w:t>Communication, and Labeling on Juvenile’s Identities, Emotions, and Conflict</w:t>
      </w:r>
      <w:r>
        <w:rPr>
          <w:sz w:val="22"/>
        </w:rPr>
        <w:t xml:space="preserve"> </w:t>
      </w:r>
      <w:r w:rsidRPr="001928CE">
        <w:rPr>
          <w:sz w:val="22"/>
        </w:rPr>
        <w:t>Management</w:t>
      </w:r>
      <w:bookmarkEnd w:id="19"/>
      <w:r w:rsidRPr="00FB2E17">
        <w:rPr>
          <w:sz w:val="22"/>
        </w:rPr>
        <w:t>.</w:t>
      </w:r>
      <w:r w:rsidR="00051DB1">
        <w:rPr>
          <w:sz w:val="22"/>
        </w:rPr>
        <w:t>”</w:t>
      </w:r>
      <w:r w:rsidRPr="00FB2E17">
        <w:rPr>
          <w:sz w:val="22"/>
        </w:rPr>
        <w:t xml:space="preserve"> </w:t>
      </w:r>
      <w:r>
        <w:rPr>
          <w:sz w:val="22"/>
        </w:rPr>
        <w:t xml:space="preserve">Submitted to the </w:t>
      </w:r>
      <w:r w:rsidRPr="00FB2E17">
        <w:rPr>
          <w:sz w:val="22"/>
        </w:rPr>
        <w:t xml:space="preserve">Spencer Foundation </w:t>
      </w:r>
      <w:r>
        <w:rPr>
          <w:sz w:val="22"/>
        </w:rPr>
        <w:t>(</w:t>
      </w:r>
      <w:r w:rsidRPr="00FB2E17">
        <w:rPr>
          <w:sz w:val="22"/>
        </w:rPr>
        <w:t>$4</w:t>
      </w:r>
      <w:r>
        <w:rPr>
          <w:sz w:val="22"/>
        </w:rPr>
        <w:t>7,411). P</w:t>
      </w:r>
      <w:r w:rsidRPr="00FB2E17">
        <w:rPr>
          <w:sz w:val="22"/>
        </w:rPr>
        <w:t xml:space="preserve">roject Dates: </w:t>
      </w:r>
      <w:r>
        <w:rPr>
          <w:sz w:val="22"/>
        </w:rPr>
        <w:t>2</w:t>
      </w:r>
      <w:r w:rsidRPr="00FB2E17">
        <w:rPr>
          <w:sz w:val="22"/>
        </w:rPr>
        <w:t>/1/202</w:t>
      </w:r>
      <w:r>
        <w:rPr>
          <w:sz w:val="22"/>
        </w:rPr>
        <w:t>1</w:t>
      </w:r>
      <w:r w:rsidRPr="00FB2E17">
        <w:rPr>
          <w:sz w:val="22"/>
        </w:rPr>
        <w:t xml:space="preserve"> – </w:t>
      </w:r>
      <w:r>
        <w:rPr>
          <w:sz w:val="22"/>
        </w:rPr>
        <w:t>1</w:t>
      </w:r>
      <w:r w:rsidRPr="00FB2E17">
        <w:rPr>
          <w:sz w:val="22"/>
        </w:rPr>
        <w:t>/31/202</w:t>
      </w:r>
      <w:r>
        <w:rPr>
          <w:sz w:val="22"/>
        </w:rPr>
        <w:t>2</w:t>
      </w:r>
      <w:r w:rsidRPr="00FB2E17">
        <w:rPr>
          <w:sz w:val="22"/>
        </w:rPr>
        <w:t>.</w:t>
      </w:r>
    </w:p>
    <w:bookmarkEnd w:id="15"/>
    <w:p w14:paraId="327E0A8B" w14:textId="77777777" w:rsidR="00EC43E0" w:rsidRDefault="00EC43E0" w:rsidP="005C4799">
      <w:pPr>
        <w:overflowPunct/>
        <w:ind w:left="720" w:hanging="720"/>
        <w:textAlignment w:val="auto"/>
        <w:rPr>
          <w:sz w:val="22"/>
        </w:rPr>
      </w:pPr>
    </w:p>
    <w:p w14:paraId="5A88F913" w14:textId="6E7974E7" w:rsidR="005C4799" w:rsidRDefault="005C4799" w:rsidP="005C4799">
      <w:pPr>
        <w:overflowPunct/>
        <w:ind w:left="720" w:hanging="720"/>
        <w:textAlignment w:val="auto"/>
        <w:rPr>
          <w:sz w:val="22"/>
        </w:rPr>
      </w:pPr>
      <w:r>
        <w:rPr>
          <w:sz w:val="22"/>
        </w:rPr>
        <w:t>2019</w:t>
      </w:r>
      <w:r>
        <w:rPr>
          <w:sz w:val="22"/>
        </w:rPr>
        <w:tab/>
      </w:r>
      <w:r w:rsidRPr="00FF136F">
        <w:rPr>
          <w:b/>
          <w:sz w:val="22"/>
        </w:rPr>
        <w:t>Shelley Keith</w:t>
      </w:r>
      <w:r>
        <w:rPr>
          <w:sz w:val="22"/>
        </w:rPr>
        <w:t xml:space="preserve"> (PI). </w:t>
      </w:r>
      <w:r w:rsidR="00051DB1">
        <w:rPr>
          <w:sz w:val="22"/>
        </w:rPr>
        <w:t>“</w:t>
      </w:r>
      <w:r w:rsidRPr="00FB2E17">
        <w:rPr>
          <w:sz w:val="22"/>
        </w:rPr>
        <w:t>Making Connections: Exploring the Role of Restorative Justice and Nonviolent</w:t>
      </w:r>
      <w:r>
        <w:rPr>
          <w:sz w:val="22"/>
        </w:rPr>
        <w:t xml:space="preserve"> </w:t>
      </w:r>
      <w:r w:rsidRPr="00FB2E17">
        <w:rPr>
          <w:sz w:val="22"/>
        </w:rPr>
        <w:t>Communication on Changes in Identity</w:t>
      </w:r>
      <w:r>
        <w:rPr>
          <w:sz w:val="22"/>
        </w:rPr>
        <w:t>.</w:t>
      </w:r>
      <w:r w:rsidR="00051DB1">
        <w:rPr>
          <w:sz w:val="22"/>
        </w:rPr>
        <w:t>”</w:t>
      </w:r>
      <w:r>
        <w:rPr>
          <w:sz w:val="22"/>
        </w:rPr>
        <w:t xml:space="preserve"> Submitted to the College of Arts and Sciences External Funding Stimulus Grant ($10,000). Project Dates: </w:t>
      </w:r>
      <w:r w:rsidRPr="00FB2E17">
        <w:rPr>
          <w:sz w:val="22"/>
        </w:rPr>
        <w:t>8/1/2020 – 7/31/2021</w:t>
      </w:r>
      <w:r>
        <w:rPr>
          <w:sz w:val="22"/>
        </w:rPr>
        <w:t>.</w:t>
      </w:r>
    </w:p>
    <w:p w14:paraId="6B0B1CBA" w14:textId="77777777" w:rsidR="005C4799" w:rsidRDefault="005C4799" w:rsidP="002E38BB">
      <w:pPr>
        <w:overflowPunct/>
        <w:ind w:left="720" w:hanging="720"/>
        <w:textAlignment w:val="auto"/>
        <w:rPr>
          <w:sz w:val="22"/>
        </w:rPr>
      </w:pPr>
    </w:p>
    <w:p w14:paraId="297CD8BA" w14:textId="0443ABCD" w:rsidR="002E38BB" w:rsidRDefault="002E38BB" w:rsidP="002E38BB">
      <w:pPr>
        <w:overflowPunct/>
        <w:ind w:left="720" w:hanging="720"/>
        <w:textAlignment w:val="auto"/>
        <w:rPr>
          <w:sz w:val="22"/>
        </w:rPr>
      </w:pPr>
      <w:r>
        <w:rPr>
          <w:sz w:val="22"/>
        </w:rPr>
        <w:t>2019</w:t>
      </w:r>
      <w:r>
        <w:rPr>
          <w:sz w:val="22"/>
        </w:rPr>
        <w:tab/>
      </w:r>
      <w:r w:rsidRPr="00FB2E17">
        <w:rPr>
          <w:b/>
          <w:sz w:val="22"/>
        </w:rPr>
        <w:t xml:space="preserve">Shelley Keith </w:t>
      </w:r>
      <w:r w:rsidRPr="00FB2E17">
        <w:rPr>
          <w:sz w:val="22"/>
        </w:rPr>
        <w:t xml:space="preserve">(PI). </w:t>
      </w:r>
      <w:r w:rsidR="00051DB1">
        <w:rPr>
          <w:sz w:val="22"/>
        </w:rPr>
        <w:t>“</w:t>
      </w:r>
      <w:r w:rsidRPr="00FB2E17">
        <w:rPr>
          <w:sz w:val="22"/>
        </w:rPr>
        <w:t>Making Connections: Exploring the Role of Restorative Justice and Nonviolent</w:t>
      </w:r>
      <w:r>
        <w:rPr>
          <w:sz w:val="22"/>
        </w:rPr>
        <w:t xml:space="preserve"> </w:t>
      </w:r>
      <w:r w:rsidRPr="00FB2E17">
        <w:rPr>
          <w:sz w:val="22"/>
        </w:rPr>
        <w:t>Communication on Changes in Identity and School Outcomes.</w:t>
      </w:r>
      <w:r w:rsidR="00051DB1">
        <w:rPr>
          <w:sz w:val="22"/>
        </w:rPr>
        <w:t>”</w:t>
      </w:r>
      <w:r w:rsidRPr="00FB2E17">
        <w:rPr>
          <w:sz w:val="22"/>
        </w:rPr>
        <w:t xml:space="preserve"> </w:t>
      </w:r>
      <w:r>
        <w:rPr>
          <w:sz w:val="22"/>
        </w:rPr>
        <w:t xml:space="preserve">Submitted to the </w:t>
      </w:r>
      <w:r w:rsidRPr="00FB2E17">
        <w:rPr>
          <w:sz w:val="22"/>
        </w:rPr>
        <w:t xml:space="preserve">Spencer Foundation </w:t>
      </w:r>
      <w:r>
        <w:rPr>
          <w:sz w:val="22"/>
        </w:rPr>
        <w:t>(</w:t>
      </w:r>
      <w:r w:rsidRPr="00FB2E17">
        <w:rPr>
          <w:sz w:val="22"/>
        </w:rPr>
        <w:t>$49,948</w:t>
      </w:r>
      <w:r>
        <w:rPr>
          <w:sz w:val="22"/>
        </w:rPr>
        <w:t>). P</w:t>
      </w:r>
      <w:r w:rsidRPr="00FB2E17">
        <w:rPr>
          <w:sz w:val="22"/>
        </w:rPr>
        <w:t>roject Dates: 8/1/2020 – 7/31/2021.</w:t>
      </w:r>
    </w:p>
    <w:p w14:paraId="3593153D" w14:textId="77777777" w:rsidR="002E38BB" w:rsidRDefault="002E38BB" w:rsidP="002E38BB">
      <w:pPr>
        <w:overflowPunct/>
        <w:ind w:left="720" w:hanging="720"/>
        <w:textAlignment w:val="auto"/>
        <w:rPr>
          <w:sz w:val="22"/>
        </w:rPr>
      </w:pPr>
    </w:p>
    <w:p w14:paraId="706451A9" w14:textId="77777777" w:rsidR="00051DB1" w:rsidRPr="00EE72F9" w:rsidRDefault="002E38BB" w:rsidP="00051DB1">
      <w:pPr>
        <w:pStyle w:val="NormalWeb"/>
        <w:shd w:val="clear" w:color="auto" w:fill="FFFFFF"/>
        <w:ind w:right="15"/>
        <w:rPr>
          <w:color w:val="212529"/>
          <w:sz w:val="22"/>
          <w:szCs w:val="22"/>
        </w:rPr>
      </w:pPr>
      <w:r w:rsidRPr="00EE72F9">
        <w:rPr>
          <w:sz w:val="22"/>
          <w:szCs w:val="22"/>
        </w:rPr>
        <w:t>2019</w:t>
      </w:r>
      <w:r w:rsidRPr="00EE72F9">
        <w:rPr>
          <w:sz w:val="22"/>
          <w:szCs w:val="22"/>
        </w:rPr>
        <w:tab/>
      </w:r>
      <w:r w:rsidRPr="00EE72F9">
        <w:rPr>
          <w:b/>
          <w:sz w:val="22"/>
          <w:szCs w:val="22"/>
        </w:rPr>
        <w:t>Shelley Keith</w:t>
      </w:r>
      <w:r w:rsidRPr="00EE72F9">
        <w:rPr>
          <w:sz w:val="22"/>
          <w:szCs w:val="22"/>
        </w:rPr>
        <w:t xml:space="preserve"> (PI). </w:t>
      </w:r>
      <w:r w:rsidR="00051DB1" w:rsidRPr="00EE72F9">
        <w:rPr>
          <w:sz w:val="22"/>
          <w:szCs w:val="22"/>
        </w:rPr>
        <w:t>“</w:t>
      </w:r>
      <w:r w:rsidRPr="00EE72F9">
        <w:rPr>
          <w:color w:val="212529"/>
          <w:sz w:val="22"/>
          <w:szCs w:val="22"/>
        </w:rPr>
        <w:t xml:space="preserve">Making Connections: Reducing Racial Inequality in School </w:t>
      </w:r>
    </w:p>
    <w:p w14:paraId="04CC566E" w14:textId="29530144" w:rsidR="002E38BB" w:rsidRPr="00EE72F9" w:rsidRDefault="002E38BB" w:rsidP="00051DB1">
      <w:pPr>
        <w:pStyle w:val="NormalWeb"/>
        <w:shd w:val="clear" w:color="auto" w:fill="FFFFFF"/>
        <w:ind w:left="720" w:right="15"/>
        <w:rPr>
          <w:color w:val="212529"/>
          <w:sz w:val="22"/>
          <w:szCs w:val="22"/>
        </w:rPr>
      </w:pPr>
      <w:r w:rsidRPr="00EE72F9">
        <w:rPr>
          <w:color w:val="212529"/>
          <w:sz w:val="22"/>
          <w:szCs w:val="22"/>
        </w:rPr>
        <w:t>and Juvenile Justice Outcomes through Restorative Justice.</w:t>
      </w:r>
      <w:r w:rsidR="00051DB1" w:rsidRPr="00EE72F9">
        <w:rPr>
          <w:color w:val="212529"/>
          <w:sz w:val="22"/>
          <w:szCs w:val="22"/>
        </w:rPr>
        <w:t>”</w:t>
      </w:r>
      <w:r w:rsidRPr="00EE72F9">
        <w:rPr>
          <w:color w:val="212529"/>
          <w:sz w:val="22"/>
          <w:szCs w:val="22"/>
        </w:rPr>
        <w:t xml:space="preserve"> Submitted to the William T. Grant Foundation ($49,993). Project Dates: 8/15/2020 – 8/14/2021. </w:t>
      </w:r>
    </w:p>
    <w:p w14:paraId="2E1C6E6A" w14:textId="77777777" w:rsidR="002E38BB" w:rsidRDefault="002E38BB" w:rsidP="002E38BB">
      <w:pPr>
        <w:overflowPunct/>
        <w:ind w:left="720" w:hanging="720"/>
        <w:textAlignment w:val="auto"/>
        <w:rPr>
          <w:sz w:val="22"/>
          <w:szCs w:val="22"/>
        </w:rPr>
      </w:pPr>
    </w:p>
    <w:p w14:paraId="13C491AE" w14:textId="728F9674" w:rsidR="002E38BB" w:rsidRPr="00D91D1A" w:rsidRDefault="002E38BB" w:rsidP="002E38BB">
      <w:pPr>
        <w:overflowPunct/>
        <w:ind w:left="720" w:hanging="720"/>
        <w:textAlignment w:val="auto"/>
        <w:rPr>
          <w:sz w:val="22"/>
          <w:szCs w:val="22"/>
        </w:rPr>
      </w:pPr>
      <w:r>
        <w:rPr>
          <w:sz w:val="22"/>
          <w:szCs w:val="22"/>
        </w:rPr>
        <w:t>2016</w:t>
      </w:r>
      <w:r>
        <w:rPr>
          <w:sz w:val="22"/>
          <w:szCs w:val="22"/>
        </w:rPr>
        <w:tab/>
        <w:t xml:space="preserve">H. Colleen Sinclair (PI), Megan Stubbs-Richardson (Co-PI), Rebecca M. Goldberg (Co-PI), Stacy H. Haynes (Co-PI), David C. May (Project Staff), </w:t>
      </w:r>
      <w:r w:rsidRPr="00170F39">
        <w:rPr>
          <w:b/>
          <w:sz w:val="22"/>
          <w:szCs w:val="22"/>
        </w:rPr>
        <w:t>Shelley Keith</w:t>
      </w:r>
      <w:r>
        <w:rPr>
          <w:sz w:val="22"/>
          <w:szCs w:val="22"/>
        </w:rPr>
        <w:t xml:space="preserve"> (Project Staff</w:t>
      </w:r>
      <w:r w:rsidRPr="00170F39">
        <w:rPr>
          <w:sz w:val="22"/>
          <w:szCs w:val="22"/>
        </w:rPr>
        <w:t>)</w:t>
      </w:r>
      <w:r>
        <w:rPr>
          <w:sz w:val="22"/>
          <w:szCs w:val="22"/>
        </w:rPr>
        <w:t xml:space="preserve">. </w:t>
      </w:r>
      <w:r w:rsidR="00051DB1">
        <w:rPr>
          <w:sz w:val="22"/>
          <w:szCs w:val="22"/>
        </w:rPr>
        <w:t>“</w:t>
      </w:r>
      <w:r w:rsidRPr="0017738A">
        <w:rPr>
          <w:sz w:val="22"/>
          <w:szCs w:val="22"/>
        </w:rPr>
        <w:t>Taking Reasoned Action Against Biased Action: Considering the Explanatory Power of Contexts of Hate and the Reasoned Action Model</w:t>
      </w:r>
      <w:r>
        <w:rPr>
          <w:sz w:val="22"/>
          <w:szCs w:val="22"/>
        </w:rPr>
        <w:t xml:space="preserve"> </w:t>
      </w:r>
      <w:r w:rsidRPr="0017738A">
        <w:rPr>
          <w:sz w:val="22"/>
          <w:szCs w:val="22"/>
        </w:rPr>
        <w:t>to Understand the Under-Reporting of Bias Crime Victimization.</w:t>
      </w:r>
      <w:r w:rsidR="00051DB1">
        <w:rPr>
          <w:sz w:val="22"/>
          <w:szCs w:val="22"/>
        </w:rPr>
        <w:t>”</w:t>
      </w:r>
      <w:r w:rsidRPr="00170F39">
        <w:rPr>
          <w:sz w:val="22"/>
          <w:szCs w:val="22"/>
        </w:rPr>
        <w:t xml:space="preserve"> Submitted to the National Institute of Justice ($</w:t>
      </w:r>
      <w:r>
        <w:rPr>
          <w:sz w:val="22"/>
          <w:szCs w:val="22"/>
        </w:rPr>
        <w:t>998,707), May 2015</w:t>
      </w:r>
      <w:r w:rsidRPr="00170F39">
        <w:rPr>
          <w:sz w:val="22"/>
          <w:szCs w:val="22"/>
        </w:rPr>
        <w:t xml:space="preserve">. </w:t>
      </w:r>
      <w:r>
        <w:rPr>
          <w:sz w:val="22"/>
          <w:szCs w:val="22"/>
        </w:rPr>
        <w:t>Project Dates 1/1/17-12/31/19.</w:t>
      </w:r>
    </w:p>
    <w:p w14:paraId="77158A63" w14:textId="77777777" w:rsidR="002E38BB" w:rsidRDefault="002E38BB" w:rsidP="002E38BB">
      <w:pPr>
        <w:pStyle w:val="Heading1"/>
        <w:rPr>
          <w:sz w:val="24"/>
          <w:szCs w:val="24"/>
        </w:rPr>
      </w:pPr>
      <w:r w:rsidRPr="00866574">
        <w:rPr>
          <w:sz w:val="24"/>
          <w:szCs w:val="24"/>
        </w:rPr>
        <w:t xml:space="preserve"> </w:t>
      </w:r>
    </w:p>
    <w:p w14:paraId="106AF16D" w14:textId="4294F377" w:rsidR="002E38BB" w:rsidRPr="00170F39" w:rsidRDefault="002E38BB" w:rsidP="002E38BB">
      <w:pPr>
        <w:ind w:left="720" w:hanging="720"/>
        <w:rPr>
          <w:sz w:val="22"/>
          <w:szCs w:val="22"/>
        </w:rPr>
      </w:pPr>
      <w:r>
        <w:rPr>
          <w:sz w:val="22"/>
          <w:szCs w:val="22"/>
        </w:rPr>
        <w:t>2015</w:t>
      </w:r>
      <w:r>
        <w:rPr>
          <w:sz w:val="22"/>
          <w:szCs w:val="22"/>
        </w:rPr>
        <w:tab/>
      </w:r>
      <w:r w:rsidR="00051DB1" w:rsidRPr="00170F39">
        <w:rPr>
          <w:b/>
          <w:sz w:val="22"/>
          <w:szCs w:val="22"/>
        </w:rPr>
        <w:t>Shelley Keith</w:t>
      </w:r>
      <w:r w:rsidR="00051DB1" w:rsidRPr="00170F39">
        <w:rPr>
          <w:sz w:val="22"/>
          <w:szCs w:val="22"/>
        </w:rPr>
        <w:t xml:space="preserve"> (PI). </w:t>
      </w:r>
      <w:r w:rsidR="00051DB1">
        <w:rPr>
          <w:sz w:val="22"/>
          <w:szCs w:val="22"/>
        </w:rPr>
        <w:t>“</w:t>
      </w:r>
      <w:r>
        <w:rPr>
          <w:sz w:val="22"/>
          <w:szCs w:val="22"/>
        </w:rPr>
        <w:t>What Predicts Victimization in School and How Does This Lead to Withdrawal and/or Aggressive Behaviors?</w:t>
      </w:r>
      <w:r w:rsidR="00051DB1">
        <w:rPr>
          <w:sz w:val="22"/>
          <w:szCs w:val="22"/>
        </w:rPr>
        <w:t>”</w:t>
      </w:r>
      <w:r>
        <w:rPr>
          <w:sz w:val="22"/>
          <w:szCs w:val="22"/>
        </w:rPr>
        <w:t xml:space="preserve"> </w:t>
      </w:r>
      <w:r w:rsidRPr="00170F39">
        <w:rPr>
          <w:sz w:val="22"/>
          <w:szCs w:val="22"/>
        </w:rPr>
        <w:t xml:space="preserve"> Submitted to the National Institute of Justice ($34,539), May 2015</w:t>
      </w:r>
      <w:r w:rsidR="00051DB1">
        <w:rPr>
          <w:sz w:val="22"/>
          <w:szCs w:val="22"/>
        </w:rPr>
        <w:t>.</w:t>
      </w:r>
    </w:p>
    <w:p w14:paraId="458C2ADC" w14:textId="77777777" w:rsidR="007D30D4" w:rsidRPr="003864B4" w:rsidRDefault="007D30D4">
      <w:pPr>
        <w:rPr>
          <w:b/>
          <w:sz w:val="24"/>
          <w:szCs w:val="24"/>
        </w:rPr>
      </w:pPr>
    </w:p>
    <w:p w14:paraId="0D439E8F" w14:textId="77777777" w:rsidR="00120C48" w:rsidRDefault="00120C48">
      <w:pPr>
        <w:rPr>
          <w:b/>
          <w:sz w:val="22"/>
        </w:rPr>
      </w:pPr>
    </w:p>
    <w:p w14:paraId="2D551EDA" w14:textId="2E444CD0" w:rsidR="00DB24E6" w:rsidRPr="00DB24E6" w:rsidRDefault="00DB24E6">
      <w:pPr>
        <w:rPr>
          <w:b/>
          <w:sz w:val="22"/>
        </w:rPr>
      </w:pPr>
      <w:r w:rsidRPr="00DB24E6">
        <w:rPr>
          <w:b/>
          <w:sz w:val="22"/>
        </w:rPr>
        <w:t>TEACHING EXPERIENCE</w:t>
      </w:r>
    </w:p>
    <w:p w14:paraId="358D5E5F" w14:textId="77777777" w:rsidR="00DB24E6" w:rsidRPr="0067707D" w:rsidRDefault="00DB24E6">
      <w:pPr>
        <w:rPr>
          <w:sz w:val="24"/>
          <w:szCs w:val="24"/>
        </w:rPr>
      </w:pPr>
    </w:p>
    <w:p w14:paraId="7012F413" w14:textId="222A673A" w:rsidR="00A3571E" w:rsidRPr="008C048F" w:rsidRDefault="002447F1">
      <w:pPr>
        <w:rPr>
          <w:iCs/>
          <w:sz w:val="22"/>
        </w:rPr>
      </w:pPr>
      <w:r w:rsidRPr="008C048F">
        <w:rPr>
          <w:iCs/>
          <w:sz w:val="22"/>
        </w:rPr>
        <w:t>The University of Memphis</w:t>
      </w:r>
    </w:p>
    <w:tbl>
      <w:tblPr>
        <w:tblW w:w="0" w:type="auto"/>
        <w:tblLook w:val="01E0" w:firstRow="1" w:lastRow="1" w:firstColumn="1" w:lastColumn="1" w:noHBand="0" w:noVBand="0"/>
      </w:tblPr>
      <w:tblGrid>
        <w:gridCol w:w="4590"/>
        <w:gridCol w:w="2425"/>
      </w:tblGrid>
      <w:tr w:rsidR="002447F1" w:rsidRPr="008C048F" w14:paraId="414FA9D4" w14:textId="77777777" w:rsidTr="003514A5">
        <w:trPr>
          <w:gridAfter w:val="1"/>
          <w:wAfter w:w="2425" w:type="dxa"/>
        </w:trPr>
        <w:tc>
          <w:tcPr>
            <w:tcW w:w="4590" w:type="dxa"/>
          </w:tcPr>
          <w:p w14:paraId="46FF0AD7" w14:textId="77777777" w:rsidR="002447F1" w:rsidRPr="008C048F" w:rsidRDefault="002447F1" w:rsidP="002447F1">
            <w:pPr>
              <w:rPr>
                <w:iCs/>
                <w:sz w:val="22"/>
              </w:rPr>
            </w:pPr>
            <w:r w:rsidRPr="008C048F">
              <w:rPr>
                <w:iCs/>
                <w:sz w:val="22"/>
              </w:rPr>
              <w:t>Undergraduate Courses</w:t>
            </w:r>
          </w:p>
        </w:tc>
      </w:tr>
      <w:tr w:rsidR="002447F1" w:rsidRPr="00C523C3" w14:paraId="49AEA8A4" w14:textId="77777777" w:rsidTr="003514A5">
        <w:tc>
          <w:tcPr>
            <w:tcW w:w="7015" w:type="dxa"/>
            <w:gridSpan w:val="2"/>
          </w:tcPr>
          <w:p w14:paraId="7FB184FF" w14:textId="34A480CC" w:rsidR="00ED011B" w:rsidRDefault="00ED011B" w:rsidP="003514A5">
            <w:pPr>
              <w:pStyle w:val="ListParagraph"/>
              <w:numPr>
                <w:ilvl w:val="0"/>
                <w:numId w:val="6"/>
              </w:numPr>
              <w:rPr>
                <w:sz w:val="22"/>
                <w:szCs w:val="22"/>
              </w:rPr>
            </w:pPr>
            <w:r>
              <w:rPr>
                <w:sz w:val="22"/>
                <w:szCs w:val="22"/>
              </w:rPr>
              <w:t>Restorative Justice: Theory, Principles, and Application (In person)</w:t>
            </w:r>
          </w:p>
          <w:p w14:paraId="6136217C" w14:textId="5A07FE3E" w:rsidR="00564ABA" w:rsidRPr="00051DB1" w:rsidRDefault="00564ABA" w:rsidP="003514A5">
            <w:pPr>
              <w:pStyle w:val="ListParagraph"/>
              <w:numPr>
                <w:ilvl w:val="0"/>
                <w:numId w:val="6"/>
              </w:numPr>
              <w:rPr>
                <w:sz w:val="22"/>
                <w:szCs w:val="22"/>
              </w:rPr>
            </w:pPr>
            <w:r w:rsidRPr="00051DB1">
              <w:rPr>
                <w:sz w:val="22"/>
                <w:szCs w:val="22"/>
              </w:rPr>
              <w:t xml:space="preserve">Race and Ethnicity in America </w:t>
            </w:r>
            <w:r w:rsidR="00051DB1">
              <w:rPr>
                <w:sz w:val="22"/>
                <w:szCs w:val="22"/>
              </w:rPr>
              <w:t>(In person and online)</w:t>
            </w:r>
          </w:p>
          <w:p w14:paraId="41F1DFD7" w14:textId="097ED175" w:rsidR="0070418F" w:rsidRPr="00051DB1" w:rsidRDefault="002447F1" w:rsidP="003514A5">
            <w:pPr>
              <w:pStyle w:val="ListParagraph"/>
              <w:numPr>
                <w:ilvl w:val="0"/>
                <w:numId w:val="6"/>
              </w:numPr>
              <w:rPr>
                <w:sz w:val="22"/>
                <w:szCs w:val="22"/>
              </w:rPr>
            </w:pPr>
            <w:r w:rsidRPr="00051DB1">
              <w:rPr>
                <w:sz w:val="22"/>
                <w:szCs w:val="22"/>
              </w:rPr>
              <w:t>Race, Ethnicity, and Gender in America</w:t>
            </w:r>
          </w:p>
          <w:p w14:paraId="28330E0C" w14:textId="539F186B" w:rsidR="003514A5" w:rsidRPr="0070418F" w:rsidRDefault="0070418F" w:rsidP="0070418F">
            <w:pPr>
              <w:pStyle w:val="ListParagraph"/>
              <w:numPr>
                <w:ilvl w:val="0"/>
                <w:numId w:val="6"/>
              </w:numPr>
              <w:rPr>
                <w:sz w:val="22"/>
              </w:rPr>
            </w:pPr>
            <w:r w:rsidRPr="00051DB1">
              <w:rPr>
                <w:sz w:val="22"/>
                <w:szCs w:val="22"/>
              </w:rPr>
              <w:t>Criminology</w:t>
            </w:r>
            <w:r w:rsidR="002447F1" w:rsidRPr="0070418F">
              <w:rPr>
                <w:sz w:val="22"/>
              </w:rPr>
              <w:t xml:space="preserve"> </w:t>
            </w:r>
            <w:r w:rsidR="00B848A4">
              <w:rPr>
                <w:sz w:val="22"/>
              </w:rPr>
              <w:t>(In person and online)</w:t>
            </w:r>
          </w:p>
        </w:tc>
      </w:tr>
      <w:tr w:rsidR="003514A5" w:rsidRPr="00C523C3" w14:paraId="560F972B" w14:textId="77777777" w:rsidTr="003514A5">
        <w:tc>
          <w:tcPr>
            <w:tcW w:w="7015" w:type="dxa"/>
            <w:gridSpan w:val="2"/>
          </w:tcPr>
          <w:p w14:paraId="65D27641" w14:textId="459D241C" w:rsidR="003514A5" w:rsidRPr="008C048F" w:rsidRDefault="003514A5" w:rsidP="003514A5">
            <w:pPr>
              <w:rPr>
                <w:iCs/>
                <w:sz w:val="22"/>
              </w:rPr>
            </w:pPr>
            <w:r w:rsidRPr="008C048F">
              <w:rPr>
                <w:iCs/>
                <w:sz w:val="22"/>
              </w:rPr>
              <w:t>Graduate Courses</w:t>
            </w:r>
          </w:p>
        </w:tc>
      </w:tr>
      <w:tr w:rsidR="003514A5" w:rsidRPr="00C523C3" w14:paraId="3C5635FD" w14:textId="77777777" w:rsidTr="003514A5">
        <w:tc>
          <w:tcPr>
            <w:tcW w:w="7015" w:type="dxa"/>
            <w:gridSpan w:val="2"/>
          </w:tcPr>
          <w:p w14:paraId="5BB9987D" w14:textId="5B2EE025" w:rsidR="003514A5" w:rsidRPr="00051DB1" w:rsidRDefault="003514A5" w:rsidP="002447F1">
            <w:pPr>
              <w:pStyle w:val="ListParagraph"/>
              <w:numPr>
                <w:ilvl w:val="0"/>
                <w:numId w:val="6"/>
              </w:numPr>
              <w:rPr>
                <w:sz w:val="22"/>
                <w:szCs w:val="22"/>
              </w:rPr>
            </w:pPr>
            <w:r w:rsidRPr="00051DB1">
              <w:rPr>
                <w:sz w:val="22"/>
                <w:szCs w:val="22"/>
              </w:rPr>
              <w:t>Criminological Theory</w:t>
            </w:r>
            <w:r w:rsidR="00B848A4">
              <w:rPr>
                <w:sz w:val="22"/>
                <w:szCs w:val="22"/>
              </w:rPr>
              <w:t xml:space="preserve"> (In person and online)</w:t>
            </w:r>
          </w:p>
          <w:p w14:paraId="53CF7113" w14:textId="31A1B4CF" w:rsidR="00DE488E" w:rsidRPr="00051DB1" w:rsidRDefault="00DE488E" w:rsidP="002447F1">
            <w:pPr>
              <w:pStyle w:val="ListParagraph"/>
              <w:numPr>
                <w:ilvl w:val="0"/>
                <w:numId w:val="6"/>
              </w:numPr>
              <w:rPr>
                <w:sz w:val="22"/>
                <w:szCs w:val="22"/>
              </w:rPr>
            </w:pPr>
            <w:r w:rsidRPr="00051DB1">
              <w:rPr>
                <w:sz w:val="22"/>
                <w:szCs w:val="22"/>
              </w:rPr>
              <w:t>Race, Ethnicity, and Gender and Crime</w:t>
            </w:r>
            <w:r w:rsidR="00051DB1">
              <w:rPr>
                <w:sz w:val="22"/>
                <w:szCs w:val="22"/>
              </w:rPr>
              <w:t xml:space="preserve"> (Online)</w:t>
            </w:r>
          </w:p>
          <w:p w14:paraId="3A5DD236" w14:textId="54B854F8" w:rsidR="006B1089" w:rsidRDefault="006B1089" w:rsidP="002447F1">
            <w:pPr>
              <w:pStyle w:val="ListParagraph"/>
              <w:numPr>
                <w:ilvl w:val="0"/>
                <w:numId w:val="6"/>
              </w:numPr>
              <w:rPr>
                <w:sz w:val="22"/>
              </w:rPr>
            </w:pPr>
            <w:r w:rsidRPr="00051DB1">
              <w:rPr>
                <w:sz w:val="22"/>
                <w:szCs w:val="22"/>
              </w:rPr>
              <w:t xml:space="preserve">Internship </w:t>
            </w:r>
            <w:r w:rsidR="00075B92" w:rsidRPr="00051DB1">
              <w:rPr>
                <w:sz w:val="22"/>
                <w:szCs w:val="22"/>
              </w:rPr>
              <w:t>Criminal Justice</w:t>
            </w:r>
          </w:p>
        </w:tc>
      </w:tr>
    </w:tbl>
    <w:p w14:paraId="25D1A3E5" w14:textId="77777777" w:rsidR="0070418F" w:rsidRDefault="0070418F">
      <w:pPr>
        <w:rPr>
          <w:i/>
          <w:sz w:val="22"/>
        </w:rPr>
      </w:pPr>
    </w:p>
    <w:p w14:paraId="0B6A3FCD" w14:textId="77777777" w:rsidR="008A0E9D" w:rsidRPr="008C048F" w:rsidRDefault="008A0E9D">
      <w:pPr>
        <w:rPr>
          <w:iCs/>
          <w:sz w:val="22"/>
        </w:rPr>
      </w:pPr>
      <w:r w:rsidRPr="008C048F">
        <w:rPr>
          <w:iCs/>
          <w:sz w:val="22"/>
        </w:rPr>
        <w:t>Mississippi State University</w:t>
      </w:r>
      <w:r w:rsidRPr="00FC32CA">
        <w:rPr>
          <w:iCs/>
          <w:sz w:val="22"/>
        </w:rPr>
        <w:tab/>
      </w:r>
    </w:p>
    <w:tbl>
      <w:tblPr>
        <w:tblW w:w="0" w:type="auto"/>
        <w:tblLook w:val="01E0" w:firstRow="1" w:lastRow="1" w:firstColumn="1" w:lastColumn="1" w:noHBand="0" w:noVBand="0"/>
      </w:tblPr>
      <w:tblGrid>
        <w:gridCol w:w="4590"/>
        <w:gridCol w:w="2425"/>
      </w:tblGrid>
      <w:tr w:rsidR="00C523C3" w:rsidRPr="008C048F" w14:paraId="54996882" w14:textId="77777777" w:rsidTr="002447F1">
        <w:trPr>
          <w:gridAfter w:val="1"/>
          <w:wAfter w:w="2425" w:type="dxa"/>
        </w:trPr>
        <w:tc>
          <w:tcPr>
            <w:tcW w:w="4590" w:type="dxa"/>
          </w:tcPr>
          <w:p w14:paraId="061E546C" w14:textId="77777777" w:rsidR="00C523C3" w:rsidRPr="008C048F" w:rsidRDefault="00C523C3" w:rsidP="00570E06">
            <w:pPr>
              <w:rPr>
                <w:iCs/>
                <w:sz w:val="22"/>
              </w:rPr>
            </w:pPr>
            <w:r w:rsidRPr="008C048F">
              <w:rPr>
                <w:iCs/>
                <w:sz w:val="22"/>
              </w:rPr>
              <w:t>Undergraduate Courses</w:t>
            </w:r>
          </w:p>
        </w:tc>
      </w:tr>
      <w:tr w:rsidR="00C523C3" w14:paraId="097E7D27" w14:textId="77777777" w:rsidTr="002447F1">
        <w:tc>
          <w:tcPr>
            <w:tcW w:w="7015" w:type="dxa"/>
            <w:gridSpan w:val="2"/>
          </w:tcPr>
          <w:p w14:paraId="1C4B22B0" w14:textId="72826486" w:rsidR="00C523C3" w:rsidRPr="00051DB1" w:rsidRDefault="00C523C3" w:rsidP="00C5779E">
            <w:pPr>
              <w:pStyle w:val="ListParagraph"/>
              <w:numPr>
                <w:ilvl w:val="0"/>
                <w:numId w:val="6"/>
              </w:numPr>
              <w:rPr>
                <w:sz w:val="22"/>
                <w:szCs w:val="22"/>
              </w:rPr>
            </w:pPr>
            <w:r w:rsidRPr="00051DB1">
              <w:rPr>
                <w:sz w:val="22"/>
                <w:szCs w:val="22"/>
              </w:rPr>
              <w:t xml:space="preserve">Criminological Theory </w:t>
            </w:r>
          </w:p>
        </w:tc>
      </w:tr>
      <w:tr w:rsidR="00C523C3" w14:paraId="4AB89424" w14:textId="77777777" w:rsidTr="002447F1">
        <w:tc>
          <w:tcPr>
            <w:tcW w:w="7015" w:type="dxa"/>
            <w:gridSpan w:val="2"/>
          </w:tcPr>
          <w:p w14:paraId="5493F205" w14:textId="260C471C" w:rsidR="00C523C3" w:rsidRPr="00051DB1" w:rsidRDefault="00C523C3" w:rsidP="00C523C3">
            <w:pPr>
              <w:pStyle w:val="ListParagraph"/>
              <w:numPr>
                <w:ilvl w:val="0"/>
                <w:numId w:val="6"/>
              </w:numPr>
              <w:rPr>
                <w:sz w:val="22"/>
                <w:szCs w:val="22"/>
              </w:rPr>
            </w:pPr>
            <w:r w:rsidRPr="00051DB1">
              <w:rPr>
                <w:sz w:val="22"/>
                <w:szCs w:val="22"/>
              </w:rPr>
              <w:t>Crime, Justi</w:t>
            </w:r>
            <w:r w:rsidR="00C5779E" w:rsidRPr="00051DB1">
              <w:rPr>
                <w:sz w:val="22"/>
                <w:szCs w:val="22"/>
              </w:rPr>
              <w:t xml:space="preserve">ce, and Inequality </w:t>
            </w:r>
          </w:p>
        </w:tc>
      </w:tr>
      <w:tr w:rsidR="00C523C3" w14:paraId="00C1F3BB" w14:textId="77777777" w:rsidTr="002447F1">
        <w:tc>
          <w:tcPr>
            <w:tcW w:w="7015" w:type="dxa"/>
            <w:gridSpan w:val="2"/>
          </w:tcPr>
          <w:p w14:paraId="2617F941" w14:textId="603249FA" w:rsidR="00C523C3" w:rsidRPr="00051DB1" w:rsidRDefault="00C523C3" w:rsidP="00C523C3">
            <w:pPr>
              <w:pStyle w:val="ListParagraph"/>
              <w:numPr>
                <w:ilvl w:val="0"/>
                <w:numId w:val="6"/>
              </w:numPr>
              <w:rPr>
                <w:sz w:val="22"/>
                <w:szCs w:val="22"/>
              </w:rPr>
            </w:pPr>
            <w:r w:rsidRPr="00051DB1">
              <w:rPr>
                <w:sz w:val="22"/>
                <w:szCs w:val="22"/>
              </w:rPr>
              <w:t xml:space="preserve">Gender, </w:t>
            </w:r>
            <w:r w:rsidR="00C5779E" w:rsidRPr="00051DB1">
              <w:rPr>
                <w:sz w:val="22"/>
                <w:szCs w:val="22"/>
              </w:rPr>
              <w:t xml:space="preserve">Crime, and Justice </w:t>
            </w:r>
          </w:p>
        </w:tc>
      </w:tr>
      <w:tr w:rsidR="00C523C3" w14:paraId="19297809" w14:textId="77777777" w:rsidTr="002447F1">
        <w:tc>
          <w:tcPr>
            <w:tcW w:w="7015" w:type="dxa"/>
            <w:gridSpan w:val="2"/>
          </w:tcPr>
          <w:p w14:paraId="2BAFFA7E" w14:textId="156806A5" w:rsidR="00C523C3" w:rsidRPr="00051DB1" w:rsidRDefault="00C5779E" w:rsidP="00C523C3">
            <w:pPr>
              <w:pStyle w:val="ListParagraph"/>
              <w:numPr>
                <w:ilvl w:val="0"/>
                <w:numId w:val="6"/>
              </w:numPr>
              <w:rPr>
                <w:sz w:val="22"/>
                <w:szCs w:val="22"/>
              </w:rPr>
            </w:pPr>
            <w:r w:rsidRPr="00051DB1">
              <w:rPr>
                <w:sz w:val="22"/>
                <w:szCs w:val="22"/>
              </w:rPr>
              <w:t>Criminology</w:t>
            </w:r>
          </w:p>
        </w:tc>
      </w:tr>
      <w:tr w:rsidR="00C523C3" w14:paraId="70A6C1C7" w14:textId="77777777" w:rsidTr="002447F1">
        <w:tc>
          <w:tcPr>
            <w:tcW w:w="7015" w:type="dxa"/>
            <w:gridSpan w:val="2"/>
          </w:tcPr>
          <w:p w14:paraId="66EEC274" w14:textId="39522B56" w:rsidR="00C523C3" w:rsidRPr="00051DB1" w:rsidRDefault="00C5779E" w:rsidP="00C523C3">
            <w:pPr>
              <w:pStyle w:val="ListParagraph"/>
              <w:numPr>
                <w:ilvl w:val="0"/>
                <w:numId w:val="6"/>
              </w:numPr>
              <w:rPr>
                <w:sz w:val="22"/>
                <w:szCs w:val="22"/>
              </w:rPr>
            </w:pPr>
            <w:r w:rsidRPr="00051DB1">
              <w:rPr>
                <w:sz w:val="22"/>
                <w:szCs w:val="22"/>
              </w:rPr>
              <w:t xml:space="preserve">Society and the Individual </w:t>
            </w:r>
          </w:p>
        </w:tc>
      </w:tr>
      <w:tr w:rsidR="00C523C3" w14:paraId="62AC53D0" w14:textId="77777777" w:rsidTr="002447F1">
        <w:trPr>
          <w:gridAfter w:val="1"/>
          <w:wAfter w:w="2425" w:type="dxa"/>
        </w:trPr>
        <w:tc>
          <w:tcPr>
            <w:tcW w:w="4590" w:type="dxa"/>
          </w:tcPr>
          <w:p w14:paraId="4864EB86" w14:textId="23728C02" w:rsidR="00C523C3" w:rsidRPr="00C523C3" w:rsidRDefault="00C523C3" w:rsidP="00570E06">
            <w:pPr>
              <w:rPr>
                <w:i/>
                <w:sz w:val="22"/>
              </w:rPr>
            </w:pPr>
            <w:r w:rsidRPr="008C048F">
              <w:rPr>
                <w:iCs/>
                <w:sz w:val="22"/>
              </w:rPr>
              <w:t>Graduate Courses</w:t>
            </w:r>
          </w:p>
        </w:tc>
      </w:tr>
      <w:tr w:rsidR="00C523C3" w14:paraId="22AE5A1E" w14:textId="77777777" w:rsidTr="002447F1">
        <w:tc>
          <w:tcPr>
            <w:tcW w:w="7015" w:type="dxa"/>
            <w:gridSpan w:val="2"/>
          </w:tcPr>
          <w:p w14:paraId="08182E21" w14:textId="5CD5D146" w:rsidR="00C523C3" w:rsidRPr="00051DB1" w:rsidRDefault="00C523C3" w:rsidP="00C523C3">
            <w:pPr>
              <w:pStyle w:val="ListParagraph"/>
              <w:numPr>
                <w:ilvl w:val="0"/>
                <w:numId w:val="7"/>
              </w:numPr>
              <w:rPr>
                <w:sz w:val="22"/>
                <w:szCs w:val="22"/>
              </w:rPr>
            </w:pPr>
            <w:r w:rsidRPr="00051DB1">
              <w:rPr>
                <w:sz w:val="22"/>
                <w:szCs w:val="22"/>
              </w:rPr>
              <w:t>Symbolic Int</w:t>
            </w:r>
            <w:r w:rsidR="00C5779E" w:rsidRPr="00051DB1">
              <w:rPr>
                <w:sz w:val="22"/>
                <w:szCs w:val="22"/>
              </w:rPr>
              <w:t>eraction</w:t>
            </w:r>
          </w:p>
        </w:tc>
      </w:tr>
      <w:tr w:rsidR="00C523C3" w14:paraId="1A16C647" w14:textId="77777777" w:rsidTr="002447F1">
        <w:tc>
          <w:tcPr>
            <w:tcW w:w="7015" w:type="dxa"/>
            <w:gridSpan w:val="2"/>
          </w:tcPr>
          <w:p w14:paraId="15C3F83C" w14:textId="1FCA09A5" w:rsidR="00C523C3" w:rsidRPr="00051DB1" w:rsidRDefault="00C523C3" w:rsidP="00C523C3">
            <w:pPr>
              <w:pStyle w:val="ListParagraph"/>
              <w:numPr>
                <w:ilvl w:val="0"/>
                <w:numId w:val="7"/>
              </w:numPr>
              <w:rPr>
                <w:sz w:val="22"/>
                <w:szCs w:val="22"/>
              </w:rPr>
            </w:pPr>
            <w:r w:rsidRPr="00051DB1">
              <w:rPr>
                <w:sz w:val="22"/>
                <w:szCs w:val="22"/>
              </w:rPr>
              <w:t>Criminological Research Me</w:t>
            </w:r>
            <w:r w:rsidR="00C5779E" w:rsidRPr="00051DB1">
              <w:rPr>
                <w:sz w:val="22"/>
                <w:szCs w:val="22"/>
              </w:rPr>
              <w:t>thodology</w:t>
            </w:r>
          </w:p>
        </w:tc>
      </w:tr>
      <w:tr w:rsidR="00C523C3" w14:paraId="728AB735" w14:textId="77777777" w:rsidTr="002447F1">
        <w:tc>
          <w:tcPr>
            <w:tcW w:w="7015" w:type="dxa"/>
            <w:gridSpan w:val="2"/>
          </w:tcPr>
          <w:p w14:paraId="3FCF5D05" w14:textId="77777777" w:rsidR="00C523C3" w:rsidRPr="00051DB1" w:rsidRDefault="00C523C3" w:rsidP="00C523C3">
            <w:pPr>
              <w:pStyle w:val="ListParagraph"/>
              <w:numPr>
                <w:ilvl w:val="0"/>
                <w:numId w:val="7"/>
              </w:numPr>
              <w:rPr>
                <w:sz w:val="22"/>
                <w:szCs w:val="22"/>
              </w:rPr>
            </w:pPr>
            <w:r w:rsidRPr="00051DB1">
              <w:rPr>
                <w:sz w:val="22"/>
                <w:szCs w:val="22"/>
              </w:rPr>
              <w:t>Micro-Theoretical Approaches to the Correlates</w:t>
            </w:r>
            <w:r w:rsidR="00C5779E" w:rsidRPr="00051DB1">
              <w:rPr>
                <w:sz w:val="22"/>
                <w:szCs w:val="22"/>
              </w:rPr>
              <w:t xml:space="preserve"> of Crime</w:t>
            </w:r>
          </w:p>
          <w:p w14:paraId="76C15946" w14:textId="72E45108" w:rsidR="00A350D5" w:rsidRPr="00051DB1" w:rsidRDefault="00A350D5" w:rsidP="00C523C3">
            <w:pPr>
              <w:pStyle w:val="ListParagraph"/>
              <w:numPr>
                <w:ilvl w:val="0"/>
                <w:numId w:val="7"/>
              </w:numPr>
              <w:rPr>
                <w:sz w:val="22"/>
                <w:szCs w:val="22"/>
              </w:rPr>
            </w:pPr>
            <w:r w:rsidRPr="00051DB1">
              <w:rPr>
                <w:sz w:val="22"/>
                <w:szCs w:val="22"/>
              </w:rPr>
              <w:t>Graduate Social Theory II</w:t>
            </w:r>
          </w:p>
        </w:tc>
      </w:tr>
    </w:tbl>
    <w:p w14:paraId="3AEF1035" w14:textId="77777777" w:rsidR="00A82F37" w:rsidRDefault="00A82F37">
      <w:pPr>
        <w:rPr>
          <w:i/>
          <w:sz w:val="22"/>
        </w:rPr>
      </w:pPr>
    </w:p>
    <w:p w14:paraId="6A8B0408" w14:textId="4733B4BA" w:rsidR="00AD5C65" w:rsidRPr="008C048F" w:rsidRDefault="00016F7D">
      <w:pPr>
        <w:rPr>
          <w:iCs/>
          <w:sz w:val="22"/>
        </w:rPr>
      </w:pPr>
      <w:r w:rsidRPr="008C048F">
        <w:rPr>
          <w:iCs/>
          <w:sz w:val="22"/>
        </w:rPr>
        <w:t>Emory University</w:t>
      </w:r>
    </w:p>
    <w:tbl>
      <w:tblPr>
        <w:tblW w:w="0" w:type="auto"/>
        <w:tblLook w:val="01E0" w:firstRow="1" w:lastRow="1" w:firstColumn="1" w:lastColumn="1" w:noHBand="0" w:noVBand="0"/>
      </w:tblPr>
      <w:tblGrid>
        <w:gridCol w:w="4608"/>
      </w:tblGrid>
      <w:tr w:rsidR="00C523C3" w:rsidRPr="008C048F" w14:paraId="4B4843FF" w14:textId="77777777" w:rsidTr="00C523C3">
        <w:tc>
          <w:tcPr>
            <w:tcW w:w="4608" w:type="dxa"/>
          </w:tcPr>
          <w:p w14:paraId="7226884F" w14:textId="77777777" w:rsidR="00C523C3" w:rsidRPr="008C048F" w:rsidRDefault="00C523C3" w:rsidP="004604BC">
            <w:pPr>
              <w:rPr>
                <w:iCs/>
                <w:sz w:val="22"/>
              </w:rPr>
            </w:pPr>
            <w:r w:rsidRPr="008C048F">
              <w:rPr>
                <w:iCs/>
                <w:sz w:val="22"/>
              </w:rPr>
              <w:t>Undergraduate Courses</w:t>
            </w:r>
          </w:p>
        </w:tc>
      </w:tr>
      <w:tr w:rsidR="00C523C3" w14:paraId="040E7BAF" w14:textId="77777777" w:rsidTr="00C523C3">
        <w:tc>
          <w:tcPr>
            <w:tcW w:w="4608" w:type="dxa"/>
          </w:tcPr>
          <w:p w14:paraId="2E656CDF" w14:textId="178FFDE8" w:rsidR="00C523C3" w:rsidRPr="00051DB1" w:rsidRDefault="00C5779E" w:rsidP="00C523C3">
            <w:pPr>
              <w:pStyle w:val="ListParagraph"/>
              <w:numPr>
                <w:ilvl w:val="0"/>
                <w:numId w:val="8"/>
              </w:numPr>
              <w:rPr>
                <w:sz w:val="22"/>
                <w:szCs w:val="22"/>
              </w:rPr>
            </w:pPr>
            <w:r w:rsidRPr="00051DB1">
              <w:rPr>
                <w:sz w:val="22"/>
                <w:szCs w:val="22"/>
              </w:rPr>
              <w:t xml:space="preserve">Gender and Crime </w:t>
            </w:r>
          </w:p>
        </w:tc>
      </w:tr>
      <w:tr w:rsidR="00C523C3" w14:paraId="66041F95" w14:textId="77777777" w:rsidTr="00C523C3">
        <w:tc>
          <w:tcPr>
            <w:tcW w:w="4608" w:type="dxa"/>
          </w:tcPr>
          <w:p w14:paraId="3AABA5CB" w14:textId="17A6A720" w:rsidR="00C523C3" w:rsidRPr="00051DB1" w:rsidRDefault="00C523C3" w:rsidP="00C523C3">
            <w:pPr>
              <w:pStyle w:val="ListParagraph"/>
              <w:numPr>
                <w:ilvl w:val="0"/>
                <w:numId w:val="8"/>
              </w:numPr>
              <w:rPr>
                <w:sz w:val="22"/>
                <w:szCs w:val="22"/>
              </w:rPr>
            </w:pPr>
            <w:r w:rsidRPr="00051DB1">
              <w:rPr>
                <w:sz w:val="22"/>
                <w:szCs w:val="22"/>
              </w:rPr>
              <w:t>J</w:t>
            </w:r>
            <w:r w:rsidR="00C5779E" w:rsidRPr="00051DB1">
              <w:rPr>
                <w:sz w:val="22"/>
                <w:szCs w:val="22"/>
              </w:rPr>
              <w:t xml:space="preserve">uvenile Delinquency </w:t>
            </w:r>
          </w:p>
        </w:tc>
      </w:tr>
    </w:tbl>
    <w:p w14:paraId="473C71DE" w14:textId="77777777" w:rsidR="00AE6A3F" w:rsidRDefault="00AE6A3F">
      <w:pPr>
        <w:pStyle w:val="Heading1"/>
        <w:rPr>
          <w:sz w:val="22"/>
        </w:rPr>
      </w:pPr>
    </w:p>
    <w:p w14:paraId="74E92A36" w14:textId="4747CB31" w:rsidR="00016F7D" w:rsidRDefault="00FC32CA">
      <w:pPr>
        <w:pStyle w:val="Heading1"/>
        <w:rPr>
          <w:sz w:val="22"/>
        </w:rPr>
      </w:pPr>
      <w:r>
        <w:rPr>
          <w:sz w:val="22"/>
        </w:rPr>
        <w:t>INVITED LECTURES AND RESEARCH PRESENTATIONS</w:t>
      </w:r>
      <w:r w:rsidR="00447FF7">
        <w:rPr>
          <w:sz w:val="22"/>
        </w:rPr>
        <w:t xml:space="preserve"> </w:t>
      </w:r>
    </w:p>
    <w:p w14:paraId="72626913" w14:textId="5F1FCDBE" w:rsidR="00447FF7" w:rsidRDefault="00447FF7" w:rsidP="00447FF7"/>
    <w:p w14:paraId="27C221A6" w14:textId="77777777" w:rsidR="00B56340" w:rsidRPr="008C048F" w:rsidRDefault="00B56340" w:rsidP="00B56340">
      <w:pPr>
        <w:pStyle w:val="Heading2"/>
        <w:rPr>
          <w:i w:val="0"/>
          <w:iCs/>
          <w:sz w:val="22"/>
        </w:rPr>
      </w:pPr>
      <w:r w:rsidRPr="008C048F">
        <w:rPr>
          <w:i w:val="0"/>
          <w:iCs/>
          <w:sz w:val="22"/>
        </w:rPr>
        <w:t xml:space="preserve">Florida State University  </w:t>
      </w:r>
    </w:p>
    <w:p w14:paraId="5D91B5A5" w14:textId="56EB9FE8" w:rsidR="00B56340" w:rsidRPr="00051DB1" w:rsidRDefault="00B56340" w:rsidP="00051DB1">
      <w:pPr>
        <w:ind w:left="1440" w:hanging="1440"/>
        <w:rPr>
          <w:iCs/>
          <w:sz w:val="22"/>
          <w:szCs w:val="22"/>
        </w:rPr>
      </w:pPr>
      <w:r w:rsidRPr="008A79CD">
        <w:rPr>
          <w:iCs/>
          <w:sz w:val="22"/>
          <w:szCs w:val="22"/>
        </w:rPr>
        <w:t>May 2022</w:t>
      </w:r>
      <w:r w:rsidRPr="008A79CD">
        <w:rPr>
          <w:iCs/>
          <w:sz w:val="22"/>
          <w:szCs w:val="22"/>
        </w:rPr>
        <w:tab/>
        <w:t>“</w:t>
      </w:r>
      <w:r w:rsidR="00051DB1" w:rsidRPr="00051DB1">
        <w:rPr>
          <w:sz w:val="22"/>
          <w:szCs w:val="22"/>
        </w:rPr>
        <w:t>A Preliminary Analysis of How Restorative Justice and Nonviolent Communication Affect Identities, Emotions, and Conflict Management Among At-Risk Youth in Florida</w:t>
      </w:r>
      <w:r w:rsidRPr="008A79CD">
        <w:rPr>
          <w:iCs/>
          <w:sz w:val="22"/>
          <w:szCs w:val="22"/>
        </w:rPr>
        <w:t>.” Department of Sociology Research Presentation.</w:t>
      </w:r>
      <w:r w:rsidRPr="00051DB1">
        <w:rPr>
          <w:iCs/>
          <w:sz w:val="22"/>
          <w:szCs w:val="22"/>
        </w:rPr>
        <w:t xml:space="preserve"> </w:t>
      </w:r>
    </w:p>
    <w:p w14:paraId="39F25AB3" w14:textId="77777777" w:rsidR="00B56340" w:rsidRPr="00051DB1" w:rsidRDefault="00B56340" w:rsidP="00B56340">
      <w:pPr>
        <w:rPr>
          <w:sz w:val="22"/>
          <w:szCs w:val="22"/>
        </w:rPr>
      </w:pPr>
      <w:r w:rsidRPr="00051DB1">
        <w:rPr>
          <w:sz w:val="22"/>
          <w:szCs w:val="22"/>
        </w:rPr>
        <w:t>Fall 1998</w:t>
      </w:r>
      <w:r w:rsidRPr="00051DB1">
        <w:rPr>
          <w:sz w:val="22"/>
          <w:szCs w:val="22"/>
        </w:rPr>
        <w:tab/>
        <w:t xml:space="preserve">“Gender and Work” in </w:t>
      </w:r>
      <w:r w:rsidRPr="00051DB1">
        <w:rPr>
          <w:i/>
          <w:sz w:val="22"/>
          <w:szCs w:val="22"/>
        </w:rPr>
        <w:t>Introductory Sociology</w:t>
      </w:r>
    </w:p>
    <w:p w14:paraId="218E641D" w14:textId="5BAB1988" w:rsidR="00B56340" w:rsidRPr="00051DB1" w:rsidRDefault="00B56340" w:rsidP="00B56340">
      <w:pPr>
        <w:ind w:left="1440" w:hanging="1440"/>
        <w:rPr>
          <w:sz w:val="22"/>
          <w:szCs w:val="22"/>
        </w:rPr>
      </w:pPr>
      <w:r w:rsidRPr="00051DB1">
        <w:rPr>
          <w:sz w:val="22"/>
          <w:szCs w:val="22"/>
        </w:rPr>
        <w:t>Fall 1998</w:t>
      </w:r>
      <w:r w:rsidRPr="00051DB1">
        <w:rPr>
          <w:sz w:val="22"/>
          <w:szCs w:val="22"/>
        </w:rPr>
        <w:tab/>
        <w:t xml:space="preserve">“Consensus and Conflict Perspectives on the Causes of Crime” in </w:t>
      </w:r>
      <w:proofErr w:type="gramStart"/>
      <w:r w:rsidRPr="00051DB1">
        <w:rPr>
          <w:i/>
          <w:sz w:val="22"/>
          <w:szCs w:val="22"/>
        </w:rPr>
        <w:t>Introductory</w:t>
      </w:r>
      <w:r w:rsidR="0018515A">
        <w:rPr>
          <w:i/>
          <w:sz w:val="22"/>
          <w:szCs w:val="22"/>
        </w:rPr>
        <w:t xml:space="preserve"> </w:t>
      </w:r>
      <w:r w:rsidRPr="00051DB1">
        <w:rPr>
          <w:i/>
          <w:sz w:val="22"/>
          <w:szCs w:val="22"/>
        </w:rPr>
        <w:t xml:space="preserve"> Sociology</w:t>
      </w:r>
      <w:proofErr w:type="gramEnd"/>
    </w:p>
    <w:p w14:paraId="298FA2B7" w14:textId="13CE979B" w:rsidR="00564ABA" w:rsidRDefault="00564ABA" w:rsidP="00447FF7">
      <w:pPr>
        <w:rPr>
          <w:iCs/>
          <w:sz w:val="22"/>
          <w:szCs w:val="22"/>
        </w:rPr>
      </w:pPr>
    </w:p>
    <w:p w14:paraId="0A320062" w14:textId="77777777" w:rsidR="00B56340" w:rsidRPr="008C048F" w:rsidRDefault="00B56340" w:rsidP="00B56340">
      <w:pPr>
        <w:pStyle w:val="Heading2"/>
        <w:rPr>
          <w:i w:val="0"/>
          <w:iCs/>
          <w:sz w:val="22"/>
        </w:rPr>
      </w:pPr>
      <w:r w:rsidRPr="008C048F">
        <w:rPr>
          <w:i w:val="0"/>
          <w:iCs/>
          <w:sz w:val="22"/>
        </w:rPr>
        <w:t>Georgia State University</w:t>
      </w:r>
      <w:r w:rsidRPr="008C048F">
        <w:rPr>
          <w:i w:val="0"/>
          <w:iCs/>
          <w:sz w:val="22"/>
        </w:rPr>
        <w:tab/>
      </w:r>
    </w:p>
    <w:p w14:paraId="3B455B49" w14:textId="569F3133" w:rsidR="00B56340" w:rsidRPr="0091510A" w:rsidRDefault="00B56340" w:rsidP="00B56340">
      <w:pPr>
        <w:rPr>
          <w:i/>
          <w:sz w:val="22"/>
        </w:rPr>
      </w:pPr>
      <w:r>
        <w:rPr>
          <w:sz w:val="22"/>
        </w:rPr>
        <w:t>Summer 2008</w:t>
      </w:r>
      <w:r>
        <w:rPr>
          <w:sz w:val="22"/>
        </w:rPr>
        <w:tab/>
        <w:t>“What is causality? What is an experiment?</w:t>
      </w:r>
      <w:r>
        <w:rPr>
          <w:rFonts w:ascii="Georgia" w:hAnsi="Georgia"/>
          <w:i/>
        </w:rPr>
        <w:t>”</w:t>
      </w:r>
      <w:r w:rsidRPr="0091510A">
        <w:rPr>
          <w:sz w:val="22"/>
        </w:rPr>
        <w:t xml:space="preserve"> in</w:t>
      </w:r>
      <w:r>
        <w:rPr>
          <w:rFonts w:ascii="Georgia" w:hAnsi="Georgia"/>
        </w:rPr>
        <w:t xml:space="preserve"> </w:t>
      </w:r>
      <w:r w:rsidRPr="0091510A">
        <w:rPr>
          <w:i/>
          <w:sz w:val="22"/>
        </w:rPr>
        <w:t xml:space="preserve">Research Methods in Criminal </w:t>
      </w:r>
    </w:p>
    <w:p w14:paraId="6ECBD563" w14:textId="77777777" w:rsidR="00B56340" w:rsidRPr="0091510A" w:rsidRDefault="00B56340" w:rsidP="00B56340">
      <w:pPr>
        <w:ind w:left="720" w:firstLine="720"/>
        <w:rPr>
          <w:i/>
          <w:sz w:val="22"/>
        </w:rPr>
      </w:pPr>
      <w:r w:rsidRPr="0091510A">
        <w:rPr>
          <w:i/>
          <w:sz w:val="22"/>
        </w:rPr>
        <w:t>Justice</w:t>
      </w:r>
    </w:p>
    <w:p w14:paraId="779AD6DE" w14:textId="77777777" w:rsidR="00B56340" w:rsidRPr="00564ABA" w:rsidRDefault="00B56340" w:rsidP="00447FF7">
      <w:pPr>
        <w:rPr>
          <w:iCs/>
          <w:sz w:val="22"/>
          <w:szCs w:val="22"/>
        </w:rPr>
      </w:pPr>
    </w:p>
    <w:p w14:paraId="6224E7BC" w14:textId="392AA791" w:rsidR="00447FF7" w:rsidRDefault="00447FF7" w:rsidP="00447FF7">
      <w:pPr>
        <w:rPr>
          <w:iCs/>
          <w:sz w:val="22"/>
          <w:szCs w:val="22"/>
        </w:rPr>
      </w:pPr>
      <w:r w:rsidRPr="008C048F">
        <w:rPr>
          <w:iCs/>
          <w:sz w:val="22"/>
          <w:szCs w:val="22"/>
        </w:rPr>
        <w:t>University of Memphis</w:t>
      </w:r>
    </w:p>
    <w:p w14:paraId="3F187226" w14:textId="5AA02121" w:rsidR="00322446" w:rsidRPr="008C048F" w:rsidRDefault="00322446" w:rsidP="00322446">
      <w:pPr>
        <w:ind w:left="1440" w:hanging="1440"/>
        <w:rPr>
          <w:iCs/>
          <w:sz w:val="22"/>
          <w:szCs w:val="22"/>
        </w:rPr>
      </w:pPr>
      <w:r>
        <w:rPr>
          <w:iCs/>
          <w:sz w:val="22"/>
          <w:szCs w:val="22"/>
        </w:rPr>
        <w:t>Fall 2023</w:t>
      </w:r>
      <w:r>
        <w:rPr>
          <w:iCs/>
          <w:sz w:val="22"/>
          <w:szCs w:val="22"/>
        </w:rPr>
        <w:tab/>
        <w:t xml:space="preserve">“The Value of a Professional Development Assignment (PDA).” Selected as one of five panelists for the College of Arts and Sciences workshop series.  </w:t>
      </w:r>
    </w:p>
    <w:p w14:paraId="1CE10A2B" w14:textId="7893BBF9" w:rsidR="00AE7CD3" w:rsidRPr="008A79CD" w:rsidRDefault="00AE7CD3" w:rsidP="00AE7CD3">
      <w:pPr>
        <w:ind w:left="1440" w:hanging="1440"/>
        <w:rPr>
          <w:sz w:val="22"/>
          <w:szCs w:val="22"/>
        </w:rPr>
      </w:pPr>
      <w:bookmarkStart w:id="20" w:name="_Hlk101342340"/>
      <w:r w:rsidRPr="008A79CD">
        <w:rPr>
          <w:sz w:val="22"/>
          <w:szCs w:val="22"/>
        </w:rPr>
        <w:lastRenderedPageBreak/>
        <w:t>Fall 2020</w:t>
      </w:r>
      <w:r w:rsidRPr="008A79CD">
        <w:rPr>
          <w:sz w:val="22"/>
          <w:szCs w:val="22"/>
        </w:rPr>
        <w:tab/>
        <w:t>“</w:t>
      </w:r>
      <w:r w:rsidRPr="008A79CD">
        <w:rPr>
          <w:bCs/>
          <w:color w:val="201F1E"/>
          <w:sz w:val="22"/>
          <w:szCs w:val="22"/>
          <w:shd w:val="clear" w:color="auto" w:fill="FFFFFF"/>
        </w:rPr>
        <w:t xml:space="preserve">Making Connections: Assessing the Perspectives of Volunteers from a Community Restorative Justice Program.” </w:t>
      </w:r>
      <w:r w:rsidRPr="008A79CD">
        <w:rPr>
          <w:bCs/>
          <w:sz w:val="22"/>
          <w:szCs w:val="22"/>
          <w:shd w:val="clear" w:color="auto" w:fill="FFFFFF"/>
        </w:rPr>
        <w:t>S</w:t>
      </w:r>
      <w:r w:rsidR="008A79CD">
        <w:rPr>
          <w:bCs/>
          <w:sz w:val="22"/>
          <w:szCs w:val="22"/>
          <w:shd w:val="clear" w:color="auto" w:fill="FFFFFF"/>
        </w:rPr>
        <w:t>chool of Urban Affairs and Public Policy</w:t>
      </w:r>
      <w:r w:rsidRPr="008A79CD">
        <w:rPr>
          <w:bCs/>
          <w:sz w:val="22"/>
          <w:szCs w:val="22"/>
          <w:shd w:val="clear" w:color="auto" w:fill="FFFFFF"/>
        </w:rPr>
        <w:t xml:space="preserve"> Works in Progress Virtual Forum</w:t>
      </w:r>
      <w:r w:rsidR="008A79CD">
        <w:rPr>
          <w:bCs/>
          <w:sz w:val="22"/>
          <w:szCs w:val="22"/>
          <w:shd w:val="clear" w:color="auto" w:fill="FFFFFF"/>
        </w:rPr>
        <w:t xml:space="preserve">. </w:t>
      </w:r>
    </w:p>
    <w:bookmarkEnd w:id="20"/>
    <w:p w14:paraId="6B4D5BF8" w14:textId="6CCF796B" w:rsidR="00EC43E0" w:rsidRPr="008A79CD" w:rsidRDefault="00EC43E0" w:rsidP="00447FF7">
      <w:pPr>
        <w:rPr>
          <w:sz w:val="22"/>
          <w:szCs w:val="22"/>
        </w:rPr>
      </w:pPr>
      <w:r w:rsidRPr="008A79CD">
        <w:rPr>
          <w:sz w:val="22"/>
          <w:szCs w:val="22"/>
        </w:rPr>
        <w:t>Fall 2019</w:t>
      </w:r>
      <w:r w:rsidRPr="008A79CD">
        <w:rPr>
          <w:sz w:val="22"/>
          <w:szCs w:val="22"/>
        </w:rPr>
        <w:tab/>
        <w:t>“C</w:t>
      </w:r>
      <w:r w:rsidR="00C4397F">
        <w:rPr>
          <w:sz w:val="22"/>
          <w:szCs w:val="22"/>
        </w:rPr>
        <w:t>riminal Justice</w:t>
      </w:r>
      <w:r w:rsidRPr="008A79CD">
        <w:rPr>
          <w:sz w:val="22"/>
          <w:szCs w:val="22"/>
        </w:rPr>
        <w:t xml:space="preserve"> Graduate School Program Questions and Answers Workshop</w:t>
      </w:r>
      <w:r w:rsidR="002C2BB5">
        <w:rPr>
          <w:sz w:val="22"/>
          <w:szCs w:val="22"/>
        </w:rPr>
        <w:t>.</w:t>
      </w:r>
      <w:r w:rsidRPr="008A79CD">
        <w:rPr>
          <w:sz w:val="22"/>
          <w:szCs w:val="22"/>
        </w:rPr>
        <w:t xml:space="preserve">” </w:t>
      </w:r>
    </w:p>
    <w:p w14:paraId="69F09185" w14:textId="0685E9D7" w:rsidR="0035071F" w:rsidRPr="008A79CD" w:rsidRDefault="0035071F" w:rsidP="002C2BB5">
      <w:pPr>
        <w:rPr>
          <w:sz w:val="22"/>
          <w:szCs w:val="22"/>
        </w:rPr>
      </w:pPr>
      <w:r w:rsidRPr="008A79CD">
        <w:rPr>
          <w:sz w:val="22"/>
          <w:szCs w:val="22"/>
        </w:rPr>
        <w:t>Spring 2019</w:t>
      </w:r>
      <w:r w:rsidRPr="008A79CD">
        <w:rPr>
          <w:sz w:val="22"/>
          <w:szCs w:val="22"/>
        </w:rPr>
        <w:tab/>
        <w:t>“C</w:t>
      </w:r>
      <w:r w:rsidR="00C4397F">
        <w:rPr>
          <w:sz w:val="22"/>
          <w:szCs w:val="22"/>
        </w:rPr>
        <w:t>riminal Justice</w:t>
      </w:r>
      <w:r w:rsidRPr="008A79CD">
        <w:rPr>
          <w:sz w:val="22"/>
          <w:szCs w:val="22"/>
        </w:rPr>
        <w:t xml:space="preserve"> Graduate School Information Session</w:t>
      </w:r>
      <w:r w:rsidR="002C2BB5">
        <w:rPr>
          <w:sz w:val="22"/>
          <w:szCs w:val="22"/>
        </w:rPr>
        <w:t>.”</w:t>
      </w:r>
      <w:r w:rsidR="004A4B11" w:rsidRPr="008A79CD">
        <w:rPr>
          <w:sz w:val="22"/>
          <w:szCs w:val="22"/>
        </w:rPr>
        <w:t xml:space="preserve"> </w:t>
      </w:r>
    </w:p>
    <w:p w14:paraId="30054E48" w14:textId="77777777" w:rsidR="00016F7D" w:rsidRPr="00B07829" w:rsidRDefault="00016F7D">
      <w:pPr>
        <w:pStyle w:val="Heading2"/>
        <w:rPr>
          <w:sz w:val="22"/>
          <w:szCs w:val="22"/>
        </w:rPr>
      </w:pPr>
    </w:p>
    <w:p w14:paraId="5698F2F3" w14:textId="77777777" w:rsidR="00E01A66" w:rsidRPr="008C048F" w:rsidRDefault="00E01A66">
      <w:pPr>
        <w:pStyle w:val="Heading2"/>
        <w:rPr>
          <w:i w:val="0"/>
          <w:iCs/>
          <w:sz w:val="22"/>
        </w:rPr>
      </w:pPr>
      <w:r w:rsidRPr="008C048F">
        <w:rPr>
          <w:i w:val="0"/>
          <w:iCs/>
          <w:sz w:val="22"/>
        </w:rPr>
        <w:t>Mississippi State University</w:t>
      </w:r>
    </w:p>
    <w:p w14:paraId="6D0661C2" w14:textId="7268AA93" w:rsidR="006E1850" w:rsidRDefault="006E1850" w:rsidP="008256E0">
      <w:pPr>
        <w:ind w:left="1440" w:hanging="1440"/>
        <w:rPr>
          <w:sz w:val="22"/>
          <w:szCs w:val="22"/>
        </w:rPr>
      </w:pPr>
      <w:r>
        <w:rPr>
          <w:sz w:val="22"/>
          <w:szCs w:val="22"/>
        </w:rPr>
        <w:t>Spring 2017</w:t>
      </w:r>
      <w:r>
        <w:rPr>
          <w:sz w:val="22"/>
          <w:szCs w:val="22"/>
        </w:rPr>
        <w:tab/>
        <w:t xml:space="preserve">“Gender Socialization” in </w:t>
      </w:r>
      <w:r w:rsidRPr="006E1850">
        <w:rPr>
          <w:i/>
          <w:sz w:val="22"/>
          <w:szCs w:val="22"/>
        </w:rPr>
        <w:t>Sociology of the Families</w:t>
      </w:r>
    </w:p>
    <w:p w14:paraId="06716525" w14:textId="32525F1D" w:rsidR="0055394B" w:rsidRDefault="0055394B" w:rsidP="008256E0">
      <w:pPr>
        <w:ind w:left="1440" w:hanging="1440"/>
        <w:rPr>
          <w:sz w:val="22"/>
          <w:szCs w:val="22"/>
        </w:rPr>
      </w:pPr>
      <w:r>
        <w:rPr>
          <w:sz w:val="22"/>
          <w:szCs w:val="22"/>
        </w:rPr>
        <w:t>Fall 2016</w:t>
      </w:r>
      <w:r>
        <w:rPr>
          <w:sz w:val="22"/>
          <w:szCs w:val="22"/>
        </w:rPr>
        <w:tab/>
        <w:t xml:space="preserve">“Choosing a </w:t>
      </w:r>
      <w:r w:rsidR="002A69F0">
        <w:rPr>
          <w:sz w:val="22"/>
          <w:szCs w:val="22"/>
        </w:rPr>
        <w:t xml:space="preserve">Thesis and Dissertation </w:t>
      </w:r>
      <w:r>
        <w:rPr>
          <w:sz w:val="22"/>
          <w:szCs w:val="22"/>
        </w:rPr>
        <w:t xml:space="preserve">Committee” in </w:t>
      </w:r>
      <w:r w:rsidR="00850760">
        <w:rPr>
          <w:i/>
          <w:sz w:val="22"/>
          <w:szCs w:val="22"/>
        </w:rPr>
        <w:t>Proseminar</w:t>
      </w:r>
    </w:p>
    <w:p w14:paraId="44AD4977" w14:textId="77777777" w:rsidR="0068251F" w:rsidRDefault="0068251F" w:rsidP="008256E0">
      <w:pPr>
        <w:ind w:left="1440" w:hanging="1440"/>
        <w:rPr>
          <w:sz w:val="22"/>
          <w:szCs w:val="22"/>
        </w:rPr>
      </w:pPr>
      <w:r>
        <w:rPr>
          <w:sz w:val="22"/>
          <w:szCs w:val="22"/>
        </w:rPr>
        <w:t>Summer 2014</w:t>
      </w:r>
      <w:r>
        <w:rPr>
          <w:sz w:val="22"/>
          <w:szCs w:val="22"/>
        </w:rPr>
        <w:tab/>
        <w:t xml:space="preserve">“Using the Writing Center to Improve Your Students’ Writing and Learning” for </w:t>
      </w:r>
      <w:r w:rsidRPr="0068251F">
        <w:rPr>
          <w:i/>
          <w:sz w:val="22"/>
          <w:szCs w:val="22"/>
        </w:rPr>
        <w:t>Quality Enhancement Plan Maroon Institute for Writing Excellence</w:t>
      </w:r>
    </w:p>
    <w:p w14:paraId="46E8375E" w14:textId="7DE39EE1" w:rsidR="008256E0" w:rsidRDefault="00AF7EA1" w:rsidP="008256E0">
      <w:pPr>
        <w:ind w:left="1440" w:hanging="1440"/>
        <w:rPr>
          <w:sz w:val="22"/>
          <w:szCs w:val="22"/>
        </w:rPr>
      </w:pPr>
      <w:r>
        <w:rPr>
          <w:sz w:val="22"/>
          <w:szCs w:val="22"/>
        </w:rPr>
        <w:t>Spring</w:t>
      </w:r>
      <w:r w:rsidR="008256E0">
        <w:rPr>
          <w:sz w:val="22"/>
          <w:szCs w:val="22"/>
        </w:rPr>
        <w:t xml:space="preserve"> 2014</w:t>
      </w:r>
      <w:r w:rsidR="008256E0">
        <w:rPr>
          <w:sz w:val="22"/>
          <w:szCs w:val="22"/>
        </w:rPr>
        <w:tab/>
        <w:t xml:space="preserve">“Using the Writing Center to Improve Your Students’ Writing and Learning” </w:t>
      </w:r>
      <w:proofErr w:type="gramStart"/>
      <w:r w:rsidR="008256E0">
        <w:rPr>
          <w:sz w:val="22"/>
          <w:szCs w:val="22"/>
        </w:rPr>
        <w:t xml:space="preserve">for  </w:t>
      </w:r>
      <w:r w:rsidR="008256E0" w:rsidRPr="008256E0">
        <w:rPr>
          <w:i/>
          <w:sz w:val="22"/>
          <w:szCs w:val="22"/>
        </w:rPr>
        <w:t>The</w:t>
      </w:r>
      <w:proofErr w:type="gramEnd"/>
      <w:r w:rsidR="008256E0" w:rsidRPr="008256E0">
        <w:rPr>
          <w:i/>
          <w:sz w:val="22"/>
          <w:szCs w:val="22"/>
        </w:rPr>
        <w:t xml:space="preserve"> Center for Teaching Learning Brown Bag Series</w:t>
      </w:r>
      <w:r w:rsidR="008256E0">
        <w:rPr>
          <w:sz w:val="22"/>
          <w:szCs w:val="22"/>
        </w:rPr>
        <w:t xml:space="preserve"> </w:t>
      </w:r>
    </w:p>
    <w:p w14:paraId="55A0E285" w14:textId="77777777" w:rsidR="008256E0" w:rsidRDefault="008256E0" w:rsidP="00E01A66">
      <w:pPr>
        <w:rPr>
          <w:sz w:val="22"/>
          <w:szCs w:val="22"/>
        </w:rPr>
      </w:pPr>
      <w:r>
        <w:rPr>
          <w:sz w:val="22"/>
          <w:szCs w:val="22"/>
        </w:rPr>
        <w:t>Fall 2014</w:t>
      </w:r>
      <w:r>
        <w:rPr>
          <w:sz w:val="22"/>
          <w:szCs w:val="22"/>
        </w:rPr>
        <w:tab/>
        <w:t xml:space="preserve">“Identity negotiation and maintenance” in </w:t>
      </w:r>
      <w:r w:rsidRPr="008256E0">
        <w:rPr>
          <w:i/>
          <w:sz w:val="22"/>
          <w:szCs w:val="22"/>
        </w:rPr>
        <w:t>Society and the Individual</w:t>
      </w:r>
    </w:p>
    <w:p w14:paraId="181EEC33" w14:textId="77777777" w:rsidR="00606759" w:rsidRDefault="00606759" w:rsidP="00E01A66">
      <w:pPr>
        <w:rPr>
          <w:sz w:val="22"/>
          <w:szCs w:val="22"/>
        </w:rPr>
      </w:pPr>
      <w:r>
        <w:rPr>
          <w:sz w:val="22"/>
          <w:szCs w:val="22"/>
        </w:rPr>
        <w:t>Spring 2012</w:t>
      </w:r>
      <w:r>
        <w:rPr>
          <w:sz w:val="22"/>
          <w:szCs w:val="22"/>
        </w:rPr>
        <w:tab/>
        <w:t>“</w:t>
      </w:r>
      <w:r w:rsidR="009159A7">
        <w:rPr>
          <w:sz w:val="22"/>
          <w:szCs w:val="22"/>
        </w:rPr>
        <w:t xml:space="preserve">Experiments” in </w:t>
      </w:r>
      <w:r w:rsidR="009159A7" w:rsidRPr="009159A7">
        <w:rPr>
          <w:i/>
          <w:sz w:val="22"/>
          <w:szCs w:val="22"/>
        </w:rPr>
        <w:t>Introduction to Social Research</w:t>
      </w:r>
    </w:p>
    <w:p w14:paraId="755818DF" w14:textId="77777777" w:rsidR="009B6313" w:rsidRDefault="009B6313" w:rsidP="00E01A66">
      <w:pPr>
        <w:rPr>
          <w:sz w:val="22"/>
          <w:szCs w:val="22"/>
        </w:rPr>
      </w:pPr>
      <w:r>
        <w:rPr>
          <w:sz w:val="22"/>
          <w:szCs w:val="22"/>
        </w:rPr>
        <w:t>Spring 2011</w:t>
      </w:r>
      <w:r>
        <w:rPr>
          <w:sz w:val="22"/>
          <w:szCs w:val="22"/>
        </w:rPr>
        <w:tab/>
        <w:t xml:space="preserve">“Strain Theories” in </w:t>
      </w:r>
      <w:r w:rsidRPr="009B6313">
        <w:rPr>
          <w:i/>
          <w:sz w:val="22"/>
          <w:szCs w:val="22"/>
        </w:rPr>
        <w:t>Crime and Justice in America</w:t>
      </w:r>
    </w:p>
    <w:p w14:paraId="4FBF13A1" w14:textId="77777777" w:rsidR="00E01A66" w:rsidRDefault="00E01A66" w:rsidP="00E01A66">
      <w:pPr>
        <w:rPr>
          <w:i/>
          <w:sz w:val="22"/>
          <w:szCs w:val="22"/>
        </w:rPr>
      </w:pPr>
      <w:r w:rsidRPr="00E01A66">
        <w:rPr>
          <w:sz w:val="22"/>
          <w:szCs w:val="22"/>
        </w:rPr>
        <w:t>Fall 2010</w:t>
      </w:r>
      <w:r w:rsidRPr="00E01A66">
        <w:rPr>
          <w:sz w:val="22"/>
          <w:szCs w:val="22"/>
        </w:rPr>
        <w:tab/>
      </w:r>
      <w:r>
        <w:rPr>
          <w:sz w:val="22"/>
          <w:szCs w:val="22"/>
        </w:rPr>
        <w:t>“</w:t>
      </w:r>
      <w:r w:rsidRPr="00E01A66">
        <w:rPr>
          <w:sz w:val="22"/>
          <w:szCs w:val="22"/>
        </w:rPr>
        <w:t>Social Disorganization Theory</w:t>
      </w:r>
      <w:r>
        <w:rPr>
          <w:sz w:val="22"/>
          <w:szCs w:val="22"/>
        </w:rPr>
        <w:t>”</w:t>
      </w:r>
      <w:r w:rsidRPr="00E01A66">
        <w:rPr>
          <w:sz w:val="22"/>
          <w:szCs w:val="22"/>
        </w:rPr>
        <w:t xml:space="preserve"> in</w:t>
      </w:r>
      <w:r w:rsidRPr="00E01A66">
        <w:rPr>
          <w:i/>
          <w:sz w:val="22"/>
          <w:szCs w:val="22"/>
        </w:rPr>
        <w:t xml:space="preserve"> </w:t>
      </w:r>
      <w:r w:rsidR="00866574">
        <w:rPr>
          <w:i/>
          <w:sz w:val="22"/>
          <w:szCs w:val="22"/>
        </w:rPr>
        <w:t>Seminar in Criminology, Graduate</w:t>
      </w:r>
    </w:p>
    <w:p w14:paraId="7060E1A0" w14:textId="77777777" w:rsidR="00891C74" w:rsidRPr="00891C74" w:rsidRDefault="00891C74" w:rsidP="00E01A66">
      <w:pPr>
        <w:rPr>
          <w:sz w:val="22"/>
          <w:szCs w:val="22"/>
        </w:rPr>
      </w:pPr>
      <w:r>
        <w:rPr>
          <w:sz w:val="22"/>
          <w:szCs w:val="22"/>
        </w:rPr>
        <w:t>Fall 2010</w:t>
      </w:r>
      <w:r>
        <w:rPr>
          <w:sz w:val="22"/>
          <w:szCs w:val="22"/>
        </w:rPr>
        <w:tab/>
        <w:t>“Personality Traits and Crime” in</w:t>
      </w:r>
      <w:r w:rsidR="00634408">
        <w:rPr>
          <w:sz w:val="22"/>
          <w:szCs w:val="22"/>
        </w:rPr>
        <w:t xml:space="preserve"> </w:t>
      </w:r>
      <w:r w:rsidR="00634408" w:rsidRPr="00634408">
        <w:rPr>
          <w:i/>
          <w:sz w:val="22"/>
          <w:szCs w:val="22"/>
        </w:rPr>
        <w:t>Crime and Justice in America</w:t>
      </w:r>
      <w:r>
        <w:rPr>
          <w:sz w:val="22"/>
          <w:szCs w:val="22"/>
        </w:rPr>
        <w:t xml:space="preserve"> </w:t>
      </w:r>
    </w:p>
    <w:p w14:paraId="4FBCA4AB" w14:textId="77777777" w:rsidR="0027663C" w:rsidRDefault="0027663C">
      <w:pPr>
        <w:pStyle w:val="Heading2"/>
        <w:rPr>
          <w:sz w:val="22"/>
        </w:rPr>
      </w:pPr>
    </w:p>
    <w:p w14:paraId="5698D8AD" w14:textId="77777777" w:rsidR="00016F7D" w:rsidRPr="008C048F" w:rsidRDefault="00016F7D">
      <w:pPr>
        <w:rPr>
          <w:rFonts w:ascii="Georgia" w:hAnsi="Georgia"/>
          <w:iCs/>
        </w:rPr>
      </w:pPr>
      <w:r w:rsidRPr="008C048F">
        <w:rPr>
          <w:iCs/>
          <w:sz w:val="22"/>
        </w:rPr>
        <w:t>Emory University</w:t>
      </w:r>
    </w:p>
    <w:p w14:paraId="40BD38B1" w14:textId="77777777" w:rsidR="00016F7D" w:rsidRDefault="00016F7D">
      <w:pPr>
        <w:rPr>
          <w:sz w:val="22"/>
        </w:rPr>
      </w:pPr>
      <w:r>
        <w:rPr>
          <w:sz w:val="22"/>
        </w:rPr>
        <w:t>Fall 2006</w:t>
      </w:r>
      <w:r>
        <w:rPr>
          <w:sz w:val="22"/>
        </w:rPr>
        <w:tab/>
        <w:t xml:space="preserve">“Violent Youth Crime” in </w:t>
      </w:r>
      <w:r>
        <w:rPr>
          <w:i/>
          <w:sz w:val="22"/>
        </w:rPr>
        <w:t>Juvenile Delinquency</w:t>
      </w:r>
    </w:p>
    <w:p w14:paraId="3634C1F5" w14:textId="77777777" w:rsidR="00016F7D" w:rsidRDefault="00016F7D">
      <w:pPr>
        <w:rPr>
          <w:sz w:val="22"/>
        </w:rPr>
      </w:pPr>
      <w:r>
        <w:rPr>
          <w:sz w:val="22"/>
        </w:rPr>
        <w:t>Fall 2006</w:t>
      </w:r>
      <w:r>
        <w:rPr>
          <w:sz w:val="22"/>
        </w:rPr>
        <w:tab/>
        <w:t xml:space="preserve">“Illegal Drug Use and Delinquency” in </w:t>
      </w:r>
      <w:r>
        <w:rPr>
          <w:i/>
          <w:sz w:val="22"/>
        </w:rPr>
        <w:t>Juvenile Delinquency</w:t>
      </w:r>
    </w:p>
    <w:p w14:paraId="21019DCF" w14:textId="77777777" w:rsidR="00016F7D" w:rsidRDefault="00016F7D">
      <w:pPr>
        <w:rPr>
          <w:sz w:val="22"/>
        </w:rPr>
      </w:pPr>
      <w:r>
        <w:rPr>
          <w:sz w:val="22"/>
        </w:rPr>
        <w:t>Fall 2005</w:t>
      </w:r>
      <w:r>
        <w:rPr>
          <w:sz w:val="22"/>
        </w:rPr>
        <w:tab/>
        <w:t xml:space="preserve">“Research Ethics” in </w:t>
      </w:r>
      <w:r>
        <w:rPr>
          <w:i/>
          <w:sz w:val="22"/>
        </w:rPr>
        <w:t>Social Research I</w:t>
      </w:r>
    </w:p>
    <w:p w14:paraId="560FE4D1" w14:textId="77777777" w:rsidR="00016F7D" w:rsidRDefault="00016F7D">
      <w:pPr>
        <w:rPr>
          <w:sz w:val="22"/>
        </w:rPr>
      </w:pPr>
      <w:r>
        <w:rPr>
          <w:sz w:val="22"/>
        </w:rPr>
        <w:t>Fall 2005</w:t>
      </w:r>
      <w:r>
        <w:rPr>
          <w:sz w:val="22"/>
        </w:rPr>
        <w:tab/>
        <w:t xml:space="preserve">“A Review and Expansion of Deterrence Theory” in </w:t>
      </w:r>
      <w:r>
        <w:rPr>
          <w:i/>
          <w:sz w:val="22"/>
        </w:rPr>
        <w:t>Causes of Crime</w:t>
      </w:r>
      <w:r w:rsidR="00866574">
        <w:rPr>
          <w:i/>
          <w:sz w:val="22"/>
        </w:rPr>
        <w:t>, Graduate</w:t>
      </w:r>
    </w:p>
    <w:p w14:paraId="3AC9FEDE" w14:textId="77777777" w:rsidR="00016F7D" w:rsidRDefault="00016F7D">
      <w:pPr>
        <w:ind w:left="1440" w:hanging="1440"/>
        <w:rPr>
          <w:sz w:val="22"/>
        </w:rPr>
      </w:pPr>
      <w:r>
        <w:rPr>
          <w:sz w:val="22"/>
        </w:rPr>
        <w:t>Fall 2004</w:t>
      </w:r>
      <w:r>
        <w:rPr>
          <w:sz w:val="22"/>
        </w:rPr>
        <w:tab/>
        <w:t xml:space="preserve">“Why do Some Communities Have Higher Rates of Delinquency than Others?” in </w:t>
      </w:r>
      <w:r>
        <w:rPr>
          <w:i/>
          <w:sz w:val="22"/>
        </w:rPr>
        <w:t>Juvenile Delinquency</w:t>
      </w:r>
    </w:p>
    <w:p w14:paraId="7243556D" w14:textId="77777777" w:rsidR="00016F7D" w:rsidRDefault="00016F7D">
      <w:pPr>
        <w:rPr>
          <w:sz w:val="22"/>
        </w:rPr>
      </w:pPr>
      <w:r>
        <w:rPr>
          <w:sz w:val="22"/>
        </w:rPr>
        <w:t>Spring 2004</w:t>
      </w:r>
      <w:r>
        <w:rPr>
          <w:sz w:val="22"/>
        </w:rPr>
        <w:tab/>
        <w:t xml:space="preserve">“Gender Socialization” in </w:t>
      </w:r>
      <w:r>
        <w:rPr>
          <w:i/>
          <w:sz w:val="22"/>
        </w:rPr>
        <w:t>Introduction to Sociology</w:t>
      </w:r>
    </w:p>
    <w:p w14:paraId="1C311B14" w14:textId="77777777" w:rsidR="00016F7D" w:rsidRPr="0067707D" w:rsidRDefault="00016F7D">
      <w:pPr>
        <w:pStyle w:val="Heading2"/>
        <w:rPr>
          <w:sz w:val="22"/>
          <w:szCs w:val="22"/>
        </w:rPr>
      </w:pPr>
    </w:p>
    <w:p w14:paraId="2DD91C07" w14:textId="67A4CFD9" w:rsidR="0059358E" w:rsidRDefault="0059358E" w:rsidP="0059358E">
      <w:pPr>
        <w:pStyle w:val="Heading3"/>
      </w:pPr>
      <w:r>
        <w:t xml:space="preserve">GRADUATE STUDENT </w:t>
      </w:r>
      <w:r w:rsidR="00F24F39">
        <w:t xml:space="preserve">ADVISEES </w:t>
      </w:r>
    </w:p>
    <w:p w14:paraId="7D150A83" w14:textId="77777777" w:rsidR="0059358E" w:rsidRDefault="0059358E" w:rsidP="0059358E"/>
    <w:p w14:paraId="2B4138DB" w14:textId="77777777" w:rsidR="0059358E" w:rsidRPr="008A79CD" w:rsidRDefault="0059358E" w:rsidP="0059358E">
      <w:pPr>
        <w:rPr>
          <w:sz w:val="22"/>
          <w:szCs w:val="22"/>
        </w:rPr>
      </w:pPr>
      <w:r w:rsidRPr="008A79CD">
        <w:rPr>
          <w:sz w:val="22"/>
          <w:szCs w:val="22"/>
        </w:rPr>
        <w:t>Thesis Committees</w:t>
      </w:r>
    </w:p>
    <w:p w14:paraId="002EE761" w14:textId="6557B6A1" w:rsidR="0059358E" w:rsidRPr="008A79CD" w:rsidRDefault="0059358E" w:rsidP="0059358E">
      <w:pPr>
        <w:rPr>
          <w:sz w:val="22"/>
          <w:szCs w:val="22"/>
        </w:rPr>
      </w:pPr>
      <w:r w:rsidRPr="008A79CD">
        <w:rPr>
          <w:sz w:val="22"/>
          <w:szCs w:val="22"/>
        </w:rPr>
        <w:t>2018</w:t>
      </w:r>
      <w:r w:rsidRPr="008A79CD">
        <w:rPr>
          <w:sz w:val="22"/>
          <w:szCs w:val="22"/>
        </w:rPr>
        <w:tab/>
      </w:r>
      <w:r w:rsidRPr="008A79CD">
        <w:rPr>
          <w:sz w:val="22"/>
          <w:szCs w:val="22"/>
        </w:rPr>
        <w:tab/>
        <w:t xml:space="preserve">Kayla Toohy </w:t>
      </w:r>
      <w:r w:rsidR="00CB7D27">
        <w:rPr>
          <w:sz w:val="22"/>
          <w:szCs w:val="22"/>
        </w:rPr>
        <w:t xml:space="preserve">(Member), </w:t>
      </w:r>
      <w:r w:rsidRPr="008A79CD">
        <w:rPr>
          <w:sz w:val="22"/>
          <w:szCs w:val="22"/>
        </w:rPr>
        <w:t>University of Memphis</w:t>
      </w:r>
    </w:p>
    <w:p w14:paraId="226F2219" w14:textId="710635B2" w:rsidR="0059358E" w:rsidRPr="008A79CD" w:rsidRDefault="0059358E" w:rsidP="0059358E">
      <w:pPr>
        <w:rPr>
          <w:sz w:val="22"/>
          <w:szCs w:val="22"/>
        </w:rPr>
      </w:pPr>
      <w:r w:rsidRPr="008A79CD">
        <w:rPr>
          <w:sz w:val="22"/>
          <w:szCs w:val="22"/>
        </w:rPr>
        <w:t>2015</w:t>
      </w:r>
      <w:r w:rsidRPr="008A79CD">
        <w:rPr>
          <w:sz w:val="22"/>
          <w:szCs w:val="22"/>
        </w:rPr>
        <w:tab/>
      </w:r>
      <w:r w:rsidRPr="008A79CD">
        <w:rPr>
          <w:sz w:val="22"/>
          <w:szCs w:val="22"/>
        </w:rPr>
        <w:tab/>
        <w:t>Kristen Stives</w:t>
      </w:r>
      <w:r w:rsidR="00CB7D27">
        <w:rPr>
          <w:sz w:val="22"/>
          <w:szCs w:val="22"/>
        </w:rPr>
        <w:t xml:space="preserve"> (Member),</w:t>
      </w:r>
      <w:r w:rsidRPr="008A79CD">
        <w:rPr>
          <w:sz w:val="22"/>
          <w:szCs w:val="22"/>
        </w:rPr>
        <w:t xml:space="preserve"> Mississippi State University</w:t>
      </w:r>
    </w:p>
    <w:p w14:paraId="1C7BD2DB" w14:textId="1646ED7F" w:rsidR="0059358E" w:rsidRPr="008A79CD" w:rsidRDefault="0059358E" w:rsidP="0059358E">
      <w:pPr>
        <w:rPr>
          <w:sz w:val="22"/>
          <w:szCs w:val="22"/>
        </w:rPr>
      </w:pPr>
      <w:r w:rsidRPr="008A79CD">
        <w:rPr>
          <w:sz w:val="22"/>
          <w:szCs w:val="22"/>
        </w:rPr>
        <w:t>2014</w:t>
      </w:r>
      <w:r w:rsidRPr="008A79CD">
        <w:rPr>
          <w:sz w:val="22"/>
          <w:szCs w:val="22"/>
        </w:rPr>
        <w:tab/>
      </w:r>
      <w:r w:rsidRPr="008A79CD">
        <w:rPr>
          <w:sz w:val="22"/>
          <w:szCs w:val="22"/>
        </w:rPr>
        <w:tab/>
        <w:t xml:space="preserve">Hatice Celik </w:t>
      </w:r>
      <w:r w:rsidR="00CB7D27">
        <w:rPr>
          <w:sz w:val="22"/>
          <w:szCs w:val="22"/>
        </w:rPr>
        <w:t xml:space="preserve">(Chair) </w:t>
      </w:r>
      <w:r w:rsidRPr="008A79CD">
        <w:rPr>
          <w:sz w:val="22"/>
          <w:szCs w:val="22"/>
        </w:rPr>
        <w:t xml:space="preserve">Mississippi State University </w:t>
      </w:r>
    </w:p>
    <w:p w14:paraId="5554DF25" w14:textId="450B70E3" w:rsidR="0059358E" w:rsidRPr="008A79CD" w:rsidRDefault="0059358E" w:rsidP="0059358E">
      <w:pPr>
        <w:rPr>
          <w:sz w:val="22"/>
          <w:szCs w:val="22"/>
        </w:rPr>
      </w:pPr>
      <w:r w:rsidRPr="008A79CD">
        <w:rPr>
          <w:sz w:val="22"/>
          <w:szCs w:val="22"/>
        </w:rPr>
        <w:t>2014</w:t>
      </w:r>
      <w:r w:rsidRPr="008A79CD">
        <w:rPr>
          <w:sz w:val="22"/>
          <w:szCs w:val="22"/>
        </w:rPr>
        <w:tab/>
      </w:r>
      <w:r w:rsidRPr="008A79CD">
        <w:rPr>
          <w:sz w:val="22"/>
          <w:szCs w:val="22"/>
        </w:rPr>
        <w:tab/>
        <w:t>Megan Stubbs-Richardson</w:t>
      </w:r>
      <w:r w:rsidR="00CB7D27">
        <w:rPr>
          <w:sz w:val="22"/>
          <w:szCs w:val="22"/>
        </w:rPr>
        <w:t xml:space="preserve"> (Member)</w:t>
      </w:r>
      <w:r w:rsidRPr="008A79CD">
        <w:rPr>
          <w:sz w:val="22"/>
          <w:szCs w:val="22"/>
        </w:rPr>
        <w:t xml:space="preserve">, Mississippi State University </w:t>
      </w:r>
    </w:p>
    <w:p w14:paraId="34016223" w14:textId="77777777" w:rsidR="0059358E" w:rsidRPr="008A79CD" w:rsidRDefault="0059358E" w:rsidP="0059358E">
      <w:pPr>
        <w:rPr>
          <w:sz w:val="22"/>
          <w:szCs w:val="22"/>
        </w:rPr>
      </w:pPr>
    </w:p>
    <w:p w14:paraId="341EAE6F" w14:textId="77777777" w:rsidR="0059358E" w:rsidRPr="008A79CD" w:rsidRDefault="0059358E" w:rsidP="0059358E">
      <w:pPr>
        <w:rPr>
          <w:sz w:val="22"/>
          <w:szCs w:val="22"/>
        </w:rPr>
      </w:pPr>
      <w:r w:rsidRPr="008A79CD">
        <w:rPr>
          <w:sz w:val="22"/>
          <w:szCs w:val="22"/>
        </w:rPr>
        <w:t>Dissertation Committees</w:t>
      </w:r>
    </w:p>
    <w:p w14:paraId="1816AA60" w14:textId="6DC7FAF1" w:rsidR="0059358E" w:rsidRPr="008A79CD" w:rsidRDefault="0059358E" w:rsidP="00EC0ABA">
      <w:pPr>
        <w:ind w:left="1440" w:hanging="1440"/>
        <w:rPr>
          <w:sz w:val="22"/>
          <w:szCs w:val="22"/>
        </w:rPr>
      </w:pPr>
      <w:r w:rsidRPr="008A79CD">
        <w:rPr>
          <w:sz w:val="22"/>
          <w:szCs w:val="22"/>
        </w:rPr>
        <w:t>2019-</w:t>
      </w:r>
      <w:r w:rsidR="00970864">
        <w:rPr>
          <w:sz w:val="22"/>
          <w:szCs w:val="22"/>
        </w:rPr>
        <w:t>2023</w:t>
      </w:r>
      <w:r w:rsidRPr="008A79CD">
        <w:rPr>
          <w:sz w:val="22"/>
          <w:szCs w:val="22"/>
        </w:rPr>
        <w:tab/>
        <w:t>Sarah Pringer</w:t>
      </w:r>
      <w:r w:rsidR="00CB7D27">
        <w:rPr>
          <w:sz w:val="22"/>
          <w:szCs w:val="22"/>
        </w:rPr>
        <w:t xml:space="preserve"> (Member)</w:t>
      </w:r>
      <w:r w:rsidRPr="008A79CD">
        <w:rPr>
          <w:sz w:val="22"/>
          <w:szCs w:val="22"/>
        </w:rPr>
        <w:t xml:space="preserve">, Counseling Psychology Program, University of Memphis </w:t>
      </w:r>
    </w:p>
    <w:p w14:paraId="3892D461" w14:textId="110E0246" w:rsidR="0059358E" w:rsidRPr="008A79CD" w:rsidRDefault="0059358E" w:rsidP="0059358E">
      <w:pPr>
        <w:rPr>
          <w:sz w:val="22"/>
          <w:szCs w:val="22"/>
        </w:rPr>
      </w:pPr>
      <w:r w:rsidRPr="008A79CD">
        <w:rPr>
          <w:sz w:val="22"/>
          <w:szCs w:val="22"/>
        </w:rPr>
        <w:t>2015</w:t>
      </w:r>
      <w:r w:rsidRPr="008A79CD">
        <w:rPr>
          <w:sz w:val="22"/>
          <w:szCs w:val="22"/>
        </w:rPr>
        <w:tab/>
      </w:r>
      <w:r w:rsidRPr="008A79CD">
        <w:rPr>
          <w:sz w:val="22"/>
          <w:szCs w:val="22"/>
        </w:rPr>
        <w:tab/>
        <w:t>Jacqueline Chavez</w:t>
      </w:r>
      <w:r w:rsidR="00CB7D27">
        <w:rPr>
          <w:sz w:val="22"/>
          <w:szCs w:val="22"/>
        </w:rPr>
        <w:t xml:space="preserve"> (Member)</w:t>
      </w:r>
      <w:r w:rsidRPr="008A79CD">
        <w:rPr>
          <w:sz w:val="22"/>
          <w:szCs w:val="22"/>
        </w:rPr>
        <w:t>, Mississippi State University</w:t>
      </w:r>
    </w:p>
    <w:p w14:paraId="73EA6D38" w14:textId="1B8D3D70" w:rsidR="0059358E" w:rsidRPr="008A79CD" w:rsidRDefault="0059358E" w:rsidP="0059358E">
      <w:pPr>
        <w:rPr>
          <w:sz w:val="22"/>
          <w:szCs w:val="22"/>
        </w:rPr>
      </w:pPr>
      <w:r w:rsidRPr="008A79CD">
        <w:rPr>
          <w:sz w:val="22"/>
          <w:szCs w:val="22"/>
        </w:rPr>
        <w:t>2013</w:t>
      </w:r>
      <w:r w:rsidRPr="008A79CD">
        <w:rPr>
          <w:sz w:val="22"/>
          <w:szCs w:val="22"/>
        </w:rPr>
        <w:tab/>
      </w:r>
      <w:r w:rsidRPr="008A79CD">
        <w:rPr>
          <w:sz w:val="22"/>
          <w:szCs w:val="22"/>
        </w:rPr>
        <w:tab/>
        <w:t>Scott Mathers</w:t>
      </w:r>
      <w:r w:rsidR="00CB7D27">
        <w:rPr>
          <w:sz w:val="22"/>
          <w:szCs w:val="22"/>
        </w:rPr>
        <w:t xml:space="preserve"> (Member)</w:t>
      </w:r>
      <w:r w:rsidRPr="008A79CD">
        <w:rPr>
          <w:sz w:val="22"/>
          <w:szCs w:val="22"/>
        </w:rPr>
        <w:t>, Mississippi State University</w:t>
      </w:r>
    </w:p>
    <w:p w14:paraId="35D1F985" w14:textId="535E2314" w:rsidR="00F24F39" w:rsidRPr="008A79CD" w:rsidRDefault="00F24F39" w:rsidP="0059358E">
      <w:pPr>
        <w:rPr>
          <w:sz w:val="22"/>
          <w:szCs w:val="22"/>
        </w:rPr>
      </w:pPr>
    </w:p>
    <w:p w14:paraId="3B73836D" w14:textId="7C190EBD" w:rsidR="006744BF" w:rsidRDefault="002B18E3" w:rsidP="0059358E">
      <w:pPr>
        <w:rPr>
          <w:sz w:val="22"/>
          <w:szCs w:val="22"/>
        </w:rPr>
      </w:pPr>
      <w:r>
        <w:rPr>
          <w:sz w:val="22"/>
          <w:szCs w:val="22"/>
        </w:rPr>
        <w:t xml:space="preserve">Significant </w:t>
      </w:r>
      <w:r w:rsidR="006744BF">
        <w:rPr>
          <w:sz w:val="22"/>
          <w:szCs w:val="22"/>
        </w:rPr>
        <w:t xml:space="preserve">Graduate Student Mentoring </w:t>
      </w:r>
    </w:p>
    <w:p w14:paraId="131C2264" w14:textId="5ED41377" w:rsidR="00A45C10" w:rsidRDefault="00EC0ABA" w:rsidP="00A45C10">
      <w:pPr>
        <w:ind w:left="1440" w:hanging="1440"/>
        <w:rPr>
          <w:sz w:val="22"/>
          <w:szCs w:val="22"/>
        </w:rPr>
      </w:pPr>
      <w:r>
        <w:rPr>
          <w:sz w:val="22"/>
          <w:szCs w:val="22"/>
        </w:rPr>
        <w:t>2020-2022</w:t>
      </w:r>
      <w:r>
        <w:rPr>
          <w:sz w:val="22"/>
          <w:szCs w:val="22"/>
        </w:rPr>
        <w:tab/>
      </w:r>
      <w:r w:rsidR="00CB7D27">
        <w:rPr>
          <w:sz w:val="22"/>
          <w:szCs w:val="22"/>
        </w:rPr>
        <w:t>Lisette Alaniz (</w:t>
      </w:r>
      <w:r w:rsidR="002B18E3">
        <w:rPr>
          <w:sz w:val="22"/>
          <w:szCs w:val="22"/>
        </w:rPr>
        <w:t>Graduate Assistant</w:t>
      </w:r>
      <w:r w:rsidR="00CB7D27">
        <w:rPr>
          <w:sz w:val="22"/>
          <w:szCs w:val="22"/>
        </w:rPr>
        <w:t xml:space="preserve">), </w:t>
      </w:r>
      <w:r w:rsidR="00A8271E">
        <w:rPr>
          <w:sz w:val="22"/>
          <w:szCs w:val="22"/>
        </w:rPr>
        <w:t xml:space="preserve">Mentored in teaching and research as my Graduate Assistant; </w:t>
      </w:r>
      <w:r w:rsidR="005C273F">
        <w:rPr>
          <w:sz w:val="22"/>
          <w:szCs w:val="22"/>
        </w:rPr>
        <w:t xml:space="preserve">Recommended for position at Youth Villages, position obtained; </w:t>
      </w:r>
      <w:r w:rsidR="00AC7509">
        <w:rPr>
          <w:sz w:val="22"/>
          <w:szCs w:val="22"/>
        </w:rPr>
        <w:t>F</w:t>
      </w:r>
      <w:r w:rsidR="005C273F">
        <w:rPr>
          <w:sz w:val="22"/>
          <w:szCs w:val="22"/>
        </w:rPr>
        <w:t>unded for two summers with grants to aid in qualitative data transcriptions and analyses</w:t>
      </w:r>
      <w:r w:rsidR="00D60FA9">
        <w:rPr>
          <w:sz w:val="22"/>
          <w:szCs w:val="22"/>
        </w:rPr>
        <w:t xml:space="preserve"> from PDA research;</w:t>
      </w:r>
      <w:r w:rsidR="005C273F">
        <w:rPr>
          <w:sz w:val="22"/>
          <w:szCs w:val="22"/>
        </w:rPr>
        <w:t xml:space="preserve"> </w:t>
      </w:r>
      <w:r w:rsidR="00AC7509">
        <w:rPr>
          <w:sz w:val="22"/>
          <w:szCs w:val="22"/>
        </w:rPr>
        <w:t>P</w:t>
      </w:r>
      <w:r w:rsidR="005C273F">
        <w:rPr>
          <w:sz w:val="22"/>
          <w:szCs w:val="22"/>
        </w:rPr>
        <w:t>resented as coauthor at ACJS</w:t>
      </w:r>
      <w:r w:rsidR="00DE57E1">
        <w:rPr>
          <w:sz w:val="22"/>
          <w:szCs w:val="22"/>
        </w:rPr>
        <w:t xml:space="preserve"> Meetings</w:t>
      </w:r>
      <w:r w:rsidR="00D60FA9">
        <w:rPr>
          <w:sz w:val="22"/>
          <w:szCs w:val="22"/>
        </w:rPr>
        <w:t>;</w:t>
      </w:r>
      <w:r w:rsidR="005C273F">
        <w:rPr>
          <w:sz w:val="22"/>
          <w:szCs w:val="22"/>
        </w:rPr>
        <w:t xml:space="preserve"> </w:t>
      </w:r>
      <w:r w:rsidR="00AC7509">
        <w:rPr>
          <w:sz w:val="22"/>
          <w:szCs w:val="22"/>
        </w:rPr>
        <w:t>C</w:t>
      </w:r>
      <w:r w:rsidR="005C273F">
        <w:rPr>
          <w:sz w:val="22"/>
          <w:szCs w:val="22"/>
        </w:rPr>
        <w:t xml:space="preserve">urrently working on a </w:t>
      </w:r>
      <w:r w:rsidR="00D60FA9">
        <w:rPr>
          <w:sz w:val="22"/>
          <w:szCs w:val="22"/>
        </w:rPr>
        <w:t xml:space="preserve">manuscript for publication based on my </w:t>
      </w:r>
      <w:r w:rsidR="005C273F">
        <w:rPr>
          <w:sz w:val="22"/>
          <w:szCs w:val="22"/>
        </w:rPr>
        <w:t xml:space="preserve">qualitative </w:t>
      </w:r>
      <w:r w:rsidR="00D60FA9">
        <w:rPr>
          <w:sz w:val="22"/>
          <w:szCs w:val="22"/>
        </w:rPr>
        <w:t>interviews</w:t>
      </w:r>
      <w:r w:rsidR="00CB7D27">
        <w:rPr>
          <w:sz w:val="22"/>
          <w:szCs w:val="22"/>
        </w:rPr>
        <w:t>, University of Memphis</w:t>
      </w:r>
      <w:r w:rsidR="00D669AD">
        <w:rPr>
          <w:sz w:val="22"/>
          <w:szCs w:val="22"/>
        </w:rPr>
        <w:t xml:space="preserve"> </w:t>
      </w:r>
    </w:p>
    <w:p w14:paraId="413B2958" w14:textId="77777777" w:rsidR="00A45C10" w:rsidRDefault="00A45C10" w:rsidP="00A45C10">
      <w:pPr>
        <w:ind w:left="1440" w:hanging="1440"/>
        <w:rPr>
          <w:sz w:val="22"/>
          <w:szCs w:val="22"/>
        </w:rPr>
      </w:pPr>
    </w:p>
    <w:p w14:paraId="4B953625" w14:textId="50E19AED" w:rsidR="00AF5F0C" w:rsidRDefault="00EC0ABA" w:rsidP="00AF5F0C">
      <w:pPr>
        <w:ind w:left="1440" w:hanging="1440"/>
        <w:rPr>
          <w:sz w:val="22"/>
          <w:szCs w:val="22"/>
        </w:rPr>
      </w:pPr>
      <w:r>
        <w:rPr>
          <w:sz w:val="22"/>
          <w:szCs w:val="22"/>
        </w:rPr>
        <w:lastRenderedPageBreak/>
        <w:t>201</w:t>
      </w:r>
      <w:r w:rsidR="00FF5280">
        <w:rPr>
          <w:sz w:val="22"/>
          <w:szCs w:val="22"/>
        </w:rPr>
        <w:t>8</w:t>
      </w:r>
      <w:r>
        <w:rPr>
          <w:sz w:val="22"/>
          <w:szCs w:val="22"/>
        </w:rPr>
        <w:t>-2022</w:t>
      </w:r>
      <w:r>
        <w:rPr>
          <w:sz w:val="22"/>
          <w:szCs w:val="22"/>
        </w:rPr>
        <w:tab/>
      </w:r>
      <w:r w:rsidR="00CB7D27">
        <w:rPr>
          <w:sz w:val="22"/>
          <w:szCs w:val="22"/>
        </w:rPr>
        <w:t>Danial Cordero (</w:t>
      </w:r>
      <w:r w:rsidR="002B18E3">
        <w:rPr>
          <w:sz w:val="22"/>
          <w:szCs w:val="22"/>
        </w:rPr>
        <w:t>Thesis Chair</w:t>
      </w:r>
      <w:r w:rsidR="00CB7D27">
        <w:rPr>
          <w:sz w:val="22"/>
          <w:szCs w:val="22"/>
        </w:rPr>
        <w:t>)</w:t>
      </w:r>
      <w:r w:rsidR="00856725">
        <w:rPr>
          <w:sz w:val="22"/>
          <w:szCs w:val="22"/>
        </w:rPr>
        <w:t>,</w:t>
      </w:r>
      <w:r w:rsidR="002B18E3">
        <w:rPr>
          <w:sz w:val="22"/>
          <w:szCs w:val="22"/>
        </w:rPr>
        <w:t xml:space="preserve"> </w:t>
      </w:r>
      <w:r w:rsidR="00AC7509">
        <w:rPr>
          <w:sz w:val="22"/>
          <w:szCs w:val="22"/>
        </w:rPr>
        <w:t>R</w:t>
      </w:r>
      <w:r w:rsidR="00A8271E">
        <w:rPr>
          <w:sz w:val="22"/>
          <w:szCs w:val="22"/>
        </w:rPr>
        <w:t>ecommended for and awarded Part-Time Master’s Fellowship;</w:t>
      </w:r>
      <w:r w:rsidR="00751CE1">
        <w:rPr>
          <w:sz w:val="22"/>
          <w:szCs w:val="22"/>
        </w:rPr>
        <w:t xml:space="preserve"> </w:t>
      </w:r>
      <w:r w:rsidR="00AC7509">
        <w:rPr>
          <w:sz w:val="22"/>
          <w:szCs w:val="22"/>
        </w:rPr>
        <w:t>P</w:t>
      </w:r>
      <w:r w:rsidR="00856725">
        <w:rPr>
          <w:sz w:val="22"/>
          <w:szCs w:val="22"/>
        </w:rPr>
        <w:t>resented</w:t>
      </w:r>
      <w:r w:rsidR="00DE57E1">
        <w:rPr>
          <w:sz w:val="22"/>
          <w:szCs w:val="22"/>
        </w:rPr>
        <w:t xml:space="preserve"> as coauthor</w:t>
      </w:r>
      <w:r w:rsidR="00CB7D27">
        <w:rPr>
          <w:sz w:val="22"/>
          <w:szCs w:val="22"/>
        </w:rPr>
        <w:t xml:space="preserve"> at</w:t>
      </w:r>
      <w:r w:rsidR="00DE57E1">
        <w:rPr>
          <w:sz w:val="22"/>
          <w:szCs w:val="22"/>
        </w:rPr>
        <w:t xml:space="preserve"> SCJA Meetings</w:t>
      </w:r>
      <w:r w:rsidR="00856725">
        <w:rPr>
          <w:sz w:val="22"/>
          <w:szCs w:val="22"/>
        </w:rPr>
        <w:t xml:space="preserve">; </w:t>
      </w:r>
      <w:r w:rsidR="00AC7509">
        <w:rPr>
          <w:sz w:val="22"/>
          <w:szCs w:val="22"/>
        </w:rPr>
        <w:t>C</w:t>
      </w:r>
      <w:r w:rsidR="00751CE1">
        <w:rPr>
          <w:sz w:val="22"/>
          <w:szCs w:val="22"/>
        </w:rPr>
        <w:t xml:space="preserve">urrently working on </w:t>
      </w:r>
      <w:r w:rsidR="00DE57E1">
        <w:rPr>
          <w:sz w:val="22"/>
          <w:szCs w:val="22"/>
        </w:rPr>
        <w:t>manuscript for publication based on thesis/Capstone project</w:t>
      </w:r>
      <w:r w:rsidR="00A8271E">
        <w:rPr>
          <w:sz w:val="22"/>
          <w:szCs w:val="22"/>
        </w:rPr>
        <w:t xml:space="preserve"> (</w:t>
      </w:r>
      <w:r w:rsidR="00120C48">
        <w:rPr>
          <w:sz w:val="22"/>
          <w:szCs w:val="22"/>
        </w:rPr>
        <w:t>Student decided to complete Capstone course rather than thes</w:t>
      </w:r>
      <w:r w:rsidR="007D5DC9">
        <w:rPr>
          <w:sz w:val="22"/>
          <w:szCs w:val="22"/>
        </w:rPr>
        <w:t>i</w:t>
      </w:r>
      <w:r w:rsidR="00120C48">
        <w:rPr>
          <w:sz w:val="22"/>
          <w:szCs w:val="22"/>
        </w:rPr>
        <w:t xml:space="preserve">s </w:t>
      </w:r>
      <w:r w:rsidR="00E826B3">
        <w:rPr>
          <w:sz w:val="22"/>
          <w:szCs w:val="22"/>
        </w:rPr>
        <w:t>d</w:t>
      </w:r>
      <w:r w:rsidR="00A8271E">
        <w:rPr>
          <w:sz w:val="22"/>
          <w:szCs w:val="22"/>
        </w:rPr>
        <w:t>ue to COVID</w:t>
      </w:r>
      <w:r w:rsidR="007D5DC9">
        <w:rPr>
          <w:sz w:val="22"/>
          <w:szCs w:val="22"/>
        </w:rPr>
        <w:t>)</w:t>
      </w:r>
      <w:r w:rsidR="00CB7D27">
        <w:rPr>
          <w:sz w:val="22"/>
          <w:szCs w:val="22"/>
        </w:rPr>
        <w:t>, University of Memphis</w:t>
      </w:r>
      <w:r w:rsidR="00751CE1">
        <w:rPr>
          <w:sz w:val="22"/>
          <w:szCs w:val="22"/>
        </w:rPr>
        <w:t xml:space="preserve"> </w:t>
      </w:r>
    </w:p>
    <w:p w14:paraId="7A016297" w14:textId="77777777" w:rsidR="00FC0B9E" w:rsidRDefault="00FC0B9E" w:rsidP="00AF5F0C">
      <w:pPr>
        <w:ind w:left="1440" w:hanging="1440"/>
        <w:rPr>
          <w:sz w:val="22"/>
          <w:szCs w:val="22"/>
        </w:rPr>
      </w:pPr>
    </w:p>
    <w:p w14:paraId="5B890894" w14:textId="2D08F5E7" w:rsidR="002B18E3" w:rsidRDefault="002B18E3" w:rsidP="002B18E3">
      <w:pPr>
        <w:ind w:left="1440" w:hanging="1440"/>
        <w:rPr>
          <w:sz w:val="22"/>
          <w:szCs w:val="22"/>
        </w:rPr>
      </w:pPr>
      <w:r>
        <w:rPr>
          <w:sz w:val="22"/>
          <w:szCs w:val="22"/>
        </w:rPr>
        <w:t>2018-2019</w:t>
      </w:r>
      <w:r>
        <w:rPr>
          <w:sz w:val="22"/>
          <w:szCs w:val="22"/>
        </w:rPr>
        <w:tab/>
      </w:r>
      <w:r w:rsidR="00A8271E">
        <w:rPr>
          <w:sz w:val="22"/>
          <w:szCs w:val="22"/>
        </w:rPr>
        <w:t>Sarra Kchouk (</w:t>
      </w:r>
      <w:r>
        <w:rPr>
          <w:sz w:val="22"/>
          <w:szCs w:val="22"/>
        </w:rPr>
        <w:t>Graduate Assistant</w:t>
      </w:r>
      <w:r w:rsidR="00A8271E">
        <w:rPr>
          <w:sz w:val="22"/>
          <w:szCs w:val="22"/>
        </w:rPr>
        <w:t>)</w:t>
      </w:r>
      <w:r>
        <w:rPr>
          <w:sz w:val="22"/>
          <w:szCs w:val="22"/>
        </w:rPr>
        <w:t xml:space="preserve"> </w:t>
      </w:r>
      <w:r w:rsidR="00A8271E">
        <w:rPr>
          <w:sz w:val="22"/>
          <w:szCs w:val="22"/>
        </w:rPr>
        <w:t xml:space="preserve">Mentored in teaching and research as my Graduate Assistant; Directed internship; </w:t>
      </w:r>
      <w:r>
        <w:rPr>
          <w:sz w:val="22"/>
          <w:szCs w:val="22"/>
        </w:rPr>
        <w:t xml:space="preserve">Recommended </w:t>
      </w:r>
      <w:r w:rsidR="00D60FA9">
        <w:rPr>
          <w:sz w:val="22"/>
          <w:szCs w:val="22"/>
        </w:rPr>
        <w:t xml:space="preserve">for </w:t>
      </w:r>
      <w:r>
        <w:rPr>
          <w:sz w:val="22"/>
          <w:szCs w:val="22"/>
        </w:rPr>
        <w:t>position at St. Jude</w:t>
      </w:r>
      <w:r w:rsidR="00D60FA9">
        <w:rPr>
          <w:sz w:val="22"/>
          <w:szCs w:val="22"/>
        </w:rPr>
        <w:t xml:space="preserve">, </w:t>
      </w:r>
      <w:r w:rsidR="00A26050">
        <w:rPr>
          <w:sz w:val="22"/>
          <w:szCs w:val="22"/>
        </w:rPr>
        <w:t>(</w:t>
      </w:r>
      <w:r w:rsidR="00D60FA9">
        <w:rPr>
          <w:sz w:val="22"/>
          <w:szCs w:val="22"/>
        </w:rPr>
        <w:t>position obtained</w:t>
      </w:r>
      <w:r>
        <w:rPr>
          <w:sz w:val="22"/>
          <w:szCs w:val="22"/>
        </w:rPr>
        <w:t xml:space="preserve">) </w:t>
      </w:r>
    </w:p>
    <w:p w14:paraId="2DE594C5" w14:textId="77777777" w:rsidR="002B18E3" w:rsidRDefault="002B18E3" w:rsidP="00AF5F0C">
      <w:pPr>
        <w:ind w:left="1440" w:hanging="1440"/>
        <w:rPr>
          <w:sz w:val="22"/>
          <w:szCs w:val="22"/>
          <w:highlight w:val="yellow"/>
        </w:rPr>
      </w:pPr>
    </w:p>
    <w:p w14:paraId="7094D66A" w14:textId="27A5914C" w:rsidR="00AF5F0C" w:rsidRDefault="00AF5F0C" w:rsidP="00AF5F0C">
      <w:pPr>
        <w:ind w:left="1440" w:hanging="1440"/>
        <w:rPr>
          <w:sz w:val="22"/>
          <w:szCs w:val="22"/>
        </w:rPr>
      </w:pPr>
      <w:r w:rsidRPr="00A8271E">
        <w:rPr>
          <w:sz w:val="22"/>
          <w:szCs w:val="22"/>
        </w:rPr>
        <w:t>2017-2018</w:t>
      </w:r>
      <w:r w:rsidRPr="00A8271E">
        <w:rPr>
          <w:sz w:val="22"/>
          <w:szCs w:val="22"/>
        </w:rPr>
        <w:tab/>
      </w:r>
      <w:r w:rsidR="00A8271E" w:rsidRPr="00A8271E">
        <w:rPr>
          <w:sz w:val="22"/>
          <w:szCs w:val="22"/>
        </w:rPr>
        <w:t xml:space="preserve">Kayla Toohy </w:t>
      </w:r>
      <w:r w:rsidR="000566AF">
        <w:rPr>
          <w:sz w:val="22"/>
          <w:szCs w:val="22"/>
        </w:rPr>
        <w:t>(</w:t>
      </w:r>
      <w:r w:rsidRPr="00A8271E">
        <w:rPr>
          <w:sz w:val="22"/>
          <w:szCs w:val="22"/>
        </w:rPr>
        <w:t>Graduate Assistant</w:t>
      </w:r>
      <w:r w:rsidR="000566AF">
        <w:rPr>
          <w:sz w:val="22"/>
          <w:szCs w:val="22"/>
        </w:rPr>
        <w:t>)</w:t>
      </w:r>
      <w:r w:rsidR="003431A5" w:rsidRPr="00A8271E">
        <w:rPr>
          <w:sz w:val="22"/>
          <w:szCs w:val="22"/>
        </w:rPr>
        <w:t>,</w:t>
      </w:r>
      <w:r w:rsidRPr="00A8271E">
        <w:rPr>
          <w:sz w:val="22"/>
          <w:szCs w:val="22"/>
        </w:rPr>
        <w:t xml:space="preserve"> </w:t>
      </w:r>
      <w:r w:rsidR="00A8271E" w:rsidRPr="00A8271E">
        <w:rPr>
          <w:sz w:val="22"/>
          <w:szCs w:val="22"/>
        </w:rPr>
        <w:t xml:space="preserve">Mentored in teaching and research as my Graduate Assistant; </w:t>
      </w:r>
      <w:r w:rsidRPr="00A8271E">
        <w:rPr>
          <w:sz w:val="22"/>
          <w:szCs w:val="22"/>
        </w:rPr>
        <w:t>Recommended and accepted at University of Central Florida, Department of Sociology, PhD program</w:t>
      </w:r>
      <w:r w:rsidR="00BB030E">
        <w:rPr>
          <w:sz w:val="22"/>
          <w:szCs w:val="22"/>
        </w:rPr>
        <w:t xml:space="preserve">, </w:t>
      </w:r>
      <w:r w:rsidR="00E25C90" w:rsidRPr="00A8271E">
        <w:rPr>
          <w:sz w:val="22"/>
          <w:szCs w:val="22"/>
        </w:rPr>
        <w:t>University of Memphis</w:t>
      </w:r>
    </w:p>
    <w:p w14:paraId="22270226" w14:textId="3D115480" w:rsidR="005C273F" w:rsidRDefault="005C273F" w:rsidP="00EC0ABA">
      <w:pPr>
        <w:ind w:left="1440" w:hanging="1440"/>
        <w:rPr>
          <w:sz w:val="22"/>
          <w:szCs w:val="22"/>
        </w:rPr>
      </w:pPr>
    </w:p>
    <w:p w14:paraId="53910846" w14:textId="2C4256DB" w:rsidR="00E618C6" w:rsidRDefault="00E618C6" w:rsidP="00E618C6">
      <w:pPr>
        <w:ind w:left="1440" w:hanging="1440"/>
        <w:rPr>
          <w:sz w:val="22"/>
          <w:szCs w:val="22"/>
        </w:rPr>
      </w:pPr>
      <w:r w:rsidRPr="00E618C6">
        <w:rPr>
          <w:sz w:val="22"/>
          <w:szCs w:val="22"/>
        </w:rPr>
        <w:t>2014 - 2015</w:t>
      </w:r>
      <w:r w:rsidRPr="00E618C6">
        <w:rPr>
          <w:sz w:val="22"/>
          <w:szCs w:val="22"/>
        </w:rPr>
        <w:tab/>
        <w:t xml:space="preserve">Laura Jean Kerr (Graduate Assistant), </w:t>
      </w:r>
      <w:r w:rsidRPr="00A8271E">
        <w:rPr>
          <w:sz w:val="22"/>
          <w:szCs w:val="22"/>
        </w:rPr>
        <w:t>Mentored in teaching and research as my Graduate Assistant</w:t>
      </w:r>
      <w:r>
        <w:rPr>
          <w:sz w:val="22"/>
          <w:szCs w:val="22"/>
        </w:rPr>
        <w:t>; Recommended for</w:t>
      </w:r>
      <w:r w:rsidR="006F06E3">
        <w:rPr>
          <w:sz w:val="22"/>
          <w:szCs w:val="22"/>
        </w:rPr>
        <w:t xml:space="preserve"> Visiting Lecturer Lander University, position obtained;</w:t>
      </w:r>
      <w:r>
        <w:rPr>
          <w:sz w:val="22"/>
          <w:szCs w:val="22"/>
        </w:rPr>
        <w:t xml:space="preserve"> </w:t>
      </w:r>
      <w:r w:rsidR="006F06E3">
        <w:rPr>
          <w:sz w:val="22"/>
          <w:szCs w:val="22"/>
        </w:rPr>
        <w:t xml:space="preserve">Currently working on manuscripts for </w:t>
      </w:r>
      <w:proofErr w:type="gramStart"/>
      <w:r w:rsidR="006F06E3">
        <w:rPr>
          <w:sz w:val="22"/>
          <w:szCs w:val="22"/>
        </w:rPr>
        <w:t>publication based</w:t>
      </w:r>
      <w:proofErr w:type="gramEnd"/>
      <w:r w:rsidR="006F06E3">
        <w:rPr>
          <w:sz w:val="22"/>
          <w:szCs w:val="22"/>
        </w:rPr>
        <w:t xml:space="preserve"> evaluation of the Writing Center, Mississippi State University</w:t>
      </w:r>
    </w:p>
    <w:p w14:paraId="4B5E47BB" w14:textId="77777777" w:rsidR="00E618C6" w:rsidRPr="00E618C6" w:rsidRDefault="00E618C6" w:rsidP="00E618C6">
      <w:pPr>
        <w:ind w:left="1440" w:hanging="1440"/>
        <w:rPr>
          <w:sz w:val="22"/>
          <w:szCs w:val="22"/>
        </w:rPr>
      </w:pPr>
    </w:p>
    <w:p w14:paraId="5CE382BF" w14:textId="080ADE89" w:rsidR="00856725" w:rsidRPr="00E618C6" w:rsidRDefault="000566AF" w:rsidP="00EC0ABA">
      <w:pPr>
        <w:ind w:left="1440" w:hanging="1440"/>
        <w:rPr>
          <w:sz w:val="22"/>
          <w:szCs w:val="22"/>
        </w:rPr>
      </w:pPr>
      <w:r w:rsidRPr="00E618C6">
        <w:rPr>
          <w:sz w:val="22"/>
          <w:szCs w:val="22"/>
        </w:rPr>
        <w:t>2012 - 2014</w:t>
      </w:r>
      <w:r w:rsidR="00856725" w:rsidRPr="00E618C6">
        <w:rPr>
          <w:sz w:val="22"/>
          <w:szCs w:val="22"/>
        </w:rPr>
        <w:tab/>
        <w:t>Kristen Stives</w:t>
      </w:r>
      <w:r w:rsidR="00A45C10">
        <w:rPr>
          <w:sz w:val="22"/>
          <w:szCs w:val="22"/>
        </w:rPr>
        <w:t xml:space="preserve"> (Graduate Assistant), </w:t>
      </w:r>
      <w:r w:rsidR="00A45C10" w:rsidRPr="00A8271E">
        <w:rPr>
          <w:sz w:val="22"/>
          <w:szCs w:val="22"/>
        </w:rPr>
        <w:t>Mentored in teaching and research as my Graduate Assistant</w:t>
      </w:r>
      <w:r w:rsidR="00A45C10">
        <w:rPr>
          <w:sz w:val="22"/>
          <w:szCs w:val="22"/>
        </w:rPr>
        <w:t xml:space="preserve">; Recommended for position as Assistant Professor at Sutton University, position obtained; </w:t>
      </w:r>
      <w:r w:rsidR="006F06E3">
        <w:rPr>
          <w:sz w:val="22"/>
          <w:szCs w:val="22"/>
        </w:rPr>
        <w:t xml:space="preserve">Currently working on manuscripts for </w:t>
      </w:r>
      <w:proofErr w:type="gramStart"/>
      <w:r w:rsidR="006F06E3">
        <w:rPr>
          <w:sz w:val="22"/>
          <w:szCs w:val="22"/>
        </w:rPr>
        <w:t>publication based</w:t>
      </w:r>
      <w:proofErr w:type="gramEnd"/>
      <w:r w:rsidR="006F06E3">
        <w:rPr>
          <w:sz w:val="22"/>
          <w:szCs w:val="22"/>
        </w:rPr>
        <w:t xml:space="preserve"> evaluation of the Writing Center, Mississippi State University</w:t>
      </w:r>
    </w:p>
    <w:p w14:paraId="4B379692" w14:textId="77777777" w:rsidR="00751CE1" w:rsidRPr="00E618C6" w:rsidRDefault="00751CE1" w:rsidP="0059358E">
      <w:pPr>
        <w:rPr>
          <w:sz w:val="22"/>
          <w:szCs w:val="22"/>
        </w:rPr>
      </w:pPr>
    </w:p>
    <w:p w14:paraId="22117C06" w14:textId="709754C5" w:rsidR="00016F7D" w:rsidRPr="008C048F" w:rsidRDefault="00016F7D" w:rsidP="00FC32CA">
      <w:pPr>
        <w:overflowPunct/>
        <w:autoSpaceDE/>
        <w:autoSpaceDN/>
        <w:adjustRightInd/>
        <w:textAlignment w:val="auto"/>
        <w:rPr>
          <w:b/>
          <w:bCs/>
          <w:sz w:val="24"/>
        </w:rPr>
      </w:pPr>
      <w:r w:rsidRPr="008C048F">
        <w:rPr>
          <w:b/>
          <w:bCs/>
          <w:sz w:val="24"/>
        </w:rPr>
        <w:t>PEDAGOGICAL TRAINING</w:t>
      </w:r>
    </w:p>
    <w:p w14:paraId="13CFC1D5" w14:textId="77777777" w:rsidR="00016F7D" w:rsidRPr="00866574" w:rsidRDefault="00016F7D">
      <w:pPr>
        <w:rPr>
          <w:sz w:val="24"/>
          <w:szCs w:val="24"/>
        </w:rPr>
      </w:pPr>
    </w:p>
    <w:p w14:paraId="7C073E83" w14:textId="11F3582D" w:rsidR="00D1771B" w:rsidRDefault="00D1771B">
      <w:pPr>
        <w:ind w:left="1440" w:hanging="1440"/>
        <w:rPr>
          <w:sz w:val="22"/>
        </w:rPr>
      </w:pPr>
      <w:r>
        <w:rPr>
          <w:sz w:val="22"/>
        </w:rPr>
        <w:t>Summer 2023</w:t>
      </w:r>
      <w:r>
        <w:rPr>
          <w:sz w:val="22"/>
        </w:rPr>
        <w:tab/>
        <w:t xml:space="preserve">“Summer Institute 2023: Reflecting Forward.” </w:t>
      </w:r>
      <w:proofErr w:type="gramStart"/>
      <w:r>
        <w:rPr>
          <w:sz w:val="22"/>
        </w:rPr>
        <w:t>June,</w:t>
      </w:r>
      <w:proofErr w:type="gramEnd"/>
      <w:r>
        <w:rPr>
          <w:sz w:val="22"/>
        </w:rPr>
        <w:t xml:space="preserve"> 2023, </w:t>
      </w:r>
      <w:r w:rsidR="00322446">
        <w:rPr>
          <w:sz w:val="22"/>
        </w:rPr>
        <w:t xml:space="preserve">three day </w:t>
      </w:r>
      <w:r w:rsidR="006F69A6">
        <w:rPr>
          <w:sz w:val="22"/>
        </w:rPr>
        <w:t xml:space="preserve">workshop conducted by UM3D, </w:t>
      </w:r>
      <w:r>
        <w:rPr>
          <w:sz w:val="22"/>
        </w:rPr>
        <w:t>University of Memphis</w:t>
      </w:r>
    </w:p>
    <w:p w14:paraId="675DE193" w14:textId="7C02AB1E" w:rsidR="00A81101" w:rsidRDefault="00A81101">
      <w:pPr>
        <w:ind w:left="1440" w:hanging="1440"/>
        <w:rPr>
          <w:sz w:val="22"/>
        </w:rPr>
      </w:pPr>
      <w:r>
        <w:rPr>
          <w:sz w:val="22"/>
        </w:rPr>
        <w:t>Summer 2020</w:t>
      </w:r>
      <w:r>
        <w:rPr>
          <w:sz w:val="22"/>
        </w:rPr>
        <w:tab/>
        <w:t xml:space="preserve">“Faculty Summer Institute: Foundations.” Summer, 2020, </w:t>
      </w:r>
      <w:r w:rsidR="00D1771B">
        <w:rPr>
          <w:sz w:val="22"/>
        </w:rPr>
        <w:t xml:space="preserve">workshop conducted by UM3D, </w:t>
      </w:r>
      <w:r>
        <w:rPr>
          <w:sz w:val="22"/>
        </w:rPr>
        <w:t>University of Memphis.</w:t>
      </w:r>
    </w:p>
    <w:p w14:paraId="05B3BFFE" w14:textId="57DA28D9" w:rsidR="00D56CE7" w:rsidRDefault="00D56CE7">
      <w:pPr>
        <w:ind w:left="1440" w:hanging="1440"/>
        <w:rPr>
          <w:sz w:val="22"/>
        </w:rPr>
      </w:pPr>
      <w:r>
        <w:rPr>
          <w:sz w:val="22"/>
        </w:rPr>
        <w:t>Fall 2017</w:t>
      </w:r>
      <w:r>
        <w:rPr>
          <w:sz w:val="22"/>
        </w:rPr>
        <w:tab/>
        <w:t xml:space="preserve">“Building a Sustainable Online Infrastructure” workshop conducted by Matthew Pellish, Managing Director of Strategic Research </w:t>
      </w:r>
      <w:r w:rsidR="009F55A7">
        <w:rPr>
          <w:sz w:val="22"/>
        </w:rPr>
        <w:t>and Education. November 9, 2017, University of Memphis.</w:t>
      </w:r>
    </w:p>
    <w:p w14:paraId="244BBF14" w14:textId="2DC1CC15" w:rsidR="00AE6A3F" w:rsidRDefault="00AE6A3F">
      <w:pPr>
        <w:ind w:left="1440" w:hanging="1440"/>
        <w:rPr>
          <w:sz w:val="22"/>
        </w:rPr>
      </w:pPr>
      <w:r>
        <w:rPr>
          <w:sz w:val="22"/>
        </w:rPr>
        <w:t>Fall 2015</w:t>
      </w:r>
      <w:r>
        <w:rPr>
          <w:sz w:val="22"/>
        </w:rPr>
        <w:tab/>
        <w:t>“MyCourses: Introduction to SafeAssign” workshop conducted by Tina Green, Information Technology Services, August 20, 2015</w:t>
      </w:r>
      <w:r w:rsidR="009F55A7">
        <w:rPr>
          <w:sz w:val="22"/>
        </w:rPr>
        <w:t>, Mississippi State University</w:t>
      </w:r>
      <w:r>
        <w:rPr>
          <w:sz w:val="22"/>
        </w:rPr>
        <w:t>.</w:t>
      </w:r>
    </w:p>
    <w:p w14:paraId="08EE2CAC" w14:textId="2EE6CCD2" w:rsidR="00AE6A3F" w:rsidRDefault="00AE6A3F">
      <w:pPr>
        <w:ind w:left="1440" w:hanging="1440"/>
        <w:rPr>
          <w:sz w:val="22"/>
        </w:rPr>
      </w:pPr>
      <w:r>
        <w:rPr>
          <w:sz w:val="22"/>
        </w:rPr>
        <w:t>Fall 2015</w:t>
      </w:r>
      <w:r>
        <w:rPr>
          <w:sz w:val="22"/>
        </w:rPr>
        <w:tab/>
        <w:t xml:space="preserve">“Introduction to </w:t>
      </w:r>
      <w:proofErr w:type="spellStart"/>
      <w:r>
        <w:rPr>
          <w:sz w:val="22"/>
        </w:rPr>
        <w:t>myCourses</w:t>
      </w:r>
      <w:proofErr w:type="spellEnd"/>
      <w:r>
        <w:rPr>
          <w:sz w:val="22"/>
        </w:rPr>
        <w:t>” workshop conducted by Tina Green, Information Technology Services, August 18, 2015</w:t>
      </w:r>
      <w:r w:rsidR="009F55A7">
        <w:rPr>
          <w:sz w:val="22"/>
        </w:rPr>
        <w:t>, Mississippi State University</w:t>
      </w:r>
      <w:r>
        <w:rPr>
          <w:sz w:val="22"/>
        </w:rPr>
        <w:t>.</w:t>
      </w:r>
    </w:p>
    <w:p w14:paraId="3434841F" w14:textId="65FADAEC" w:rsidR="00976649" w:rsidRDefault="00976649">
      <w:pPr>
        <w:ind w:left="1440" w:hanging="1440"/>
        <w:rPr>
          <w:sz w:val="22"/>
        </w:rPr>
      </w:pPr>
      <w:r>
        <w:rPr>
          <w:sz w:val="22"/>
        </w:rPr>
        <w:t>Summer 2014</w:t>
      </w:r>
      <w:r>
        <w:rPr>
          <w:sz w:val="22"/>
        </w:rPr>
        <w:tab/>
        <w:t xml:space="preserve">“Developing a Teaching Portfolio” </w:t>
      </w:r>
      <w:r w:rsidR="00795FBA">
        <w:rPr>
          <w:sz w:val="22"/>
        </w:rPr>
        <w:t>nine</w:t>
      </w:r>
      <w:r w:rsidR="00A26050">
        <w:rPr>
          <w:sz w:val="22"/>
        </w:rPr>
        <w:t>-hour</w:t>
      </w:r>
      <w:r>
        <w:rPr>
          <w:sz w:val="22"/>
        </w:rPr>
        <w:t xml:space="preserve"> workshop conducted by Jared Keeley, The Center for Teaching and Learning, June 23, 24, 26, 2014</w:t>
      </w:r>
      <w:r w:rsidR="009F55A7">
        <w:rPr>
          <w:sz w:val="22"/>
        </w:rPr>
        <w:t>, Mississippi State University</w:t>
      </w:r>
      <w:r w:rsidR="00AE6A3F">
        <w:rPr>
          <w:sz w:val="22"/>
        </w:rPr>
        <w:t>.</w:t>
      </w:r>
      <w:r>
        <w:rPr>
          <w:sz w:val="22"/>
        </w:rPr>
        <w:t xml:space="preserve"> </w:t>
      </w:r>
    </w:p>
    <w:p w14:paraId="5DBD7798" w14:textId="26433466" w:rsidR="00370652" w:rsidRDefault="00370652">
      <w:pPr>
        <w:ind w:left="1440" w:hanging="1440"/>
        <w:rPr>
          <w:sz w:val="22"/>
        </w:rPr>
      </w:pPr>
      <w:r>
        <w:rPr>
          <w:sz w:val="22"/>
        </w:rPr>
        <w:t>Spring 2011</w:t>
      </w:r>
      <w:r>
        <w:rPr>
          <w:sz w:val="22"/>
        </w:rPr>
        <w:tab/>
        <w:t>“Terrific Tips:  Great Teaching Tips from Award Winning Faculty” workshop conducted by The Center for Teaching and Learning, Feb. 16, 2011</w:t>
      </w:r>
      <w:r w:rsidR="009F55A7">
        <w:rPr>
          <w:sz w:val="22"/>
        </w:rPr>
        <w:t>, Mississippi State University</w:t>
      </w:r>
      <w:r>
        <w:rPr>
          <w:sz w:val="22"/>
        </w:rPr>
        <w:t>.</w:t>
      </w:r>
    </w:p>
    <w:p w14:paraId="48A1F65B" w14:textId="63AD74E3" w:rsidR="00016F7D" w:rsidRDefault="00016F7D" w:rsidP="00370652">
      <w:pPr>
        <w:ind w:left="1440" w:hanging="1440"/>
        <w:rPr>
          <w:sz w:val="22"/>
        </w:rPr>
      </w:pPr>
      <w:r>
        <w:rPr>
          <w:sz w:val="22"/>
        </w:rPr>
        <w:t>Fall 2005</w:t>
      </w:r>
      <w:r>
        <w:rPr>
          <w:sz w:val="22"/>
        </w:rPr>
        <w:tab/>
        <w:t xml:space="preserve">Sociology 767:  Teaching Sociology, </w:t>
      </w:r>
      <w:r w:rsidR="00A26050">
        <w:rPr>
          <w:sz w:val="22"/>
        </w:rPr>
        <w:t>four-hour</w:t>
      </w:r>
      <w:r>
        <w:rPr>
          <w:sz w:val="22"/>
        </w:rPr>
        <w:t xml:space="preserve"> credit course, Department of Sociology, Emory University. </w:t>
      </w:r>
    </w:p>
    <w:p w14:paraId="0874EFBB" w14:textId="77777777" w:rsidR="005C642B" w:rsidRPr="00E60473" w:rsidRDefault="00016F7D" w:rsidP="00E60473">
      <w:pPr>
        <w:pStyle w:val="BodyTextIndent2"/>
      </w:pPr>
      <w:r>
        <w:t>Summer 2004</w:t>
      </w:r>
      <w:r>
        <w:tab/>
        <w:t>Teaching Assistant Training and Teaching Opportunities, The Graduate School of Arts and Sciences three-day training course, Emory University.</w:t>
      </w:r>
    </w:p>
    <w:p w14:paraId="4C39F703" w14:textId="77777777" w:rsidR="003D199F" w:rsidRDefault="003D199F">
      <w:pPr>
        <w:pStyle w:val="Heading1"/>
        <w:rPr>
          <w:sz w:val="24"/>
        </w:rPr>
      </w:pPr>
    </w:p>
    <w:p w14:paraId="4F413710" w14:textId="11E473DC" w:rsidR="00016F7D" w:rsidRDefault="00016F7D">
      <w:pPr>
        <w:pStyle w:val="Heading1"/>
        <w:rPr>
          <w:sz w:val="24"/>
        </w:rPr>
      </w:pPr>
      <w:r>
        <w:rPr>
          <w:sz w:val="24"/>
        </w:rPr>
        <w:t xml:space="preserve">RESEARCH </w:t>
      </w:r>
      <w:r w:rsidR="008725C3">
        <w:rPr>
          <w:sz w:val="24"/>
        </w:rPr>
        <w:t xml:space="preserve">&amp; GRANT WRITING </w:t>
      </w:r>
      <w:r>
        <w:rPr>
          <w:sz w:val="24"/>
        </w:rPr>
        <w:t>TRAINING</w:t>
      </w:r>
    </w:p>
    <w:p w14:paraId="13EA4A77" w14:textId="77777777" w:rsidR="00016F7D" w:rsidRPr="00866574" w:rsidRDefault="00016F7D">
      <w:pPr>
        <w:rPr>
          <w:sz w:val="24"/>
          <w:szCs w:val="24"/>
        </w:rPr>
      </w:pPr>
    </w:p>
    <w:p w14:paraId="590FA22A" w14:textId="63A1E6CE" w:rsidR="008D66A7" w:rsidRDefault="008D66A7" w:rsidP="000608A2">
      <w:pPr>
        <w:ind w:left="720" w:hanging="720"/>
        <w:rPr>
          <w:sz w:val="22"/>
        </w:rPr>
      </w:pPr>
      <w:r>
        <w:rPr>
          <w:sz w:val="22"/>
        </w:rPr>
        <w:t>2022</w:t>
      </w:r>
      <w:r>
        <w:rPr>
          <w:sz w:val="22"/>
        </w:rPr>
        <w:tab/>
        <w:t xml:space="preserve">“Crafting a Strong Pitch” Workshop for the Conversation, May 2022. </w:t>
      </w:r>
    </w:p>
    <w:p w14:paraId="57B2CCEE" w14:textId="354CA982" w:rsidR="008725C3" w:rsidRDefault="008725C3" w:rsidP="000608A2">
      <w:pPr>
        <w:ind w:left="720" w:hanging="720"/>
        <w:rPr>
          <w:sz w:val="22"/>
        </w:rPr>
      </w:pPr>
      <w:r>
        <w:rPr>
          <w:sz w:val="22"/>
        </w:rPr>
        <w:lastRenderedPageBreak/>
        <w:t>2021</w:t>
      </w:r>
      <w:r>
        <w:rPr>
          <w:sz w:val="22"/>
        </w:rPr>
        <w:tab/>
        <w:t xml:space="preserve">“Foundation Friday: Spencer Foundation” Workshop on obtaining funding from the Spencer Foundation by Dr. Derick Houston and Dr. OiYan Poon, September 2021. </w:t>
      </w:r>
    </w:p>
    <w:p w14:paraId="281E6613" w14:textId="106A0A8D" w:rsidR="00564E1A" w:rsidRDefault="00564E1A" w:rsidP="000608A2">
      <w:pPr>
        <w:ind w:left="720" w:hanging="720"/>
        <w:rPr>
          <w:sz w:val="22"/>
        </w:rPr>
      </w:pPr>
      <w:r>
        <w:rPr>
          <w:sz w:val="22"/>
        </w:rPr>
        <w:t>2018</w:t>
      </w:r>
      <w:r>
        <w:rPr>
          <w:sz w:val="22"/>
        </w:rPr>
        <w:tab/>
        <w:t>“Structural Equation Modeling” one</w:t>
      </w:r>
      <w:r w:rsidR="00ED2C9C">
        <w:rPr>
          <w:sz w:val="22"/>
        </w:rPr>
        <w:t>-</w:t>
      </w:r>
      <w:r>
        <w:rPr>
          <w:sz w:val="22"/>
        </w:rPr>
        <w:t xml:space="preserve">day workshop conducted by </w:t>
      </w:r>
      <w:r w:rsidR="008725C3">
        <w:rPr>
          <w:sz w:val="22"/>
        </w:rPr>
        <w:t xml:space="preserve">Dr. </w:t>
      </w:r>
      <w:r>
        <w:rPr>
          <w:sz w:val="22"/>
        </w:rPr>
        <w:t>John Hipp. American Society of Criminology Meetings, November 2018.</w:t>
      </w:r>
    </w:p>
    <w:p w14:paraId="72EC3CEA" w14:textId="4F236DC8" w:rsidR="00BD74EE" w:rsidRDefault="00BD74EE" w:rsidP="000608A2">
      <w:pPr>
        <w:ind w:left="720" w:hanging="720"/>
        <w:rPr>
          <w:sz w:val="22"/>
        </w:rPr>
      </w:pPr>
      <w:r>
        <w:rPr>
          <w:sz w:val="22"/>
        </w:rPr>
        <w:t>2016</w:t>
      </w:r>
      <w:r>
        <w:rPr>
          <w:sz w:val="22"/>
        </w:rPr>
        <w:tab/>
        <w:t>“Interview and Assessment Skills” one</w:t>
      </w:r>
      <w:r w:rsidR="00ED2C9C">
        <w:rPr>
          <w:sz w:val="22"/>
        </w:rPr>
        <w:t>-</w:t>
      </w:r>
      <w:r>
        <w:rPr>
          <w:sz w:val="22"/>
        </w:rPr>
        <w:t xml:space="preserve">day workshop conducted </w:t>
      </w:r>
      <w:r w:rsidR="00922C82">
        <w:rPr>
          <w:sz w:val="22"/>
        </w:rPr>
        <w:t>by</w:t>
      </w:r>
      <w:r>
        <w:rPr>
          <w:sz w:val="22"/>
        </w:rPr>
        <w:t xml:space="preserve"> </w:t>
      </w:r>
      <w:r w:rsidR="008725C3">
        <w:rPr>
          <w:sz w:val="22"/>
        </w:rPr>
        <w:t xml:space="preserve">Dr. </w:t>
      </w:r>
      <w:r>
        <w:rPr>
          <w:sz w:val="22"/>
        </w:rPr>
        <w:t xml:space="preserve">Jennifer </w:t>
      </w:r>
      <w:proofErr w:type="spellStart"/>
      <w:r>
        <w:rPr>
          <w:sz w:val="22"/>
        </w:rPr>
        <w:t>Cobbina</w:t>
      </w:r>
      <w:proofErr w:type="spellEnd"/>
      <w:r>
        <w:rPr>
          <w:sz w:val="22"/>
        </w:rPr>
        <w:t xml:space="preserve"> and </w:t>
      </w:r>
      <w:r w:rsidR="008725C3">
        <w:rPr>
          <w:sz w:val="22"/>
        </w:rPr>
        <w:t xml:space="preserve">Dr. </w:t>
      </w:r>
      <w:r>
        <w:rPr>
          <w:sz w:val="22"/>
        </w:rPr>
        <w:t xml:space="preserve">Sharon </w:t>
      </w:r>
      <w:proofErr w:type="spellStart"/>
      <w:r>
        <w:rPr>
          <w:sz w:val="22"/>
        </w:rPr>
        <w:t>Oselin</w:t>
      </w:r>
      <w:proofErr w:type="spellEnd"/>
      <w:r>
        <w:rPr>
          <w:sz w:val="22"/>
        </w:rPr>
        <w:t>, American Society of Criminology Meetings, November 2016.</w:t>
      </w:r>
    </w:p>
    <w:p w14:paraId="532681D7" w14:textId="7FFB52FD" w:rsidR="004B1371" w:rsidRDefault="004B1371" w:rsidP="000608A2">
      <w:pPr>
        <w:ind w:left="720" w:hanging="720"/>
        <w:rPr>
          <w:sz w:val="22"/>
        </w:rPr>
      </w:pPr>
      <w:r>
        <w:rPr>
          <w:sz w:val="22"/>
        </w:rPr>
        <w:t>2016</w:t>
      </w:r>
      <w:r>
        <w:rPr>
          <w:sz w:val="22"/>
        </w:rPr>
        <w:tab/>
        <w:t xml:space="preserve">“International Institute Learning Session” </w:t>
      </w:r>
      <w:r w:rsidR="0000794B">
        <w:rPr>
          <w:sz w:val="22"/>
        </w:rPr>
        <w:t>by the College of Arts &amp; Sciences Research Series. October 2016</w:t>
      </w:r>
      <w:r w:rsidR="009F55A7">
        <w:rPr>
          <w:sz w:val="22"/>
        </w:rPr>
        <w:t>, Mississippi State University</w:t>
      </w:r>
      <w:r w:rsidR="0000794B">
        <w:rPr>
          <w:sz w:val="22"/>
        </w:rPr>
        <w:t>.</w:t>
      </w:r>
    </w:p>
    <w:p w14:paraId="1E376F0E" w14:textId="49E56E3B" w:rsidR="00F84D34" w:rsidRDefault="00F84D34" w:rsidP="000608A2">
      <w:pPr>
        <w:ind w:left="720" w:hanging="720"/>
        <w:rPr>
          <w:sz w:val="22"/>
        </w:rPr>
      </w:pPr>
      <w:r>
        <w:rPr>
          <w:sz w:val="22"/>
        </w:rPr>
        <w:t>2015</w:t>
      </w:r>
      <w:r>
        <w:rPr>
          <w:sz w:val="22"/>
        </w:rPr>
        <w:tab/>
        <w:t xml:space="preserve">“Who’s Citing You? Tracking the </w:t>
      </w:r>
      <w:r w:rsidR="00922C82">
        <w:rPr>
          <w:sz w:val="22"/>
        </w:rPr>
        <w:t xml:space="preserve">Impact of Your Research” by </w:t>
      </w:r>
      <w:r>
        <w:rPr>
          <w:sz w:val="22"/>
        </w:rPr>
        <w:t>Deborah Lee, Professor and Coordinator, Graduate Student Services, Mitchell Memorial Library</w:t>
      </w:r>
      <w:r w:rsidR="00BF7AA6">
        <w:rPr>
          <w:sz w:val="22"/>
        </w:rPr>
        <w:t>.</w:t>
      </w:r>
      <w:r>
        <w:rPr>
          <w:sz w:val="22"/>
        </w:rPr>
        <w:t xml:space="preserve"> April 2015</w:t>
      </w:r>
      <w:r w:rsidR="009F55A7">
        <w:rPr>
          <w:sz w:val="22"/>
        </w:rPr>
        <w:t>, Mississippi State University</w:t>
      </w:r>
      <w:r>
        <w:rPr>
          <w:sz w:val="22"/>
        </w:rPr>
        <w:t>.</w:t>
      </w:r>
    </w:p>
    <w:p w14:paraId="4FAC2BED" w14:textId="7320AD6D" w:rsidR="00EF3EC2" w:rsidRDefault="00EF3EC2" w:rsidP="000608A2">
      <w:pPr>
        <w:ind w:left="720" w:hanging="720"/>
        <w:rPr>
          <w:sz w:val="22"/>
        </w:rPr>
      </w:pPr>
      <w:r>
        <w:rPr>
          <w:sz w:val="22"/>
        </w:rPr>
        <w:t>2014</w:t>
      </w:r>
      <w:r>
        <w:rPr>
          <w:sz w:val="22"/>
        </w:rPr>
        <w:tab/>
        <w:t xml:space="preserve">“Grant Writing II – The Practicum” </w:t>
      </w:r>
      <w:r w:rsidR="00A26050">
        <w:rPr>
          <w:sz w:val="22"/>
        </w:rPr>
        <w:t>three-hour</w:t>
      </w:r>
      <w:r w:rsidR="00922C82">
        <w:rPr>
          <w:sz w:val="22"/>
        </w:rPr>
        <w:t xml:space="preserve"> workshop conducted by </w:t>
      </w:r>
      <w:r>
        <w:rPr>
          <w:sz w:val="22"/>
        </w:rPr>
        <w:t>Robert Porter, President of Grant-Winners Seminars.</w:t>
      </w:r>
      <w:r w:rsidR="00922C82">
        <w:rPr>
          <w:sz w:val="22"/>
        </w:rPr>
        <w:t xml:space="preserve"> September 201</w:t>
      </w:r>
      <w:r w:rsidR="002D18DF">
        <w:rPr>
          <w:sz w:val="22"/>
        </w:rPr>
        <w:t>4</w:t>
      </w:r>
      <w:r w:rsidR="009F55A7">
        <w:rPr>
          <w:sz w:val="22"/>
        </w:rPr>
        <w:t>, Mississippi State University</w:t>
      </w:r>
      <w:r w:rsidR="00D002D1">
        <w:rPr>
          <w:sz w:val="22"/>
        </w:rPr>
        <w:t>.</w:t>
      </w:r>
    </w:p>
    <w:p w14:paraId="1B1DF3A6" w14:textId="47AA1CF8" w:rsidR="004647AC" w:rsidRDefault="004647AC" w:rsidP="000608A2">
      <w:pPr>
        <w:ind w:left="720" w:hanging="720"/>
        <w:rPr>
          <w:sz w:val="22"/>
        </w:rPr>
      </w:pPr>
      <w:r>
        <w:rPr>
          <w:sz w:val="22"/>
        </w:rPr>
        <w:t>2012</w:t>
      </w:r>
      <w:r>
        <w:rPr>
          <w:sz w:val="22"/>
        </w:rPr>
        <w:tab/>
        <w:t xml:space="preserve">“Maximum Likelihood Estimation” </w:t>
      </w:r>
      <w:r w:rsidR="00A26050">
        <w:rPr>
          <w:sz w:val="22"/>
        </w:rPr>
        <w:t>four-week</w:t>
      </w:r>
      <w:r>
        <w:rPr>
          <w:sz w:val="22"/>
        </w:rPr>
        <w:t xml:space="preserve"> workshop conducted by Dean Lacy, ICPSR Summer Program.</w:t>
      </w:r>
    </w:p>
    <w:p w14:paraId="6718E4E5" w14:textId="77777777" w:rsidR="00AD1443" w:rsidRDefault="00AD1443" w:rsidP="000608A2">
      <w:pPr>
        <w:ind w:left="720" w:hanging="720"/>
        <w:rPr>
          <w:sz w:val="22"/>
        </w:rPr>
      </w:pPr>
      <w:r>
        <w:rPr>
          <w:sz w:val="22"/>
        </w:rPr>
        <w:t>2012</w:t>
      </w:r>
      <w:r w:rsidRPr="00AD1443">
        <w:rPr>
          <w:sz w:val="22"/>
        </w:rPr>
        <w:t xml:space="preserve"> </w:t>
      </w:r>
      <w:r>
        <w:rPr>
          <w:sz w:val="22"/>
        </w:rPr>
        <w:tab/>
        <w:t>Selected participant:  Quantitative Analysis of Crime and Criminal Justice Workshop, ICPSR Summer Program, Bureau of Justice Statistics, $3,500 stipend.</w:t>
      </w:r>
    </w:p>
    <w:p w14:paraId="41120ADF" w14:textId="64261EFF" w:rsidR="00645C8B" w:rsidRDefault="00645C8B" w:rsidP="000608A2">
      <w:pPr>
        <w:ind w:left="720" w:hanging="720"/>
        <w:rPr>
          <w:sz w:val="22"/>
        </w:rPr>
      </w:pPr>
      <w:r>
        <w:rPr>
          <w:sz w:val="22"/>
        </w:rPr>
        <w:t>2011</w:t>
      </w:r>
      <w:r>
        <w:rPr>
          <w:sz w:val="22"/>
        </w:rPr>
        <w:tab/>
        <w:t>“</w:t>
      </w:r>
      <w:r w:rsidR="00B47936">
        <w:rPr>
          <w:sz w:val="22"/>
        </w:rPr>
        <w:t>Creating Effective Designs for Mixed-Mode Surveys</w:t>
      </w:r>
      <w:r>
        <w:rPr>
          <w:sz w:val="22"/>
        </w:rPr>
        <w:t xml:space="preserve">” </w:t>
      </w:r>
      <w:r w:rsidR="00A26050">
        <w:rPr>
          <w:sz w:val="22"/>
        </w:rPr>
        <w:t>three-</w:t>
      </w:r>
      <w:r>
        <w:rPr>
          <w:sz w:val="22"/>
        </w:rPr>
        <w:t xml:space="preserve">hour workshop conducted by Don </w:t>
      </w:r>
      <w:r w:rsidR="00B47936">
        <w:rPr>
          <w:sz w:val="22"/>
        </w:rPr>
        <w:t xml:space="preserve">A. </w:t>
      </w:r>
      <w:r w:rsidR="009F55A7">
        <w:rPr>
          <w:sz w:val="22"/>
        </w:rPr>
        <w:t>Dillman, October 2011</w:t>
      </w:r>
      <w:r>
        <w:rPr>
          <w:sz w:val="22"/>
        </w:rPr>
        <w:t xml:space="preserve">.  </w:t>
      </w:r>
    </w:p>
    <w:p w14:paraId="6C37D324" w14:textId="258012BA" w:rsidR="00A34B1C" w:rsidRDefault="00A34B1C" w:rsidP="000608A2">
      <w:pPr>
        <w:ind w:left="720" w:hanging="720"/>
        <w:rPr>
          <w:sz w:val="22"/>
        </w:rPr>
      </w:pPr>
      <w:r>
        <w:rPr>
          <w:sz w:val="22"/>
        </w:rPr>
        <w:t>2010</w:t>
      </w:r>
      <w:r>
        <w:rPr>
          <w:sz w:val="22"/>
        </w:rPr>
        <w:tab/>
        <w:t>“Statistical Methods for Analyzing Criminological Panel Data” one</w:t>
      </w:r>
      <w:r w:rsidR="00ED2C9C">
        <w:rPr>
          <w:sz w:val="22"/>
        </w:rPr>
        <w:t>-</w:t>
      </w:r>
      <w:r>
        <w:rPr>
          <w:sz w:val="22"/>
        </w:rPr>
        <w:t>day workshop conducted by David F. Greenberg, American Society of Criminology</w:t>
      </w:r>
      <w:r w:rsidR="00BD74EE">
        <w:rPr>
          <w:sz w:val="22"/>
        </w:rPr>
        <w:t xml:space="preserve"> Meetings</w:t>
      </w:r>
      <w:r>
        <w:rPr>
          <w:sz w:val="22"/>
        </w:rPr>
        <w:t>, November 2010.</w:t>
      </w:r>
    </w:p>
    <w:p w14:paraId="34AC0CE2" w14:textId="6CFD1571" w:rsidR="007618D4" w:rsidRDefault="007618D4" w:rsidP="000608A2">
      <w:pPr>
        <w:ind w:left="720" w:hanging="720"/>
        <w:rPr>
          <w:sz w:val="22"/>
        </w:rPr>
      </w:pPr>
      <w:r>
        <w:rPr>
          <w:sz w:val="22"/>
        </w:rPr>
        <w:t>2010</w:t>
      </w:r>
      <w:r>
        <w:rPr>
          <w:sz w:val="22"/>
        </w:rPr>
        <w:tab/>
        <w:t xml:space="preserve">“Panel Data Analysis Using Stata” </w:t>
      </w:r>
      <w:r w:rsidR="00ED2C9C">
        <w:rPr>
          <w:sz w:val="22"/>
        </w:rPr>
        <w:t>five-day</w:t>
      </w:r>
      <w:r w:rsidR="000608A2">
        <w:rPr>
          <w:sz w:val="22"/>
        </w:rPr>
        <w:t xml:space="preserve"> workshop conducted by David Drukker, </w:t>
      </w:r>
      <w:r w:rsidR="00BF7AA6">
        <w:rPr>
          <w:sz w:val="22"/>
        </w:rPr>
        <w:t>ICPSR.</w:t>
      </w:r>
      <w:r w:rsidR="00EA69D6">
        <w:rPr>
          <w:sz w:val="22"/>
        </w:rPr>
        <w:t xml:space="preserve"> </w:t>
      </w:r>
      <w:r w:rsidR="000608A2">
        <w:rPr>
          <w:sz w:val="22"/>
        </w:rPr>
        <w:t>June 2010.</w:t>
      </w:r>
    </w:p>
    <w:p w14:paraId="4776F6DE" w14:textId="6B450CC7" w:rsidR="003D726E" w:rsidRDefault="003D726E" w:rsidP="00C4397F">
      <w:pPr>
        <w:ind w:left="720" w:hanging="720"/>
        <w:rPr>
          <w:sz w:val="22"/>
        </w:rPr>
      </w:pPr>
      <w:r>
        <w:rPr>
          <w:sz w:val="22"/>
        </w:rPr>
        <w:t>2009</w:t>
      </w:r>
      <w:r>
        <w:rPr>
          <w:sz w:val="22"/>
        </w:rPr>
        <w:tab/>
      </w:r>
      <w:r w:rsidR="00B00015">
        <w:rPr>
          <w:sz w:val="22"/>
        </w:rPr>
        <w:t xml:space="preserve">Social </w:t>
      </w:r>
      <w:r>
        <w:rPr>
          <w:sz w:val="22"/>
        </w:rPr>
        <w:t>Science Research Center</w:t>
      </w:r>
      <w:r w:rsidR="00B00015">
        <w:rPr>
          <w:sz w:val="22"/>
        </w:rPr>
        <w:t xml:space="preserve"> Faculty Mentoring Program, weekly works</w:t>
      </w:r>
      <w:r w:rsidR="00EF3EC2">
        <w:rPr>
          <w:sz w:val="22"/>
        </w:rPr>
        <w:t>h</w:t>
      </w:r>
      <w:r w:rsidR="00B00015">
        <w:rPr>
          <w:sz w:val="22"/>
        </w:rPr>
        <w:t>op</w:t>
      </w:r>
      <w:r w:rsidR="00C4397F">
        <w:rPr>
          <w:sz w:val="22"/>
        </w:rPr>
        <w:t xml:space="preserve">, Mississippi State University </w:t>
      </w:r>
    </w:p>
    <w:p w14:paraId="39E98867" w14:textId="442C786D" w:rsidR="001A0B65" w:rsidRDefault="001A0B65">
      <w:pPr>
        <w:rPr>
          <w:sz w:val="22"/>
        </w:rPr>
      </w:pPr>
      <w:r>
        <w:rPr>
          <w:sz w:val="22"/>
        </w:rPr>
        <w:t>2008</w:t>
      </w:r>
      <w:r>
        <w:rPr>
          <w:sz w:val="22"/>
        </w:rPr>
        <w:tab/>
      </w:r>
      <w:r w:rsidR="00363DA8">
        <w:rPr>
          <w:sz w:val="22"/>
        </w:rPr>
        <w:t>Grant Writing Forum one</w:t>
      </w:r>
      <w:r w:rsidR="00ED2C9C">
        <w:rPr>
          <w:sz w:val="22"/>
        </w:rPr>
        <w:t>-</w:t>
      </w:r>
      <w:r w:rsidR="00363DA8">
        <w:rPr>
          <w:sz w:val="22"/>
        </w:rPr>
        <w:t>d</w:t>
      </w:r>
      <w:r w:rsidR="00BF7AA6">
        <w:rPr>
          <w:sz w:val="22"/>
        </w:rPr>
        <w:t>ay workshop, Emory University.</w:t>
      </w:r>
      <w:r w:rsidR="00363DA8">
        <w:rPr>
          <w:sz w:val="22"/>
        </w:rPr>
        <w:t xml:space="preserve"> September 2008.</w:t>
      </w:r>
    </w:p>
    <w:p w14:paraId="4F22A485" w14:textId="7914C87C" w:rsidR="00016F7D" w:rsidRDefault="00016F7D">
      <w:pPr>
        <w:rPr>
          <w:sz w:val="22"/>
        </w:rPr>
      </w:pPr>
      <w:r>
        <w:rPr>
          <w:sz w:val="22"/>
        </w:rPr>
        <w:t>2008</w:t>
      </w:r>
      <w:r>
        <w:rPr>
          <w:sz w:val="22"/>
        </w:rPr>
        <w:tab/>
        <w:t xml:space="preserve">Statistical Analysis Using R </w:t>
      </w:r>
      <w:r w:rsidR="00ED2C9C">
        <w:rPr>
          <w:sz w:val="22"/>
        </w:rPr>
        <w:t>three-day</w:t>
      </w:r>
      <w:r>
        <w:rPr>
          <w:sz w:val="22"/>
        </w:rPr>
        <w:t xml:space="preserve"> workshop conducted by Drew Linzer, Emory </w:t>
      </w:r>
    </w:p>
    <w:p w14:paraId="7F0E58A1" w14:textId="77777777" w:rsidR="00016F7D" w:rsidRDefault="00BF7AA6">
      <w:pPr>
        <w:ind w:firstLine="720"/>
        <w:rPr>
          <w:sz w:val="22"/>
        </w:rPr>
      </w:pPr>
      <w:r>
        <w:rPr>
          <w:sz w:val="22"/>
        </w:rPr>
        <w:t>University.</w:t>
      </w:r>
      <w:r w:rsidR="00016F7D">
        <w:rPr>
          <w:sz w:val="22"/>
        </w:rPr>
        <w:t xml:space="preserve"> May 2008.</w:t>
      </w:r>
    </w:p>
    <w:p w14:paraId="646B2248" w14:textId="2D5C238D" w:rsidR="00016F7D" w:rsidRDefault="00016F7D">
      <w:pPr>
        <w:ind w:left="720" w:hanging="720"/>
        <w:rPr>
          <w:sz w:val="22"/>
        </w:rPr>
      </w:pPr>
      <w:r>
        <w:rPr>
          <w:sz w:val="22"/>
        </w:rPr>
        <w:t>2007</w:t>
      </w:r>
      <w:r>
        <w:rPr>
          <w:sz w:val="22"/>
        </w:rPr>
        <w:tab/>
        <w:t>Causal Inference Using Propensity Scores one</w:t>
      </w:r>
      <w:r w:rsidR="00ED2C9C">
        <w:rPr>
          <w:sz w:val="22"/>
        </w:rPr>
        <w:t>-</w:t>
      </w:r>
      <w:r>
        <w:rPr>
          <w:sz w:val="22"/>
        </w:rPr>
        <w:t>day workshop conducted by Tom Loughran, American Society of Criminology</w:t>
      </w:r>
      <w:r w:rsidR="00BD74EE">
        <w:rPr>
          <w:sz w:val="22"/>
        </w:rPr>
        <w:t xml:space="preserve"> Meetings</w:t>
      </w:r>
      <w:r w:rsidR="00BF7AA6">
        <w:rPr>
          <w:sz w:val="22"/>
        </w:rPr>
        <w:t>.</w:t>
      </w:r>
      <w:r>
        <w:rPr>
          <w:sz w:val="22"/>
        </w:rPr>
        <w:t xml:space="preserve"> November 2007.</w:t>
      </w:r>
    </w:p>
    <w:p w14:paraId="7D0EFF7E" w14:textId="42CC9E48" w:rsidR="00016F7D" w:rsidRDefault="00016F7D">
      <w:pPr>
        <w:ind w:left="720" w:hanging="720"/>
        <w:rPr>
          <w:sz w:val="22"/>
        </w:rPr>
      </w:pPr>
      <w:r>
        <w:rPr>
          <w:sz w:val="22"/>
        </w:rPr>
        <w:t>2006</w:t>
      </w:r>
      <w:r>
        <w:rPr>
          <w:sz w:val="22"/>
        </w:rPr>
        <w:tab/>
        <w:t>Beyond OLS:  An Introduction to Generalized Linear Models one</w:t>
      </w:r>
      <w:r w:rsidR="00ED2C9C">
        <w:rPr>
          <w:sz w:val="22"/>
        </w:rPr>
        <w:t>-</w:t>
      </w:r>
      <w:r>
        <w:rPr>
          <w:sz w:val="22"/>
        </w:rPr>
        <w:t xml:space="preserve">day workshop conducted by David McDowall, </w:t>
      </w:r>
      <w:r w:rsidR="00BF7AA6">
        <w:rPr>
          <w:sz w:val="22"/>
        </w:rPr>
        <w:t>American Society of Criminology</w:t>
      </w:r>
      <w:r w:rsidR="00BD74EE">
        <w:rPr>
          <w:sz w:val="22"/>
        </w:rPr>
        <w:t xml:space="preserve"> Meetings</w:t>
      </w:r>
      <w:r w:rsidR="00BF7AA6">
        <w:rPr>
          <w:sz w:val="22"/>
        </w:rPr>
        <w:t>.</w:t>
      </w:r>
      <w:r>
        <w:rPr>
          <w:sz w:val="22"/>
        </w:rPr>
        <w:t xml:space="preserve"> October 2006.</w:t>
      </w:r>
    </w:p>
    <w:p w14:paraId="436C6EB9" w14:textId="3EE103A0" w:rsidR="00016F7D" w:rsidRDefault="00016F7D">
      <w:pPr>
        <w:ind w:left="720" w:hanging="720"/>
        <w:rPr>
          <w:sz w:val="22"/>
        </w:rPr>
      </w:pPr>
      <w:r>
        <w:rPr>
          <w:sz w:val="22"/>
        </w:rPr>
        <w:t>2006</w:t>
      </w:r>
      <w:r>
        <w:rPr>
          <w:sz w:val="22"/>
        </w:rPr>
        <w:tab/>
        <w:t>Grant Proposal Writing one</w:t>
      </w:r>
      <w:r w:rsidR="00ED2C9C">
        <w:rPr>
          <w:sz w:val="22"/>
        </w:rPr>
        <w:t>-</w:t>
      </w:r>
      <w:r>
        <w:rPr>
          <w:sz w:val="22"/>
        </w:rPr>
        <w:t>day workshop conducted by Joann</w:t>
      </w:r>
      <w:r w:rsidR="00BF7AA6">
        <w:rPr>
          <w:sz w:val="22"/>
        </w:rPr>
        <w:t>a Davidson, Emory University.</w:t>
      </w:r>
      <w:r>
        <w:rPr>
          <w:sz w:val="22"/>
        </w:rPr>
        <w:t xml:space="preserve"> June 2006.</w:t>
      </w:r>
    </w:p>
    <w:p w14:paraId="31E0830E" w14:textId="5954F84D" w:rsidR="00016F7D" w:rsidRDefault="00016F7D">
      <w:pPr>
        <w:ind w:left="720" w:hanging="720"/>
        <w:rPr>
          <w:sz w:val="22"/>
        </w:rPr>
      </w:pPr>
      <w:r>
        <w:rPr>
          <w:sz w:val="22"/>
        </w:rPr>
        <w:t>2006</w:t>
      </w:r>
      <w:r>
        <w:rPr>
          <w:sz w:val="22"/>
        </w:rPr>
        <w:tab/>
        <w:t>Qualitative Research Design and Mixed Methods Design two</w:t>
      </w:r>
      <w:r w:rsidR="00ED2C9C">
        <w:rPr>
          <w:sz w:val="22"/>
        </w:rPr>
        <w:t>-</w:t>
      </w:r>
      <w:r>
        <w:rPr>
          <w:sz w:val="22"/>
        </w:rPr>
        <w:t>day workshop conducted by Heather Jamerson and Lauren Rauscher, Emory University</w:t>
      </w:r>
      <w:r w:rsidR="00BF7AA6">
        <w:rPr>
          <w:sz w:val="22"/>
        </w:rPr>
        <w:t>.</w:t>
      </w:r>
      <w:r>
        <w:rPr>
          <w:sz w:val="22"/>
        </w:rPr>
        <w:t xml:space="preserve"> May 2006.</w:t>
      </w:r>
      <w:r>
        <w:rPr>
          <w:sz w:val="22"/>
        </w:rPr>
        <w:tab/>
      </w:r>
    </w:p>
    <w:p w14:paraId="0D106D61" w14:textId="2BC68062" w:rsidR="00016F7D" w:rsidRDefault="00016F7D">
      <w:pPr>
        <w:ind w:left="720" w:hanging="720"/>
        <w:rPr>
          <w:sz w:val="22"/>
        </w:rPr>
      </w:pPr>
      <w:r>
        <w:rPr>
          <w:sz w:val="22"/>
        </w:rPr>
        <w:t>2005</w:t>
      </w:r>
      <w:r>
        <w:rPr>
          <w:sz w:val="22"/>
        </w:rPr>
        <w:tab/>
        <w:t>Grant Proposal Writing one</w:t>
      </w:r>
      <w:r w:rsidR="00ED2C9C">
        <w:rPr>
          <w:sz w:val="22"/>
        </w:rPr>
        <w:t>-</w:t>
      </w:r>
      <w:r>
        <w:rPr>
          <w:sz w:val="22"/>
        </w:rPr>
        <w:t>day workshop conducted by Ivan Karp, Emory University</w:t>
      </w:r>
      <w:r w:rsidR="00BF7AA6">
        <w:rPr>
          <w:sz w:val="22"/>
        </w:rPr>
        <w:t>.</w:t>
      </w:r>
      <w:r>
        <w:rPr>
          <w:sz w:val="22"/>
        </w:rPr>
        <w:t xml:space="preserve"> September 2005.</w:t>
      </w:r>
    </w:p>
    <w:p w14:paraId="4A40EC0B" w14:textId="79380458" w:rsidR="00016F7D" w:rsidRDefault="00016F7D">
      <w:pPr>
        <w:ind w:left="720" w:hanging="720"/>
        <w:rPr>
          <w:sz w:val="22"/>
        </w:rPr>
      </w:pPr>
      <w:r>
        <w:rPr>
          <w:sz w:val="22"/>
        </w:rPr>
        <w:t>2005</w:t>
      </w:r>
      <w:r>
        <w:rPr>
          <w:sz w:val="22"/>
        </w:rPr>
        <w:tab/>
        <w:t>“Analyzing Developmental Trajectories” three</w:t>
      </w:r>
      <w:r w:rsidR="00ED2C9C">
        <w:rPr>
          <w:sz w:val="22"/>
        </w:rPr>
        <w:t>-</w:t>
      </w:r>
      <w:r>
        <w:rPr>
          <w:sz w:val="22"/>
        </w:rPr>
        <w:t>day workshop conducted by Daniel Nagin, ICPSR</w:t>
      </w:r>
      <w:r w:rsidR="00BF7AA6">
        <w:rPr>
          <w:sz w:val="22"/>
        </w:rPr>
        <w:t>.</w:t>
      </w:r>
      <w:r>
        <w:rPr>
          <w:sz w:val="22"/>
        </w:rPr>
        <w:t xml:space="preserve"> June 2005.</w:t>
      </w:r>
    </w:p>
    <w:p w14:paraId="37AC389D" w14:textId="750B8E84" w:rsidR="00016F7D" w:rsidRDefault="00016F7D">
      <w:pPr>
        <w:ind w:left="720" w:hanging="720"/>
        <w:rPr>
          <w:sz w:val="22"/>
        </w:rPr>
      </w:pPr>
      <w:r>
        <w:rPr>
          <w:sz w:val="22"/>
        </w:rPr>
        <w:t>2004</w:t>
      </w:r>
      <w:r>
        <w:rPr>
          <w:sz w:val="22"/>
        </w:rPr>
        <w:tab/>
        <w:t>“Categorical Data Analysis” five</w:t>
      </w:r>
      <w:r w:rsidR="00ED2C9C">
        <w:rPr>
          <w:sz w:val="22"/>
        </w:rPr>
        <w:t>-</w:t>
      </w:r>
      <w:r>
        <w:rPr>
          <w:sz w:val="22"/>
        </w:rPr>
        <w:t>day workshop</w:t>
      </w:r>
      <w:r w:rsidR="00BF7AA6">
        <w:rPr>
          <w:sz w:val="22"/>
        </w:rPr>
        <w:t xml:space="preserve"> conducted by Scott Long, ICPSR.</w:t>
      </w:r>
      <w:r>
        <w:rPr>
          <w:sz w:val="22"/>
        </w:rPr>
        <w:t xml:space="preserve"> July 2004</w:t>
      </w:r>
    </w:p>
    <w:p w14:paraId="6504B7F9" w14:textId="5767432E" w:rsidR="00016F7D" w:rsidRDefault="00016F7D">
      <w:pPr>
        <w:pStyle w:val="BodyTextIndent3"/>
      </w:pPr>
      <w:r>
        <w:t>2003</w:t>
      </w:r>
      <w:r>
        <w:tab/>
        <w:t>Grant Proposal Writing one</w:t>
      </w:r>
      <w:r w:rsidR="00ED2C9C">
        <w:t>-</w:t>
      </w:r>
      <w:r>
        <w:t>day workshop conducted by Ivan Karp, Emory University</w:t>
      </w:r>
      <w:r w:rsidR="00BF7AA6">
        <w:t>.</w:t>
      </w:r>
      <w:r>
        <w:t xml:space="preserve"> September 2003.</w:t>
      </w:r>
    </w:p>
    <w:p w14:paraId="0112BC9A" w14:textId="77777777" w:rsidR="00766786" w:rsidRPr="00866574" w:rsidRDefault="00766786">
      <w:pPr>
        <w:rPr>
          <w:b/>
          <w:sz w:val="24"/>
          <w:szCs w:val="24"/>
        </w:rPr>
      </w:pPr>
    </w:p>
    <w:p w14:paraId="46DA1E10" w14:textId="77777777" w:rsidR="00016F7D" w:rsidRDefault="00016F7D">
      <w:pPr>
        <w:rPr>
          <w:sz w:val="24"/>
        </w:rPr>
      </w:pPr>
      <w:r>
        <w:rPr>
          <w:b/>
          <w:sz w:val="24"/>
        </w:rPr>
        <w:t>PROFESSIONAL</w:t>
      </w:r>
      <w:r>
        <w:rPr>
          <w:sz w:val="24"/>
        </w:rPr>
        <w:t xml:space="preserve"> </w:t>
      </w:r>
      <w:r>
        <w:rPr>
          <w:b/>
          <w:sz w:val="24"/>
        </w:rPr>
        <w:t>EXPERIENCE</w:t>
      </w:r>
      <w:r>
        <w:rPr>
          <w:sz w:val="24"/>
        </w:rPr>
        <w:t xml:space="preserve">   </w:t>
      </w:r>
    </w:p>
    <w:p w14:paraId="38C0158B" w14:textId="77777777" w:rsidR="00016F7D" w:rsidRPr="00866574" w:rsidRDefault="00016F7D">
      <w:pPr>
        <w:tabs>
          <w:tab w:val="left" w:pos="90"/>
          <w:tab w:val="left" w:pos="270"/>
        </w:tabs>
        <w:rPr>
          <w:sz w:val="24"/>
          <w:szCs w:val="24"/>
        </w:rPr>
      </w:pPr>
    </w:p>
    <w:p w14:paraId="3C07509C" w14:textId="77777777" w:rsidR="00016F7D" w:rsidRDefault="00016F7D">
      <w:pPr>
        <w:tabs>
          <w:tab w:val="left" w:pos="90"/>
          <w:tab w:val="left" w:pos="270"/>
        </w:tabs>
        <w:ind w:left="1440" w:hanging="1440"/>
        <w:rPr>
          <w:sz w:val="22"/>
        </w:rPr>
      </w:pPr>
      <w:r>
        <w:rPr>
          <w:sz w:val="22"/>
        </w:rPr>
        <w:t>2004-</w:t>
      </w:r>
      <w:r w:rsidR="00382521">
        <w:rPr>
          <w:sz w:val="22"/>
        </w:rPr>
        <w:t>2008</w:t>
      </w:r>
      <w:r>
        <w:rPr>
          <w:sz w:val="22"/>
        </w:rPr>
        <w:tab/>
      </w:r>
      <w:r w:rsidR="00E528BD">
        <w:rPr>
          <w:sz w:val="22"/>
        </w:rPr>
        <w:t xml:space="preserve">ICF </w:t>
      </w:r>
      <w:r>
        <w:rPr>
          <w:sz w:val="22"/>
        </w:rPr>
        <w:t xml:space="preserve">Macro; Atlanta, GA; Summer 2004, Summer 2005; Fall 2007 </w:t>
      </w:r>
      <w:r w:rsidR="00382521">
        <w:rPr>
          <w:sz w:val="22"/>
        </w:rPr>
        <w:t>–</w:t>
      </w:r>
      <w:r>
        <w:rPr>
          <w:sz w:val="22"/>
        </w:rPr>
        <w:t xml:space="preserve"> </w:t>
      </w:r>
      <w:r w:rsidR="00382521">
        <w:rPr>
          <w:sz w:val="22"/>
        </w:rPr>
        <w:t>Fall 2008</w:t>
      </w:r>
    </w:p>
    <w:p w14:paraId="7FAC45B6" w14:textId="77777777" w:rsidR="00016F7D" w:rsidRDefault="00016F7D">
      <w:pPr>
        <w:tabs>
          <w:tab w:val="left" w:pos="90"/>
          <w:tab w:val="left" w:pos="270"/>
        </w:tabs>
        <w:rPr>
          <w:i/>
          <w:sz w:val="22"/>
        </w:rPr>
      </w:pPr>
      <w:r>
        <w:rPr>
          <w:sz w:val="22"/>
        </w:rPr>
        <w:tab/>
      </w:r>
      <w:r>
        <w:rPr>
          <w:sz w:val="22"/>
        </w:rPr>
        <w:tab/>
      </w:r>
      <w:r>
        <w:rPr>
          <w:sz w:val="22"/>
        </w:rPr>
        <w:tab/>
      </w:r>
      <w:r>
        <w:rPr>
          <w:sz w:val="22"/>
        </w:rPr>
        <w:tab/>
      </w:r>
      <w:r>
        <w:rPr>
          <w:i/>
          <w:sz w:val="22"/>
        </w:rPr>
        <w:t>Research Associate</w:t>
      </w:r>
    </w:p>
    <w:p w14:paraId="0EFB5D8B" w14:textId="77777777" w:rsidR="00016F7D" w:rsidRDefault="00016F7D" w:rsidP="00836982">
      <w:pPr>
        <w:numPr>
          <w:ilvl w:val="0"/>
          <w:numId w:val="2"/>
        </w:numPr>
        <w:tabs>
          <w:tab w:val="left" w:pos="1080"/>
        </w:tabs>
        <w:rPr>
          <w:sz w:val="22"/>
        </w:rPr>
      </w:pPr>
      <w:r>
        <w:rPr>
          <w:sz w:val="22"/>
        </w:rPr>
        <w:lastRenderedPageBreak/>
        <w:t>Aid</w:t>
      </w:r>
      <w:r w:rsidR="00866574">
        <w:rPr>
          <w:sz w:val="22"/>
        </w:rPr>
        <w:t>ed</w:t>
      </w:r>
      <w:r>
        <w:rPr>
          <w:sz w:val="22"/>
        </w:rPr>
        <w:t xml:space="preserve"> in grant writing for various program evaluations including evaluating the effectiveness of drug courts</w:t>
      </w:r>
    </w:p>
    <w:p w14:paraId="5C404BE0" w14:textId="77777777" w:rsidR="00016F7D" w:rsidRDefault="00016F7D" w:rsidP="00836982">
      <w:pPr>
        <w:numPr>
          <w:ilvl w:val="0"/>
          <w:numId w:val="2"/>
        </w:numPr>
        <w:tabs>
          <w:tab w:val="left" w:pos="1080"/>
        </w:tabs>
        <w:rPr>
          <w:sz w:val="22"/>
        </w:rPr>
      </w:pPr>
      <w:r>
        <w:rPr>
          <w:sz w:val="22"/>
        </w:rPr>
        <w:t>Analyze</w:t>
      </w:r>
      <w:r w:rsidR="00866574">
        <w:rPr>
          <w:sz w:val="22"/>
        </w:rPr>
        <w:t>d</w:t>
      </w:r>
      <w:r>
        <w:rPr>
          <w:sz w:val="22"/>
        </w:rPr>
        <w:t xml:space="preserve"> juvenile justice data for the purpose of program evaluation</w:t>
      </w:r>
      <w:r w:rsidR="00866574">
        <w:rPr>
          <w:sz w:val="22"/>
        </w:rPr>
        <w:t xml:space="preserve"> </w:t>
      </w:r>
    </w:p>
    <w:p w14:paraId="29ABBAED" w14:textId="77777777" w:rsidR="00016F7D" w:rsidRDefault="00016F7D" w:rsidP="00836982">
      <w:pPr>
        <w:numPr>
          <w:ilvl w:val="0"/>
          <w:numId w:val="2"/>
        </w:numPr>
        <w:tabs>
          <w:tab w:val="left" w:pos="1080"/>
        </w:tabs>
        <w:rPr>
          <w:sz w:val="22"/>
        </w:rPr>
      </w:pPr>
      <w:r>
        <w:rPr>
          <w:sz w:val="22"/>
        </w:rPr>
        <w:t>Investigate</w:t>
      </w:r>
      <w:r w:rsidR="00866574">
        <w:rPr>
          <w:sz w:val="22"/>
        </w:rPr>
        <w:t>d</w:t>
      </w:r>
      <w:r>
        <w:rPr>
          <w:sz w:val="22"/>
        </w:rPr>
        <w:t xml:space="preserve"> the infrastructure of state court systems for coding juvenile justice data </w:t>
      </w:r>
    </w:p>
    <w:p w14:paraId="3C2ED4D0" w14:textId="77777777" w:rsidR="00016F7D" w:rsidRDefault="00016F7D" w:rsidP="00836982">
      <w:pPr>
        <w:numPr>
          <w:ilvl w:val="0"/>
          <w:numId w:val="2"/>
        </w:numPr>
        <w:tabs>
          <w:tab w:val="left" w:pos="1080"/>
        </w:tabs>
        <w:rPr>
          <w:sz w:val="22"/>
        </w:rPr>
      </w:pPr>
      <w:r>
        <w:rPr>
          <w:sz w:val="22"/>
        </w:rPr>
        <w:t>Conduct</w:t>
      </w:r>
      <w:r w:rsidR="00866574">
        <w:rPr>
          <w:sz w:val="22"/>
        </w:rPr>
        <w:t>ed</w:t>
      </w:r>
      <w:r>
        <w:rPr>
          <w:sz w:val="22"/>
        </w:rPr>
        <w:t xml:space="preserve"> extensive literature reviews</w:t>
      </w:r>
    </w:p>
    <w:p w14:paraId="6BA70AAC" w14:textId="77777777" w:rsidR="00016F7D" w:rsidRDefault="00016F7D" w:rsidP="00836982">
      <w:pPr>
        <w:numPr>
          <w:ilvl w:val="0"/>
          <w:numId w:val="2"/>
        </w:numPr>
        <w:tabs>
          <w:tab w:val="left" w:pos="1080"/>
        </w:tabs>
        <w:rPr>
          <w:sz w:val="22"/>
        </w:rPr>
      </w:pPr>
      <w:r>
        <w:rPr>
          <w:sz w:val="22"/>
        </w:rPr>
        <w:t>Redesign</w:t>
      </w:r>
      <w:r w:rsidR="00866574">
        <w:rPr>
          <w:sz w:val="22"/>
        </w:rPr>
        <w:t>ed</w:t>
      </w:r>
      <w:r>
        <w:rPr>
          <w:sz w:val="22"/>
        </w:rPr>
        <w:t xml:space="preserve"> survey on adolescent delinquent behaviors</w:t>
      </w:r>
    </w:p>
    <w:p w14:paraId="025163E5" w14:textId="77777777" w:rsidR="00016F7D" w:rsidRDefault="00016F7D" w:rsidP="00836982">
      <w:pPr>
        <w:numPr>
          <w:ilvl w:val="0"/>
          <w:numId w:val="2"/>
        </w:numPr>
        <w:tabs>
          <w:tab w:val="left" w:pos="1080"/>
        </w:tabs>
      </w:pPr>
      <w:r>
        <w:rPr>
          <w:sz w:val="22"/>
        </w:rPr>
        <w:t>Collaborate</w:t>
      </w:r>
      <w:r w:rsidR="00866574">
        <w:rPr>
          <w:sz w:val="22"/>
        </w:rPr>
        <w:t>d</w:t>
      </w:r>
      <w:r>
        <w:rPr>
          <w:sz w:val="22"/>
        </w:rPr>
        <w:t xml:space="preserve"> in revisions in content and web-based formatting for management information system survey</w:t>
      </w:r>
    </w:p>
    <w:p w14:paraId="2F6D7F2A" w14:textId="77777777" w:rsidR="00FC0B9E" w:rsidRDefault="00FC0B9E">
      <w:pPr>
        <w:tabs>
          <w:tab w:val="left" w:pos="90"/>
          <w:tab w:val="left" w:pos="270"/>
        </w:tabs>
        <w:rPr>
          <w:sz w:val="22"/>
        </w:rPr>
      </w:pPr>
    </w:p>
    <w:p w14:paraId="077201F7" w14:textId="22303BA9" w:rsidR="00016F7D" w:rsidRDefault="00016F7D">
      <w:pPr>
        <w:tabs>
          <w:tab w:val="left" w:pos="90"/>
          <w:tab w:val="left" w:pos="270"/>
        </w:tabs>
        <w:rPr>
          <w:sz w:val="22"/>
        </w:rPr>
      </w:pPr>
      <w:r>
        <w:rPr>
          <w:sz w:val="22"/>
        </w:rPr>
        <w:t>2002-2003</w:t>
      </w:r>
      <w:r>
        <w:rPr>
          <w:sz w:val="22"/>
        </w:rPr>
        <w:tab/>
        <w:t>Department of Juvenile Justice; Atlanta, GA; March 2002-August 2003</w:t>
      </w:r>
    </w:p>
    <w:p w14:paraId="3BC215EF" w14:textId="77777777" w:rsidR="00016F7D" w:rsidRDefault="00016F7D">
      <w:pPr>
        <w:rPr>
          <w:i/>
          <w:sz w:val="22"/>
        </w:rPr>
      </w:pPr>
      <w:r>
        <w:rPr>
          <w:sz w:val="22"/>
        </w:rPr>
        <w:tab/>
      </w:r>
      <w:r>
        <w:rPr>
          <w:sz w:val="22"/>
        </w:rPr>
        <w:tab/>
      </w:r>
      <w:r>
        <w:rPr>
          <w:i/>
          <w:sz w:val="22"/>
        </w:rPr>
        <w:t>Statistical Research Analyst</w:t>
      </w:r>
    </w:p>
    <w:p w14:paraId="1FD03AF2" w14:textId="77777777" w:rsidR="00016F7D" w:rsidRDefault="00866574">
      <w:pPr>
        <w:numPr>
          <w:ilvl w:val="0"/>
          <w:numId w:val="2"/>
        </w:numPr>
        <w:tabs>
          <w:tab w:val="left" w:pos="1080"/>
        </w:tabs>
        <w:rPr>
          <w:sz w:val="22"/>
        </w:rPr>
      </w:pPr>
      <w:r>
        <w:rPr>
          <w:sz w:val="22"/>
        </w:rPr>
        <w:t>Conducted research</w:t>
      </w:r>
      <w:r w:rsidR="00016F7D">
        <w:rPr>
          <w:sz w:val="22"/>
        </w:rPr>
        <w:t xml:space="preserve"> studies and analyses using various a</w:t>
      </w:r>
      <w:r>
        <w:rPr>
          <w:sz w:val="22"/>
        </w:rPr>
        <w:t>nalytical and statistical tools</w:t>
      </w:r>
      <w:r w:rsidR="00016F7D">
        <w:rPr>
          <w:sz w:val="22"/>
        </w:rPr>
        <w:t xml:space="preserve"> that frequently had statewide impact</w:t>
      </w:r>
    </w:p>
    <w:p w14:paraId="12722B43" w14:textId="77777777" w:rsidR="00016F7D" w:rsidRDefault="00016F7D">
      <w:pPr>
        <w:numPr>
          <w:ilvl w:val="0"/>
          <w:numId w:val="2"/>
        </w:numPr>
        <w:tabs>
          <w:tab w:val="left" w:pos="1080"/>
        </w:tabs>
      </w:pPr>
      <w:r>
        <w:rPr>
          <w:sz w:val="22"/>
        </w:rPr>
        <w:t xml:space="preserve">Provided significant expertise </w:t>
      </w:r>
      <w:proofErr w:type="gramStart"/>
      <w:r>
        <w:rPr>
          <w:sz w:val="22"/>
        </w:rPr>
        <w:t>in the area of</w:t>
      </w:r>
      <w:proofErr w:type="gramEnd"/>
      <w:r>
        <w:rPr>
          <w:sz w:val="22"/>
        </w:rPr>
        <w:t xml:space="preserve"> organizational/programmatic performance measures</w:t>
      </w:r>
    </w:p>
    <w:p w14:paraId="40F2588C" w14:textId="77777777" w:rsidR="00016F7D" w:rsidRDefault="00016F7D">
      <w:pPr>
        <w:numPr>
          <w:ilvl w:val="0"/>
          <w:numId w:val="2"/>
        </w:numPr>
        <w:tabs>
          <w:tab w:val="left" w:pos="1080"/>
        </w:tabs>
        <w:rPr>
          <w:sz w:val="22"/>
        </w:rPr>
      </w:pPr>
      <w:r>
        <w:rPr>
          <w:sz w:val="22"/>
        </w:rPr>
        <w:t>Prepared and presented findings resulting from research to department administrators, agency staff, and other entities as appropriate</w:t>
      </w:r>
    </w:p>
    <w:p w14:paraId="2C3BB6F9" w14:textId="77777777" w:rsidR="00016F7D" w:rsidRDefault="00016F7D">
      <w:pPr>
        <w:numPr>
          <w:ilvl w:val="0"/>
          <w:numId w:val="2"/>
        </w:numPr>
        <w:tabs>
          <w:tab w:val="left" w:pos="1080"/>
        </w:tabs>
        <w:rPr>
          <w:sz w:val="22"/>
        </w:rPr>
      </w:pPr>
      <w:r>
        <w:rPr>
          <w:sz w:val="22"/>
        </w:rPr>
        <w:t>Screened outside research request to determine reliability and validity of studies</w:t>
      </w:r>
    </w:p>
    <w:p w14:paraId="09E72635" w14:textId="77777777" w:rsidR="00016F7D" w:rsidRDefault="00822E5F">
      <w:pPr>
        <w:numPr>
          <w:ilvl w:val="0"/>
          <w:numId w:val="2"/>
        </w:numPr>
        <w:tabs>
          <w:tab w:val="left" w:pos="1080"/>
        </w:tabs>
        <w:rPr>
          <w:sz w:val="22"/>
        </w:rPr>
      </w:pPr>
      <w:r>
        <w:rPr>
          <w:sz w:val="22"/>
        </w:rPr>
        <w:t xml:space="preserve">Analyzed juvenile justice </w:t>
      </w:r>
      <w:r w:rsidR="00016F7D">
        <w:rPr>
          <w:sz w:val="22"/>
        </w:rPr>
        <w:t>population</w:t>
      </w:r>
      <w:r>
        <w:rPr>
          <w:sz w:val="22"/>
        </w:rPr>
        <w:t>s</w:t>
      </w:r>
      <w:r w:rsidR="00016F7D">
        <w:rPr>
          <w:sz w:val="22"/>
        </w:rPr>
        <w:t xml:space="preserve"> </w:t>
      </w:r>
      <w:r>
        <w:rPr>
          <w:sz w:val="22"/>
        </w:rPr>
        <w:t xml:space="preserve">and completed </w:t>
      </w:r>
      <w:r w:rsidR="00016F7D">
        <w:rPr>
          <w:sz w:val="22"/>
        </w:rPr>
        <w:t xml:space="preserve">projections for </w:t>
      </w:r>
      <w:r>
        <w:rPr>
          <w:sz w:val="22"/>
        </w:rPr>
        <w:t>facility and agency capacity needs</w:t>
      </w:r>
    </w:p>
    <w:p w14:paraId="03B17821" w14:textId="77777777" w:rsidR="00016F7D" w:rsidRDefault="00822E5F">
      <w:pPr>
        <w:numPr>
          <w:ilvl w:val="0"/>
          <w:numId w:val="2"/>
        </w:numPr>
        <w:tabs>
          <w:tab w:val="left" w:pos="1080"/>
        </w:tabs>
        <w:rPr>
          <w:sz w:val="22"/>
        </w:rPr>
      </w:pPr>
      <w:r>
        <w:rPr>
          <w:sz w:val="22"/>
        </w:rPr>
        <w:t>Took c</w:t>
      </w:r>
      <w:r w:rsidR="00016F7D">
        <w:rPr>
          <w:sz w:val="22"/>
        </w:rPr>
        <w:t>ontinuing education courses on ARC View and SQL</w:t>
      </w:r>
    </w:p>
    <w:p w14:paraId="4A5A384B" w14:textId="77777777" w:rsidR="00553730" w:rsidRDefault="00016F7D">
      <w:pPr>
        <w:numPr>
          <w:ilvl w:val="12"/>
          <w:numId w:val="0"/>
        </w:numPr>
        <w:rPr>
          <w:sz w:val="22"/>
        </w:rPr>
      </w:pPr>
      <w:r>
        <w:rPr>
          <w:sz w:val="22"/>
        </w:rPr>
        <w:t xml:space="preserve">     </w:t>
      </w:r>
    </w:p>
    <w:p w14:paraId="022E78D4" w14:textId="6D1017FD" w:rsidR="00016F7D" w:rsidRDefault="00016F7D">
      <w:pPr>
        <w:numPr>
          <w:ilvl w:val="12"/>
          <w:numId w:val="0"/>
        </w:numPr>
        <w:rPr>
          <w:sz w:val="22"/>
        </w:rPr>
      </w:pPr>
      <w:r>
        <w:rPr>
          <w:sz w:val="22"/>
        </w:rPr>
        <w:t>2000-2002</w:t>
      </w:r>
      <w:r>
        <w:rPr>
          <w:sz w:val="22"/>
        </w:rPr>
        <w:tab/>
        <w:t>U</w:t>
      </w:r>
      <w:r w:rsidR="00CA5759">
        <w:rPr>
          <w:sz w:val="22"/>
        </w:rPr>
        <w:t>.</w:t>
      </w:r>
      <w:r>
        <w:rPr>
          <w:sz w:val="22"/>
        </w:rPr>
        <w:t xml:space="preserve"> S. Bureau of the Census; Atlanta, GA; Jan. 2000-March 2002</w:t>
      </w:r>
    </w:p>
    <w:p w14:paraId="4BDE1FDA" w14:textId="77777777" w:rsidR="00016F7D" w:rsidRDefault="00016F7D">
      <w:pPr>
        <w:numPr>
          <w:ilvl w:val="12"/>
          <w:numId w:val="0"/>
        </w:numPr>
        <w:ind w:left="720" w:firstLine="720"/>
        <w:rPr>
          <w:sz w:val="22"/>
        </w:rPr>
      </w:pPr>
      <w:r>
        <w:rPr>
          <w:i/>
          <w:sz w:val="22"/>
        </w:rPr>
        <w:t>Supervisory Survey Statistician</w:t>
      </w:r>
    </w:p>
    <w:p w14:paraId="2378C8F0" w14:textId="77777777" w:rsidR="00016F7D" w:rsidRDefault="00016F7D">
      <w:pPr>
        <w:numPr>
          <w:ilvl w:val="0"/>
          <w:numId w:val="3"/>
        </w:numPr>
        <w:rPr>
          <w:sz w:val="22"/>
        </w:rPr>
      </w:pPr>
      <w:r>
        <w:rPr>
          <w:sz w:val="22"/>
        </w:rPr>
        <w:t xml:space="preserve">Directed data collection processes for the National Health Interview Survey  </w:t>
      </w:r>
    </w:p>
    <w:p w14:paraId="6BC16864" w14:textId="77777777" w:rsidR="00016F7D" w:rsidRDefault="00016F7D">
      <w:pPr>
        <w:numPr>
          <w:ilvl w:val="0"/>
          <w:numId w:val="3"/>
        </w:numPr>
        <w:rPr>
          <w:sz w:val="22"/>
        </w:rPr>
      </w:pPr>
      <w:r>
        <w:rPr>
          <w:sz w:val="22"/>
        </w:rPr>
        <w:t>Supervised over 60 Field Representatives, including hiring, training, and performance evaluations</w:t>
      </w:r>
    </w:p>
    <w:p w14:paraId="75CEAFEC" w14:textId="77777777" w:rsidR="00016F7D" w:rsidRDefault="00016F7D">
      <w:pPr>
        <w:numPr>
          <w:ilvl w:val="0"/>
          <w:numId w:val="3"/>
        </w:numPr>
        <w:rPr>
          <w:sz w:val="22"/>
        </w:rPr>
      </w:pPr>
      <w:r>
        <w:rPr>
          <w:sz w:val="22"/>
        </w:rPr>
        <w:t xml:space="preserve">Maintained the consistency, accuracy and validity of the data and suggested improvements for data collection activities based on a thorough understanding of survey concepts and the problems inherent in data collection </w:t>
      </w:r>
    </w:p>
    <w:p w14:paraId="153FEAA5" w14:textId="77777777" w:rsidR="00016F7D" w:rsidRDefault="00016F7D">
      <w:pPr>
        <w:numPr>
          <w:ilvl w:val="0"/>
          <w:numId w:val="3"/>
        </w:numPr>
        <w:rPr>
          <w:sz w:val="22"/>
        </w:rPr>
      </w:pPr>
      <w:r>
        <w:rPr>
          <w:sz w:val="22"/>
        </w:rPr>
        <w:t>Recognized for exemplary work with three special achievement cash awards</w:t>
      </w:r>
    </w:p>
    <w:p w14:paraId="501983CC" w14:textId="79DFD7E3" w:rsidR="00016F7D" w:rsidRDefault="003670AC">
      <w:pPr>
        <w:numPr>
          <w:ilvl w:val="0"/>
          <w:numId w:val="3"/>
        </w:numPr>
        <w:rPr>
          <w:sz w:val="22"/>
        </w:rPr>
      </w:pPr>
      <w:r>
        <w:rPr>
          <w:sz w:val="22"/>
        </w:rPr>
        <w:t xml:space="preserve">Attained </w:t>
      </w:r>
      <w:r w:rsidR="00016F7D">
        <w:rPr>
          <w:sz w:val="22"/>
        </w:rPr>
        <w:t>over 93% survey respon</w:t>
      </w:r>
      <w:r w:rsidR="00206E93">
        <w:rPr>
          <w:sz w:val="22"/>
        </w:rPr>
        <w:t>se rate (second highest rate</w:t>
      </w:r>
      <w:r w:rsidR="00016F7D">
        <w:rPr>
          <w:sz w:val="22"/>
        </w:rPr>
        <w:t xml:space="preserve"> in the country)</w:t>
      </w:r>
    </w:p>
    <w:p w14:paraId="7DE20A5D" w14:textId="2F8924D6" w:rsidR="00016F7D" w:rsidRDefault="00016F7D">
      <w:pPr>
        <w:numPr>
          <w:ilvl w:val="0"/>
          <w:numId w:val="3"/>
        </w:numPr>
        <w:rPr>
          <w:sz w:val="22"/>
        </w:rPr>
      </w:pPr>
      <w:r>
        <w:rPr>
          <w:sz w:val="22"/>
        </w:rPr>
        <w:t>Managed substantial budget (</w:t>
      </w:r>
      <w:r w:rsidR="00ED2C9C">
        <w:rPr>
          <w:sz w:val="22"/>
        </w:rPr>
        <w:t>$</w:t>
      </w:r>
      <w:r>
        <w:rPr>
          <w:sz w:val="22"/>
        </w:rPr>
        <w:t>1.3 million) through monitoring such costs as interviewer mileage, cost per case, training, salaries, over-time, and awards</w:t>
      </w:r>
    </w:p>
    <w:p w14:paraId="63B48925" w14:textId="3B56F983" w:rsidR="00016F7D" w:rsidRDefault="00016F7D">
      <w:pPr>
        <w:numPr>
          <w:ilvl w:val="0"/>
          <w:numId w:val="3"/>
        </w:numPr>
        <w:rPr>
          <w:sz w:val="22"/>
        </w:rPr>
      </w:pPr>
      <w:r>
        <w:rPr>
          <w:sz w:val="22"/>
        </w:rPr>
        <w:t>Attended intensive week</w:t>
      </w:r>
      <w:r w:rsidR="00ED2C9C">
        <w:rPr>
          <w:sz w:val="22"/>
        </w:rPr>
        <w:t>-</w:t>
      </w:r>
      <w:r>
        <w:rPr>
          <w:sz w:val="22"/>
        </w:rPr>
        <w:t xml:space="preserve">long training to enhance supervisory skills </w:t>
      </w:r>
    </w:p>
    <w:p w14:paraId="1FFE37EB" w14:textId="77777777" w:rsidR="00822854" w:rsidRPr="0067707D" w:rsidRDefault="00822854">
      <w:pPr>
        <w:numPr>
          <w:ilvl w:val="12"/>
          <w:numId w:val="0"/>
        </w:numPr>
        <w:rPr>
          <w:sz w:val="24"/>
          <w:szCs w:val="24"/>
        </w:rPr>
      </w:pPr>
    </w:p>
    <w:p w14:paraId="76B4064A" w14:textId="77777777" w:rsidR="00016F7D" w:rsidRDefault="00016F7D">
      <w:pPr>
        <w:numPr>
          <w:ilvl w:val="12"/>
          <w:numId w:val="0"/>
        </w:numPr>
        <w:rPr>
          <w:sz w:val="22"/>
        </w:rPr>
      </w:pPr>
      <w:r>
        <w:rPr>
          <w:sz w:val="22"/>
        </w:rPr>
        <w:t>1999-2000</w:t>
      </w:r>
      <w:r>
        <w:rPr>
          <w:sz w:val="22"/>
        </w:rPr>
        <w:tab/>
        <w:t>Bluegreen Golf; Atlanta, GA; June 1999-Jan. 2000</w:t>
      </w:r>
    </w:p>
    <w:p w14:paraId="73622F81" w14:textId="77777777" w:rsidR="00016F7D" w:rsidRDefault="00016F7D">
      <w:pPr>
        <w:numPr>
          <w:ilvl w:val="12"/>
          <w:numId w:val="0"/>
        </w:numPr>
        <w:ind w:left="720" w:firstLine="720"/>
        <w:rPr>
          <w:sz w:val="22"/>
        </w:rPr>
      </w:pPr>
      <w:r>
        <w:rPr>
          <w:i/>
          <w:sz w:val="22"/>
        </w:rPr>
        <w:t>Senior Research Analyst</w:t>
      </w:r>
    </w:p>
    <w:p w14:paraId="18C553FD" w14:textId="77777777" w:rsidR="00016F7D" w:rsidRDefault="00016F7D">
      <w:pPr>
        <w:numPr>
          <w:ilvl w:val="0"/>
          <w:numId w:val="3"/>
        </w:numPr>
        <w:rPr>
          <w:sz w:val="22"/>
        </w:rPr>
      </w:pPr>
      <w:r>
        <w:rPr>
          <w:sz w:val="22"/>
        </w:rPr>
        <w:t>Assessed possible golf course community locations utilizing GIS mapping software (</w:t>
      </w:r>
      <w:proofErr w:type="spellStart"/>
      <w:r>
        <w:rPr>
          <w:sz w:val="22"/>
        </w:rPr>
        <w:t>ScanUS</w:t>
      </w:r>
      <w:proofErr w:type="spellEnd"/>
      <w:r>
        <w:rPr>
          <w:sz w:val="22"/>
        </w:rPr>
        <w:t xml:space="preserve">)  </w:t>
      </w:r>
    </w:p>
    <w:p w14:paraId="6533C894" w14:textId="77777777" w:rsidR="00016F7D" w:rsidRDefault="00016F7D">
      <w:pPr>
        <w:numPr>
          <w:ilvl w:val="0"/>
          <w:numId w:val="3"/>
        </w:numPr>
        <w:rPr>
          <w:sz w:val="22"/>
        </w:rPr>
      </w:pPr>
      <w:r>
        <w:rPr>
          <w:sz w:val="22"/>
        </w:rPr>
        <w:t>Created demographic reports and maps through geocoding potential and existing markets</w:t>
      </w:r>
    </w:p>
    <w:p w14:paraId="0EA2D466" w14:textId="77777777" w:rsidR="00016F7D" w:rsidRDefault="00016F7D">
      <w:pPr>
        <w:numPr>
          <w:ilvl w:val="0"/>
          <w:numId w:val="3"/>
        </w:numPr>
        <w:rPr>
          <w:sz w:val="22"/>
        </w:rPr>
      </w:pPr>
      <w:r>
        <w:rPr>
          <w:sz w:val="22"/>
        </w:rPr>
        <w:t>Wrote technical reports based on statistical findings and library research</w:t>
      </w:r>
    </w:p>
    <w:p w14:paraId="17BAFF7C" w14:textId="77777777" w:rsidR="00016F7D" w:rsidRDefault="00016F7D">
      <w:pPr>
        <w:numPr>
          <w:ilvl w:val="0"/>
          <w:numId w:val="3"/>
        </w:numPr>
        <w:rPr>
          <w:sz w:val="22"/>
        </w:rPr>
      </w:pPr>
      <w:r>
        <w:rPr>
          <w:sz w:val="22"/>
        </w:rPr>
        <w:t>Managed data within Excel, interfacing with mapping software</w:t>
      </w:r>
    </w:p>
    <w:p w14:paraId="7BE7F4E3" w14:textId="77777777" w:rsidR="00016F7D" w:rsidRDefault="00016F7D">
      <w:pPr>
        <w:numPr>
          <w:ilvl w:val="0"/>
          <w:numId w:val="3"/>
        </w:numPr>
        <w:rPr>
          <w:sz w:val="22"/>
        </w:rPr>
      </w:pPr>
      <w:r>
        <w:rPr>
          <w:sz w:val="22"/>
        </w:rPr>
        <w:t>Traveled to sites to research potential markets</w:t>
      </w:r>
    </w:p>
    <w:p w14:paraId="0CAA9530" w14:textId="77777777" w:rsidR="00D66BD5" w:rsidRDefault="00822E5F" w:rsidP="00D66BD5">
      <w:pPr>
        <w:numPr>
          <w:ilvl w:val="0"/>
          <w:numId w:val="3"/>
        </w:numPr>
        <w:rPr>
          <w:sz w:val="22"/>
        </w:rPr>
      </w:pPr>
      <w:r>
        <w:rPr>
          <w:sz w:val="22"/>
        </w:rPr>
        <w:t>Took c</w:t>
      </w:r>
      <w:r w:rsidR="00016F7D">
        <w:rPr>
          <w:sz w:val="22"/>
        </w:rPr>
        <w:t>ontinuing education course on data management in Excel</w:t>
      </w:r>
    </w:p>
    <w:p w14:paraId="072A1B7F" w14:textId="108F0CB9" w:rsidR="00D66BD5" w:rsidRDefault="00D66BD5" w:rsidP="00D66BD5">
      <w:pPr>
        <w:ind w:left="1800"/>
        <w:rPr>
          <w:sz w:val="24"/>
          <w:szCs w:val="24"/>
        </w:rPr>
      </w:pPr>
    </w:p>
    <w:p w14:paraId="756D8E6E" w14:textId="3A251938" w:rsidR="00016F7D" w:rsidRDefault="00016F7D">
      <w:pPr>
        <w:pStyle w:val="Heading3"/>
      </w:pPr>
      <w:r>
        <w:lastRenderedPageBreak/>
        <w:t>PROFESSIONAL MEMBERSHIPS</w:t>
      </w:r>
    </w:p>
    <w:p w14:paraId="06FE141D" w14:textId="77777777" w:rsidR="00016F7D" w:rsidRPr="00866574" w:rsidRDefault="00016F7D">
      <w:pPr>
        <w:rPr>
          <w:sz w:val="24"/>
          <w:szCs w:val="24"/>
        </w:rPr>
      </w:pPr>
    </w:p>
    <w:p w14:paraId="23CB8234" w14:textId="77777777" w:rsidR="003067A9" w:rsidRDefault="003067A9" w:rsidP="003067A9">
      <w:pPr>
        <w:rPr>
          <w:sz w:val="22"/>
        </w:rPr>
      </w:pPr>
      <w:r>
        <w:rPr>
          <w:sz w:val="22"/>
        </w:rPr>
        <w:t>Academy of Criminal Justice Sciences</w:t>
      </w:r>
    </w:p>
    <w:p w14:paraId="514EC0E8" w14:textId="77777777" w:rsidR="003067A9" w:rsidRDefault="003067A9" w:rsidP="003067A9">
      <w:pPr>
        <w:rPr>
          <w:sz w:val="22"/>
        </w:rPr>
      </w:pPr>
      <w:r>
        <w:rPr>
          <w:sz w:val="22"/>
        </w:rPr>
        <w:tab/>
        <w:t>Restorative and Community Justice Section</w:t>
      </w:r>
    </w:p>
    <w:p w14:paraId="2FB8E689" w14:textId="0A64277A" w:rsidR="00ED011B" w:rsidRDefault="00ED011B" w:rsidP="003067A9">
      <w:pPr>
        <w:rPr>
          <w:sz w:val="22"/>
        </w:rPr>
      </w:pPr>
      <w:r>
        <w:rPr>
          <w:sz w:val="22"/>
        </w:rPr>
        <w:tab/>
        <w:t>Qualitative Research Network</w:t>
      </w:r>
    </w:p>
    <w:p w14:paraId="43696816" w14:textId="77777777" w:rsidR="003067A9" w:rsidRDefault="003067A9">
      <w:pPr>
        <w:rPr>
          <w:sz w:val="22"/>
        </w:rPr>
      </w:pPr>
      <w:r>
        <w:rPr>
          <w:sz w:val="22"/>
        </w:rPr>
        <w:t>Alabama Mississippi Sociological Association</w:t>
      </w:r>
    </w:p>
    <w:p w14:paraId="5C5663A4" w14:textId="5962EEA0" w:rsidR="00016F7D" w:rsidRDefault="00016F7D">
      <w:pPr>
        <w:rPr>
          <w:sz w:val="22"/>
        </w:rPr>
      </w:pPr>
      <w:r>
        <w:rPr>
          <w:sz w:val="22"/>
        </w:rPr>
        <w:t>American Society of Criminology</w:t>
      </w:r>
    </w:p>
    <w:p w14:paraId="793972E0" w14:textId="77777777" w:rsidR="00016F7D" w:rsidRDefault="00016F7D">
      <w:pPr>
        <w:rPr>
          <w:sz w:val="22"/>
        </w:rPr>
      </w:pPr>
      <w:r>
        <w:rPr>
          <w:sz w:val="22"/>
        </w:rPr>
        <w:t>American Sociological Association</w:t>
      </w:r>
    </w:p>
    <w:p w14:paraId="2BF8F596" w14:textId="77777777" w:rsidR="001344A9" w:rsidRDefault="001344A9">
      <w:pPr>
        <w:rPr>
          <w:sz w:val="22"/>
        </w:rPr>
      </w:pPr>
      <w:r>
        <w:rPr>
          <w:sz w:val="22"/>
        </w:rPr>
        <w:tab/>
        <w:t>Crime, Law and Deviance Section</w:t>
      </w:r>
    </w:p>
    <w:p w14:paraId="6F663BB5" w14:textId="602A01AB" w:rsidR="00C5779E" w:rsidRDefault="00C5779E">
      <w:pPr>
        <w:rPr>
          <w:sz w:val="22"/>
        </w:rPr>
      </w:pPr>
      <w:r>
        <w:rPr>
          <w:sz w:val="22"/>
        </w:rPr>
        <w:tab/>
        <w:t>Social Psychology Section</w:t>
      </w:r>
    </w:p>
    <w:p w14:paraId="1FCB09D6" w14:textId="48471007" w:rsidR="003067A9" w:rsidRDefault="003067A9" w:rsidP="003067A9">
      <w:pPr>
        <w:rPr>
          <w:sz w:val="22"/>
        </w:rPr>
      </w:pPr>
      <w:r>
        <w:rPr>
          <w:sz w:val="22"/>
        </w:rPr>
        <w:t>Southern Criminal Justice Association</w:t>
      </w:r>
      <w:r w:rsidR="00ED011B">
        <w:rPr>
          <w:sz w:val="22"/>
        </w:rPr>
        <w:t xml:space="preserve"> (lifetime member)</w:t>
      </w:r>
      <w:r>
        <w:rPr>
          <w:sz w:val="22"/>
        </w:rPr>
        <w:t xml:space="preserve"> </w:t>
      </w:r>
    </w:p>
    <w:p w14:paraId="4F7C20B2" w14:textId="77777777" w:rsidR="00B052E7" w:rsidRDefault="00016F7D">
      <w:pPr>
        <w:rPr>
          <w:sz w:val="22"/>
        </w:rPr>
      </w:pPr>
      <w:r>
        <w:rPr>
          <w:sz w:val="22"/>
        </w:rPr>
        <w:t>Southern Sociological Society</w:t>
      </w:r>
    </w:p>
    <w:p w14:paraId="64E17BDF" w14:textId="682F3866" w:rsidR="00A32846" w:rsidRDefault="00016F7D" w:rsidP="00A32846">
      <w:r>
        <w:rPr>
          <w:sz w:val="22"/>
        </w:rPr>
        <w:tab/>
      </w:r>
      <w:r>
        <w:tab/>
      </w:r>
    </w:p>
    <w:p w14:paraId="395A1040" w14:textId="77777777" w:rsidR="00016F7D" w:rsidRPr="003140A1" w:rsidRDefault="00F35D55" w:rsidP="00A32846">
      <w:pPr>
        <w:rPr>
          <w:b/>
        </w:rPr>
      </w:pPr>
      <w:r w:rsidRPr="003140A1">
        <w:rPr>
          <w:b/>
          <w:sz w:val="24"/>
        </w:rPr>
        <w:t>UNIVERSITY</w:t>
      </w:r>
      <w:r w:rsidR="00016F7D" w:rsidRPr="003140A1">
        <w:rPr>
          <w:b/>
          <w:sz w:val="24"/>
        </w:rPr>
        <w:t xml:space="preserve"> SERVICE</w:t>
      </w:r>
    </w:p>
    <w:p w14:paraId="4F2E32DA" w14:textId="77777777" w:rsidR="00F35D55" w:rsidRPr="00866574" w:rsidRDefault="00F35D55" w:rsidP="00645A05">
      <w:pPr>
        <w:rPr>
          <w:sz w:val="24"/>
          <w:szCs w:val="24"/>
        </w:rPr>
      </w:pPr>
    </w:p>
    <w:p w14:paraId="217B83A3" w14:textId="1FF9B5AA" w:rsidR="00C35F20" w:rsidRPr="008C048F" w:rsidRDefault="00A02543" w:rsidP="00FF7A11">
      <w:pPr>
        <w:rPr>
          <w:iCs/>
          <w:sz w:val="22"/>
        </w:rPr>
      </w:pPr>
      <w:r w:rsidRPr="008C048F">
        <w:rPr>
          <w:iCs/>
          <w:sz w:val="22"/>
        </w:rPr>
        <w:t>University of Memphis</w:t>
      </w:r>
      <w:r w:rsidR="006F5C71" w:rsidRPr="008C048F">
        <w:rPr>
          <w:iCs/>
          <w:sz w:val="22"/>
        </w:rPr>
        <w:t xml:space="preserve"> </w:t>
      </w:r>
    </w:p>
    <w:p w14:paraId="4AFE1639" w14:textId="49BB078F" w:rsidR="00075B92" w:rsidRDefault="006F5C71" w:rsidP="008C048F">
      <w:pPr>
        <w:rPr>
          <w:sz w:val="22"/>
        </w:rPr>
      </w:pPr>
      <w:r>
        <w:rPr>
          <w:i/>
          <w:sz w:val="22"/>
        </w:rPr>
        <w:t>University</w:t>
      </w:r>
      <w:r w:rsidR="00443063">
        <w:rPr>
          <w:i/>
          <w:sz w:val="22"/>
        </w:rPr>
        <w:t xml:space="preserve"> and College</w:t>
      </w:r>
      <w:r>
        <w:rPr>
          <w:i/>
          <w:sz w:val="22"/>
        </w:rPr>
        <w:t xml:space="preserve"> Level </w:t>
      </w:r>
    </w:p>
    <w:p w14:paraId="7E65BE95" w14:textId="402084E4" w:rsidR="00075B92" w:rsidRDefault="00075B92" w:rsidP="00246A3B">
      <w:pPr>
        <w:ind w:left="2160" w:hanging="2160"/>
        <w:rPr>
          <w:sz w:val="22"/>
        </w:rPr>
      </w:pPr>
      <w:r>
        <w:rPr>
          <w:sz w:val="22"/>
        </w:rPr>
        <w:t xml:space="preserve">2021 – </w:t>
      </w:r>
      <w:r w:rsidR="00ED011B">
        <w:rPr>
          <w:sz w:val="22"/>
        </w:rPr>
        <w:t>2023</w:t>
      </w:r>
      <w:r>
        <w:rPr>
          <w:sz w:val="22"/>
        </w:rPr>
        <w:tab/>
      </w:r>
      <w:bookmarkStart w:id="21" w:name="_Hlk96318058"/>
      <w:r>
        <w:rPr>
          <w:sz w:val="22"/>
        </w:rPr>
        <w:t>College of Arts &amp; Sciences Tenure and Promotion Committee</w:t>
      </w:r>
      <w:bookmarkEnd w:id="21"/>
    </w:p>
    <w:p w14:paraId="161780AA" w14:textId="4F63CA50" w:rsidR="00075B92" w:rsidRDefault="00075B92" w:rsidP="00246A3B">
      <w:pPr>
        <w:ind w:left="2160" w:hanging="2160"/>
        <w:rPr>
          <w:sz w:val="22"/>
        </w:rPr>
      </w:pPr>
      <w:r>
        <w:rPr>
          <w:sz w:val="22"/>
        </w:rPr>
        <w:t xml:space="preserve">2021 – </w:t>
      </w:r>
      <w:r w:rsidR="00516D27">
        <w:rPr>
          <w:sz w:val="22"/>
        </w:rPr>
        <w:t>2023</w:t>
      </w:r>
      <w:r>
        <w:rPr>
          <w:sz w:val="22"/>
        </w:rPr>
        <w:tab/>
        <w:t xml:space="preserve">Faculty Senate </w:t>
      </w:r>
      <w:r w:rsidR="00946F50">
        <w:rPr>
          <w:sz w:val="22"/>
        </w:rPr>
        <w:t>Representative (Administrative Policies Committee)</w:t>
      </w:r>
    </w:p>
    <w:p w14:paraId="74C85F90" w14:textId="645790D0" w:rsidR="00ED011B" w:rsidRDefault="00ED011B" w:rsidP="00ED011B">
      <w:pPr>
        <w:ind w:left="2160" w:hanging="2160"/>
        <w:rPr>
          <w:sz w:val="22"/>
        </w:rPr>
      </w:pPr>
      <w:r>
        <w:rPr>
          <w:sz w:val="22"/>
        </w:rPr>
        <w:t>2022 (Spring)</w:t>
      </w:r>
      <w:r>
        <w:rPr>
          <w:sz w:val="22"/>
        </w:rPr>
        <w:tab/>
        <w:t>College of Arts &amp; Sciences Faculty Research Grant Reviewing Committee</w:t>
      </w:r>
    </w:p>
    <w:p w14:paraId="0D28D2C4" w14:textId="7D16F52B" w:rsidR="00246A3B" w:rsidRDefault="00246A3B" w:rsidP="00246A3B">
      <w:pPr>
        <w:ind w:left="2160" w:hanging="2160"/>
        <w:rPr>
          <w:sz w:val="22"/>
        </w:rPr>
      </w:pPr>
      <w:r>
        <w:rPr>
          <w:sz w:val="22"/>
        </w:rPr>
        <w:t xml:space="preserve">2020 </w:t>
      </w:r>
      <w:r w:rsidR="00E37B1C">
        <w:rPr>
          <w:sz w:val="22"/>
        </w:rPr>
        <w:t>(Spring)</w:t>
      </w:r>
      <w:r>
        <w:rPr>
          <w:sz w:val="22"/>
        </w:rPr>
        <w:tab/>
        <w:t>SUAPP Housing and Community Development Fellowship Award Committee</w:t>
      </w:r>
    </w:p>
    <w:p w14:paraId="4F72FC65" w14:textId="1D867BB7" w:rsidR="004C138C" w:rsidRDefault="00E37B1C" w:rsidP="00FF7A11">
      <w:pPr>
        <w:rPr>
          <w:sz w:val="22"/>
        </w:rPr>
      </w:pPr>
      <w:r>
        <w:rPr>
          <w:sz w:val="22"/>
        </w:rPr>
        <w:t>2020 (Spring)</w:t>
      </w:r>
      <w:r w:rsidR="004C138C">
        <w:rPr>
          <w:sz w:val="22"/>
        </w:rPr>
        <w:tab/>
      </w:r>
      <w:r w:rsidR="004C138C">
        <w:rPr>
          <w:sz w:val="22"/>
        </w:rPr>
        <w:tab/>
        <w:t>SUAPP Curriculum Committee</w:t>
      </w:r>
    </w:p>
    <w:p w14:paraId="0CBECC8E" w14:textId="3499F904" w:rsidR="006F5C71" w:rsidRDefault="00E37B1C" w:rsidP="00FF7A11">
      <w:pPr>
        <w:rPr>
          <w:sz w:val="22"/>
        </w:rPr>
      </w:pPr>
      <w:r>
        <w:rPr>
          <w:sz w:val="22"/>
        </w:rPr>
        <w:t>2017 – 2020</w:t>
      </w:r>
      <w:r w:rsidR="006F5C71">
        <w:rPr>
          <w:sz w:val="22"/>
        </w:rPr>
        <w:tab/>
      </w:r>
      <w:r w:rsidR="006F5C71">
        <w:rPr>
          <w:sz w:val="22"/>
        </w:rPr>
        <w:tab/>
        <w:t>Graduate Council</w:t>
      </w:r>
    </w:p>
    <w:p w14:paraId="54B88422" w14:textId="5854B30F" w:rsidR="00E941EF" w:rsidRDefault="00E37B1C" w:rsidP="00742AC5">
      <w:pPr>
        <w:ind w:left="2160" w:hanging="2160"/>
        <w:rPr>
          <w:sz w:val="22"/>
        </w:rPr>
      </w:pPr>
      <w:r>
        <w:rPr>
          <w:sz w:val="22"/>
        </w:rPr>
        <w:t>2018 – 2020</w:t>
      </w:r>
      <w:r w:rsidR="00742AC5">
        <w:rPr>
          <w:sz w:val="22"/>
        </w:rPr>
        <w:tab/>
      </w:r>
      <w:bookmarkStart w:id="22" w:name="_Hlk72318048"/>
      <w:r w:rsidR="00742AC5" w:rsidRPr="00742AC5">
        <w:rPr>
          <w:sz w:val="22"/>
        </w:rPr>
        <w:t xml:space="preserve">Morton Thesis/Dissertation Award and Graduate Assistant Meritorious Award </w:t>
      </w:r>
      <w:r w:rsidR="001402F8">
        <w:rPr>
          <w:sz w:val="22"/>
        </w:rPr>
        <w:t>C</w:t>
      </w:r>
      <w:r w:rsidR="00742AC5" w:rsidRPr="00742AC5">
        <w:rPr>
          <w:sz w:val="22"/>
        </w:rPr>
        <w:t>ommittee</w:t>
      </w:r>
      <w:bookmarkEnd w:id="22"/>
    </w:p>
    <w:p w14:paraId="56BEF1A0" w14:textId="44662469" w:rsidR="008451B5" w:rsidRDefault="008451B5" w:rsidP="00FF7A11">
      <w:pPr>
        <w:rPr>
          <w:sz w:val="22"/>
        </w:rPr>
      </w:pPr>
      <w:r>
        <w:rPr>
          <w:sz w:val="22"/>
        </w:rPr>
        <w:t>2019 (Fall)</w:t>
      </w:r>
      <w:r>
        <w:rPr>
          <w:sz w:val="22"/>
        </w:rPr>
        <w:tab/>
      </w:r>
      <w:r>
        <w:rPr>
          <w:sz w:val="22"/>
        </w:rPr>
        <w:tab/>
        <w:t xml:space="preserve">Search Committee for SUAPP Pre-Award Coordinator </w:t>
      </w:r>
    </w:p>
    <w:p w14:paraId="48201A83" w14:textId="1980B669" w:rsidR="0035071F" w:rsidRDefault="006F5C71" w:rsidP="00FF7A11">
      <w:pPr>
        <w:rPr>
          <w:sz w:val="22"/>
        </w:rPr>
      </w:pPr>
      <w:r>
        <w:rPr>
          <w:sz w:val="22"/>
        </w:rPr>
        <w:t xml:space="preserve">2017 – </w:t>
      </w:r>
      <w:r w:rsidR="00E941EF">
        <w:rPr>
          <w:sz w:val="22"/>
        </w:rPr>
        <w:t>2018</w:t>
      </w:r>
      <w:r>
        <w:rPr>
          <w:sz w:val="22"/>
        </w:rPr>
        <w:tab/>
      </w:r>
      <w:r>
        <w:rPr>
          <w:sz w:val="22"/>
        </w:rPr>
        <w:tab/>
      </w:r>
      <w:bookmarkStart w:id="23" w:name="_Hlk72318056"/>
      <w:r>
        <w:rPr>
          <w:sz w:val="22"/>
        </w:rPr>
        <w:t xml:space="preserve">Travel Enrichment Awards </w:t>
      </w:r>
      <w:r w:rsidR="001402F8">
        <w:rPr>
          <w:sz w:val="22"/>
        </w:rPr>
        <w:t>C</w:t>
      </w:r>
      <w:r>
        <w:rPr>
          <w:sz w:val="22"/>
        </w:rPr>
        <w:t>ommittee</w:t>
      </w:r>
      <w:bookmarkEnd w:id="23"/>
    </w:p>
    <w:p w14:paraId="5441822F" w14:textId="77777777" w:rsidR="006F5C71" w:rsidRPr="006F5C71" w:rsidRDefault="006F5C71" w:rsidP="00FF7A11">
      <w:pPr>
        <w:rPr>
          <w:sz w:val="22"/>
        </w:rPr>
      </w:pPr>
    </w:p>
    <w:p w14:paraId="42A9A153" w14:textId="3F37B507" w:rsidR="00ED2C9C" w:rsidRDefault="006F5C71" w:rsidP="00FF7A11">
      <w:pPr>
        <w:rPr>
          <w:i/>
          <w:sz w:val="22"/>
        </w:rPr>
      </w:pPr>
      <w:r>
        <w:rPr>
          <w:i/>
          <w:sz w:val="22"/>
        </w:rPr>
        <w:t xml:space="preserve">Department Level </w:t>
      </w:r>
    </w:p>
    <w:p w14:paraId="240A74BE" w14:textId="1F6809B1" w:rsidR="00ED011B" w:rsidRDefault="00ED011B" w:rsidP="00D66C00">
      <w:pPr>
        <w:rPr>
          <w:sz w:val="22"/>
        </w:rPr>
      </w:pPr>
      <w:r>
        <w:rPr>
          <w:sz w:val="22"/>
        </w:rPr>
        <w:t>2024 – present</w:t>
      </w:r>
      <w:r>
        <w:rPr>
          <w:sz w:val="22"/>
        </w:rPr>
        <w:tab/>
      </w:r>
      <w:r>
        <w:rPr>
          <w:sz w:val="22"/>
        </w:rPr>
        <w:tab/>
        <w:t>Vicechair for Tenure and Promotion Committee</w:t>
      </w:r>
    </w:p>
    <w:p w14:paraId="1A3B4979" w14:textId="693EA9F1" w:rsidR="00B848A4" w:rsidRDefault="00B848A4" w:rsidP="00D66C00">
      <w:pPr>
        <w:rPr>
          <w:sz w:val="22"/>
        </w:rPr>
      </w:pPr>
      <w:r>
        <w:rPr>
          <w:sz w:val="22"/>
        </w:rPr>
        <w:t>2024 – present</w:t>
      </w:r>
      <w:r>
        <w:rPr>
          <w:sz w:val="22"/>
        </w:rPr>
        <w:tab/>
      </w:r>
      <w:r>
        <w:rPr>
          <w:sz w:val="22"/>
        </w:rPr>
        <w:tab/>
      </w:r>
      <w:r w:rsidR="006F3E36">
        <w:rPr>
          <w:sz w:val="22"/>
        </w:rPr>
        <w:t xml:space="preserve">Department </w:t>
      </w:r>
      <w:r>
        <w:rPr>
          <w:sz w:val="22"/>
        </w:rPr>
        <w:t xml:space="preserve">Human Resources Representative </w:t>
      </w:r>
      <w:r w:rsidR="006F3E36">
        <w:rPr>
          <w:sz w:val="22"/>
        </w:rPr>
        <w:t>for Climate Assessment</w:t>
      </w:r>
    </w:p>
    <w:p w14:paraId="591460FB" w14:textId="26E42A66" w:rsidR="00516D27" w:rsidRDefault="00516D27" w:rsidP="00D66C00">
      <w:pPr>
        <w:rPr>
          <w:sz w:val="22"/>
        </w:rPr>
      </w:pPr>
      <w:r>
        <w:rPr>
          <w:sz w:val="22"/>
        </w:rPr>
        <w:t>2023 – present</w:t>
      </w:r>
      <w:r>
        <w:rPr>
          <w:sz w:val="22"/>
        </w:rPr>
        <w:tab/>
      </w:r>
      <w:r>
        <w:rPr>
          <w:sz w:val="22"/>
        </w:rPr>
        <w:tab/>
        <w:t>Graduate Committee</w:t>
      </w:r>
    </w:p>
    <w:p w14:paraId="16B06BDE" w14:textId="61F1284F" w:rsidR="00516D27" w:rsidRDefault="00516D27" w:rsidP="00D66C00">
      <w:pPr>
        <w:rPr>
          <w:sz w:val="22"/>
        </w:rPr>
      </w:pPr>
      <w:r>
        <w:rPr>
          <w:sz w:val="22"/>
        </w:rPr>
        <w:t>2023 – 2024</w:t>
      </w:r>
      <w:r>
        <w:rPr>
          <w:sz w:val="22"/>
        </w:rPr>
        <w:tab/>
      </w:r>
      <w:r>
        <w:rPr>
          <w:sz w:val="22"/>
        </w:rPr>
        <w:tab/>
        <w:t>Search Committee</w:t>
      </w:r>
      <w:r w:rsidR="00B848A4">
        <w:rPr>
          <w:sz w:val="22"/>
        </w:rPr>
        <w:t xml:space="preserve"> for</w:t>
      </w:r>
      <w:r w:rsidRPr="00516D27">
        <w:rPr>
          <w:sz w:val="22"/>
        </w:rPr>
        <w:t xml:space="preserve"> </w:t>
      </w:r>
      <w:r>
        <w:rPr>
          <w:sz w:val="22"/>
        </w:rPr>
        <w:t xml:space="preserve">Assistant Professor </w:t>
      </w:r>
    </w:p>
    <w:p w14:paraId="62E36E16" w14:textId="1B59A4CF" w:rsidR="00D66C00" w:rsidRPr="00532AA6" w:rsidRDefault="00D66C00" w:rsidP="00D66C00">
      <w:pPr>
        <w:rPr>
          <w:sz w:val="22"/>
        </w:rPr>
      </w:pPr>
      <w:r w:rsidRPr="00532AA6">
        <w:rPr>
          <w:sz w:val="22"/>
        </w:rPr>
        <w:t>2017 – present</w:t>
      </w:r>
      <w:r w:rsidRPr="00532AA6">
        <w:rPr>
          <w:sz w:val="22"/>
        </w:rPr>
        <w:tab/>
      </w:r>
      <w:r w:rsidRPr="00532AA6">
        <w:rPr>
          <w:sz w:val="22"/>
        </w:rPr>
        <w:tab/>
        <w:t>Tenure and Promotion Committee</w:t>
      </w:r>
    </w:p>
    <w:p w14:paraId="65F481CB" w14:textId="3E491402" w:rsidR="002A1812" w:rsidRDefault="0035071F" w:rsidP="002A1812">
      <w:pPr>
        <w:ind w:left="1440" w:hanging="1440"/>
        <w:rPr>
          <w:sz w:val="22"/>
        </w:rPr>
      </w:pPr>
      <w:r>
        <w:rPr>
          <w:sz w:val="22"/>
        </w:rPr>
        <w:t xml:space="preserve">2017 – </w:t>
      </w:r>
      <w:r w:rsidR="00246A3B">
        <w:rPr>
          <w:sz w:val="22"/>
        </w:rPr>
        <w:t>2020</w:t>
      </w:r>
      <w:r>
        <w:rPr>
          <w:sz w:val="22"/>
        </w:rPr>
        <w:tab/>
      </w:r>
      <w:r>
        <w:rPr>
          <w:sz w:val="22"/>
        </w:rPr>
        <w:tab/>
      </w:r>
      <w:r w:rsidRPr="00532AA6">
        <w:rPr>
          <w:sz w:val="22"/>
        </w:rPr>
        <w:t xml:space="preserve">Graduate Coordinator </w:t>
      </w:r>
      <w:r w:rsidR="00B91851">
        <w:rPr>
          <w:sz w:val="22"/>
        </w:rPr>
        <w:t xml:space="preserve">(Advised ~25 students per semester, </w:t>
      </w:r>
      <w:r w:rsidR="002A1812">
        <w:rPr>
          <w:sz w:val="22"/>
        </w:rPr>
        <w:t xml:space="preserve">directed </w:t>
      </w:r>
      <w:r w:rsidR="00E23FD3">
        <w:rPr>
          <w:sz w:val="22"/>
        </w:rPr>
        <w:t>26</w:t>
      </w:r>
      <w:r w:rsidR="002A1812">
        <w:rPr>
          <w:sz w:val="22"/>
        </w:rPr>
        <w:t xml:space="preserve"> </w:t>
      </w:r>
    </w:p>
    <w:p w14:paraId="7DABB594" w14:textId="2B33313C" w:rsidR="0035071F" w:rsidRPr="00532AA6" w:rsidRDefault="002A1812" w:rsidP="002A1812">
      <w:pPr>
        <w:ind w:left="1440" w:firstLine="720"/>
        <w:rPr>
          <w:sz w:val="22"/>
        </w:rPr>
      </w:pPr>
      <w:r>
        <w:rPr>
          <w:sz w:val="22"/>
        </w:rPr>
        <w:t>student graduations)</w:t>
      </w:r>
    </w:p>
    <w:p w14:paraId="2033428D" w14:textId="77777777" w:rsidR="00D66C00" w:rsidRPr="00532AA6" w:rsidRDefault="00D66C00" w:rsidP="00D66C00">
      <w:pPr>
        <w:rPr>
          <w:sz w:val="22"/>
        </w:rPr>
      </w:pPr>
      <w:r>
        <w:rPr>
          <w:sz w:val="22"/>
        </w:rPr>
        <w:t>2017 – 2020</w:t>
      </w:r>
      <w:r w:rsidRPr="00532AA6">
        <w:rPr>
          <w:sz w:val="22"/>
        </w:rPr>
        <w:t xml:space="preserve"> </w:t>
      </w:r>
      <w:r w:rsidRPr="00532AA6">
        <w:rPr>
          <w:sz w:val="22"/>
        </w:rPr>
        <w:tab/>
      </w:r>
      <w:r w:rsidRPr="00532AA6">
        <w:rPr>
          <w:sz w:val="22"/>
        </w:rPr>
        <w:tab/>
        <w:t>Chair</w:t>
      </w:r>
      <w:r>
        <w:rPr>
          <w:sz w:val="22"/>
        </w:rPr>
        <w:t>,</w:t>
      </w:r>
      <w:r w:rsidRPr="00532AA6">
        <w:rPr>
          <w:sz w:val="22"/>
        </w:rPr>
        <w:t xml:space="preserve"> Graduate Curriculum Committee </w:t>
      </w:r>
    </w:p>
    <w:p w14:paraId="4A80F705" w14:textId="7F5605D2" w:rsidR="0035071F" w:rsidRPr="00532AA6" w:rsidRDefault="00E37B1C" w:rsidP="00B75E8D">
      <w:pPr>
        <w:ind w:left="2160" w:hanging="2160"/>
        <w:rPr>
          <w:sz w:val="22"/>
        </w:rPr>
      </w:pPr>
      <w:r>
        <w:rPr>
          <w:sz w:val="22"/>
        </w:rPr>
        <w:t>2017 – 2020</w:t>
      </w:r>
      <w:r w:rsidR="0035071F" w:rsidRPr="00532AA6">
        <w:rPr>
          <w:sz w:val="22"/>
        </w:rPr>
        <w:tab/>
      </w:r>
      <w:r w:rsidR="00D66C00" w:rsidRPr="00532AA6">
        <w:rPr>
          <w:sz w:val="22"/>
        </w:rPr>
        <w:t>Chair</w:t>
      </w:r>
      <w:r w:rsidR="00D66C00">
        <w:rPr>
          <w:sz w:val="22"/>
        </w:rPr>
        <w:t>,</w:t>
      </w:r>
      <w:r w:rsidR="00D66C00" w:rsidRPr="00532AA6">
        <w:rPr>
          <w:sz w:val="22"/>
        </w:rPr>
        <w:t xml:space="preserve"> </w:t>
      </w:r>
      <w:r w:rsidR="0035071F" w:rsidRPr="00532AA6">
        <w:rPr>
          <w:sz w:val="22"/>
        </w:rPr>
        <w:t>Comprehensive Exam</w:t>
      </w:r>
      <w:r w:rsidR="00433FE0" w:rsidRPr="00532AA6">
        <w:rPr>
          <w:sz w:val="22"/>
        </w:rPr>
        <w:t>ination</w:t>
      </w:r>
      <w:r w:rsidR="0035071F" w:rsidRPr="00532AA6">
        <w:rPr>
          <w:sz w:val="22"/>
        </w:rPr>
        <w:t xml:space="preserve"> Committee</w:t>
      </w:r>
      <w:r w:rsidR="00D66C00">
        <w:rPr>
          <w:sz w:val="22"/>
        </w:rPr>
        <w:t xml:space="preserve"> </w:t>
      </w:r>
      <w:r w:rsidR="00B75E8D">
        <w:rPr>
          <w:sz w:val="22"/>
        </w:rPr>
        <w:t>(Chaired 2</w:t>
      </w:r>
      <w:r w:rsidR="007D5C3E">
        <w:rPr>
          <w:sz w:val="22"/>
        </w:rPr>
        <w:t>2</w:t>
      </w:r>
      <w:r w:rsidR="00B75E8D">
        <w:rPr>
          <w:sz w:val="22"/>
        </w:rPr>
        <w:t xml:space="preserve"> Exams)</w:t>
      </w:r>
    </w:p>
    <w:p w14:paraId="5FA3C1D9" w14:textId="49E7C791" w:rsidR="00094AE3" w:rsidRPr="00532AA6" w:rsidRDefault="00E37B1C" w:rsidP="00433FE0">
      <w:pPr>
        <w:rPr>
          <w:sz w:val="22"/>
        </w:rPr>
      </w:pPr>
      <w:r>
        <w:rPr>
          <w:sz w:val="22"/>
        </w:rPr>
        <w:t>2019 – 2020</w:t>
      </w:r>
      <w:r w:rsidR="00094AE3" w:rsidRPr="00532AA6">
        <w:rPr>
          <w:sz w:val="22"/>
        </w:rPr>
        <w:tab/>
      </w:r>
      <w:r w:rsidR="00094AE3" w:rsidRPr="00532AA6">
        <w:rPr>
          <w:sz w:val="22"/>
        </w:rPr>
        <w:tab/>
      </w:r>
      <w:r w:rsidR="00D66C00" w:rsidRPr="00532AA6">
        <w:rPr>
          <w:sz w:val="22"/>
        </w:rPr>
        <w:t>Chair</w:t>
      </w:r>
      <w:r w:rsidR="00D66C00">
        <w:rPr>
          <w:sz w:val="22"/>
        </w:rPr>
        <w:t>,</w:t>
      </w:r>
      <w:r w:rsidR="00D66C00" w:rsidRPr="00532AA6">
        <w:rPr>
          <w:sz w:val="22"/>
        </w:rPr>
        <w:t xml:space="preserve"> </w:t>
      </w:r>
      <w:r w:rsidR="00094AE3" w:rsidRPr="00532AA6">
        <w:rPr>
          <w:sz w:val="22"/>
        </w:rPr>
        <w:t>US News and World Report Committee</w:t>
      </w:r>
    </w:p>
    <w:p w14:paraId="209F4DDE" w14:textId="77777777" w:rsidR="00094AE3" w:rsidRPr="00532AA6" w:rsidRDefault="00094AE3" w:rsidP="00094AE3">
      <w:pPr>
        <w:rPr>
          <w:sz w:val="22"/>
        </w:rPr>
      </w:pPr>
      <w:r w:rsidRPr="00532AA6">
        <w:rPr>
          <w:sz w:val="22"/>
        </w:rPr>
        <w:t>2018 – 2019</w:t>
      </w:r>
      <w:r w:rsidRPr="00532AA6">
        <w:rPr>
          <w:sz w:val="22"/>
        </w:rPr>
        <w:tab/>
      </w:r>
      <w:r w:rsidRPr="00532AA6">
        <w:rPr>
          <w:sz w:val="22"/>
        </w:rPr>
        <w:tab/>
        <w:t>Mini-Conference Committee</w:t>
      </w:r>
    </w:p>
    <w:p w14:paraId="630A6240" w14:textId="39712765" w:rsidR="00EB473A" w:rsidRPr="00532AA6" w:rsidRDefault="00EB473A" w:rsidP="00FF7A11">
      <w:pPr>
        <w:rPr>
          <w:sz w:val="22"/>
        </w:rPr>
      </w:pPr>
      <w:r w:rsidRPr="00532AA6">
        <w:rPr>
          <w:sz w:val="22"/>
        </w:rPr>
        <w:t>2018 – 2019</w:t>
      </w:r>
      <w:r w:rsidRPr="00532AA6">
        <w:rPr>
          <w:sz w:val="22"/>
        </w:rPr>
        <w:tab/>
      </w:r>
      <w:r w:rsidRPr="00532AA6">
        <w:rPr>
          <w:sz w:val="22"/>
        </w:rPr>
        <w:tab/>
        <w:t>Race and Gender Curriculum Committee</w:t>
      </w:r>
    </w:p>
    <w:p w14:paraId="1755C74D" w14:textId="0D893030" w:rsidR="00E941EF" w:rsidRPr="00E941EF" w:rsidRDefault="00E941EF" w:rsidP="00FF7A11">
      <w:pPr>
        <w:rPr>
          <w:sz w:val="22"/>
        </w:rPr>
      </w:pPr>
      <w:r w:rsidRPr="00532AA6">
        <w:rPr>
          <w:sz w:val="22"/>
        </w:rPr>
        <w:t xml:space="preserve">2018 – </w:t>
      </w:r>
      <w:r w:rsidR="0035071F" w:rsidRPr="00532AA6">
        <w:rPr>
          <w:sz w:val="22"/>
        </w:rPr>
        <w:t>2019</w:t>
      </w:r>
      <w:r w:rsidRPr="00532AA6">
        <w:rPr>
          <w:i/>
          <w:sz w:val="22"/>
        </w:rPr>
        <w:tab/>
      </w:r>
      <w:r w:rsidRPr="00532AA6">
        <w:rPr>
          <w:i/>
          <w:sz w:val="22"/>
        </w:rPr>
        <w:tab/>
      </w:r>
      <w:r w:rsidRPr="00532AA6">
        <w:rPr>
          <w:sz w:val="22"/>
        </w:rPr>
        <w:t xml:space="preserve">Search Committee </w:t>
      </w:r>
      <w:r w:rsidR="0035071F" w:rsidRPr="00532AA6">
        <w:rPr>
          <w:sz w:val="22"/>
        </w:rPr>
        <w:t xml:space="preserve">for </w:t>
      </w:r>
      <w:r w:rsidRPr="00532AA6">
        <w:rPr>
          <w:sz w:val="22"/>
        </w:rPr>
        <w:t>Assistant Professor</w:t>
      </w:r>
      <w:r w:rsidRPr="00E941EF">
        <w:rPr>
          <w:sz w:val="22"/>
        </w:rPr>
        <w:t xml:space="preserve"> </w:t>
      </w:r>
    </w:p>
    <w:p w14:paraId="0C1D7242" w14:textId="77777777" w:rsidR="00A02543" w:rsidRPr="00A02543" w:rsidRDefault="00A02543" w:rsidP="00FF7A11">
      <w:pPr>
        <w:rPr>
          <w:sz w:val="22"/>
        </w:rPr>
      </w:pPr>
    </w:p>
    <w:p w14:paraId="2A8BDF65" w14:textId="5728A74E" w:rsidR="00C35F20" w:rsidRPr="008C048F" w:rsidRDefault="00FF7A11" w:rsidP="00FF7A11">
      <w:pPr>
        <w:rPr>
          <w:iCs/>
          <w:sz w:val="22"/>
        </w:rPr>
      </w:pPr>
      <w:r w:rsidRPr="008C048F">
        <w:rPr>
          <w:iCs/>
          <w:sz w:val="22"/>
        </w:rPr>
        <w:t>Mississippi State University</w:t>
      </w:r>
    </w:p>
    <w:p w14:paraId="3A6E53E3" w14:textId="4DA74C67" w:rsidR="00BC560F" w:rsidRDefault="00FF7A11" w:rsidP="00FF7A11">
      <w:pPr>
        <w:rPr>
          <w:sz w:val="22"/>
        </w:rPr>
      </w:pPr>
      <w:r>
        <w:rPr>
          <w:i/>
          <w:sz w:val="22"/>
        </w:rPr>
        <w:t>University Level</w:t>
      </w:r>
      <w:r w:rsidR="00443063">
        <w:rPr>
          <w:i/>
          <w:sz w:val="22"/>
        </w:rPr>
        <w:t xml:space="preserve"> and College Level</w:t>
      </w:r>
    </w:p>
    <w:p w14:paraId="248B58C0" w14:textId="2685A13A" w:rsidR="00675520" w:rsidRDefault="00A82F37" w:rsidP="00FF7A11">
      <w:pPr>
        <w:rPr>
          <w:sz w:val="22"/>
        </w:rPr>
      </w:pPr>
      <w:r>
        <w:rPr>
          <w:sz w:val="22"/>
        </w:rPr>
        <w:t>201</w:t>
      </w:r>
      <w:r w:rsidR="00675520">
        <w:rPr>
          <w:sz w:val="22"/>
        </w:rPr>
        <w:t>6</w:t>
      </w:r>
      <w:r w:rsidR="00A02543">
        <w:rPr>
          <w:sz w:val="22"/>
        </w:rPr>
        <w:t xml:space="preserve"> - 2017</w:t>
      </w:r>
      <w:r w:rsidR="00675520">
        <w:rPr>
          <w:sz w:val="22"/>
        </w:rPr>
        <w:tab/>
      </w:r>
      <w:r w:rsidR="00675520">
        <w:rPr>
          <w:sz w:val="22"/>
        </w:rPr>
        <w:tab/>
        <w:t>Search Committee, Dean of Arts and Sciences</w:t>
      </w:r>
    </w:p>
    <w:p w14:paraId="521A0BB5" w14:textId="2816C089" w:rsidR="007202D4" w:rsidRDefault="00A02543" w:rsidP="00FF7A11">
      <w:pPr>
        <w:rPr>
          <w:sz w:val="22"/>
        </w:rPr>
      </w:pPr>
      <w:r>
        <w:rPr>
          <w:sz w:val="22"/>
        </w:rPr>
        <w:t>2014 – 2017</w:t>
      </w:r>
      <w:r w:rsidR="007202D4">
        <w:rPr>
          <w:sz w:val="22"/>
        </w:rPr>
        <w:tab/>
      </w:r>
      <w:r w:rsidR="007202D4">
        <w:rPr>
          <w:sz w:val="22"/>
        </w:rPr>
        <w:tab/>
        <w:t>ICPSR Representative</w:t>
      </w:r>
    </w:p>
    <w:p w14:paraId="4C3FF286" w14:textId="77777777" w:rsidR="00FF7A11" w:rsidRDefault="00FF7A11" w:rsidP="00FF7A11">
      <w:pPr>
        <w:rPr>
          <w:sz w:val="22"/>
        </w:rPr>
      </w:pPr>
      <w:r>
        <w:rPr>
          <w:sz w:val="22"/>
        </w:rPr>
        <w:t xml:space="preserve">2013 – </w:t>
      </w:r>
      <w:r w:rsidR="00604050">
        <w:rPr>
          <w:sz w:val="22"/>
        </w:rPr>
        <w:t>2015</w:t>
      </w:r>
      <w:r>
        <w:rPr>
          <w:sz w:val="22"/>
        </w:rPr>
        <w:tab/>
      </w:r>
      <w:r w:rsidR="00AE2B55">
        <w:rPr>
          <w:sz w:val="22"/>
        </w:rPr>
        <w:tab/>
      </w:r>
      <w:r>
        <w:rPr>
          <w:sz w:val="22"/>
        </w:rPr>
        <w:t xml:space="preserve">Arts &amp; Sciences Faculty Senate Sociology Representative </w:t>
      </w:r>
    </w:p>
    <w:p w14:paraId="4C47DB5E" w14:textId="77777777" w:rsidR="00FF7A11" w:rsidRDefault="00FF7A11" w:rsidP="00FF7A11">
      <w:pPr>
        <w:rPr>
          <w:sz w:val="22"/>
        </w:rPr>
      </w:pPr>
      <w:r>
        <w:rPr>
          <w:sz w:val="22"/>
        </w:rPr>
        <w:t xml:space="preserve">2012 – </w:t>
      </w:r>
      <w:r w:rsidR="00AE2B55">
        <w:rPr>
          <w:sz w:val="22"/>
        </w:rPr>
        <w:t>2014</w:t>
      </w:r>
      <w:r>
        <w:rPr>
          <w:sz w:val="22"/>
        </w:rPr>
        <w:tab/>
      </w:r>
      <w:r w:rsidR="00AE2B55">
        <w:rPr>
          <w:sz w:val="22"/>
        </w:rPr>
        <w:tab/>
      </w:r>
      <w:r>
        <w:rPr>
          <w:sz w:val="22"/>
        </w:rPr>
        <w:t>Student Honor Code Council Member</w:t>
      </w:r>
    </w:p>
    <w:p w14:paraId="7BB77312" w14:textId="1843D421" w:rsidR="0075446D" w:rsidRDefault="0075446D" w:rsidP="00FF7A11">
      <w:pPr>
        <w:rPr>
          <w:sz w:val="22"/>
        </w:rPr>
      </w:pPr>
      <w:r>
        <w:rPr>
          <w:sz w:val="22"/>
        </w:rPr>
        <w:lastRenderedPageBreak/>
        <w:t xml:space="preserve">2013 </w:t>
      </w:r>
      <w:r w:rsidR="002A1812">
        <w:rPr>
          <w:sz w:val="22"/>
        </w:rPr>
        <w:t>(S</w:t>
      </w:r>
      <w:r>
        <w:rPr>
          <w:sz w:val="22"/>
        </w:rPr>
        <w:t>pring</w:t>
      </w:r>
      <w:r w:rsidR="00AE2B55">
        <w:rPr>
          <w:sz w:val="22"/>
        </w:rPr>
        <w:t>)</w:t>
      </w:r>
      <w:r>
        <w:rPr>
          <w:sz w:val="22"/>
        </w:rPr>
        <w:t xml:space="preserve"> </w:t>
      </w:r>
      <w:r>
        <w:rPr>
          <w:sz w:val="22"/>
        </w:rPr>
        <w:tab/>
      </w:r>
      <w:r w:rsidR="00AE2B55">
        <w:rPr>
          <w:sz w:val="22"/>
        </w:rPr>
        <w:tab/>
      </w:r>
      <w:r>
        <w:rPr>
          <w:sz w:val="22"/>
        </w:rPr>
        <w:t>Sports Club and Facilities Coordinator Search Committee</w:t>
      </w:r>
    </w:p>
    <w:p w14:paraId="47C67625" w14:textId="2D22DFDC" w:rsidR="00FF7A11" w:rsidRDefault="00FF7A11" w:rsidP="00FF7A11">
      <w:pPr>
        <w:rPr>
          <w:sz w:val="22"/>
        </w:rPr>
      </w:pPr>
      <w:r>
        <w:rPr>
          <w:sz w:val="22"/>
        </w:rPr>
        <w:t xml:space="preserve">2009 – </w:t>
      </w:r>
      <w:r w:rsidR="00A02543">
        <w:rPr>
          <w:sz w:val="22"/>
        </w:rPr>
        <w:t>2017</w:t>
      </w:r>
      <w:r>
        <w:rPr>
          <w:sz w:val="22"/>
        </w:rPr>
        <w:tab/>
      </w:r>
      <w:r w:rsidR="00AE2B55">
        <w:rPr>
          <w:sz w:val="22"/>
        </w:rPr>
        <w:tab/>
      </w:r>
      <w:r>
        <w:rPr>
          <w:sz w:val="22"/>
        </w:rPr>
        <w:t>Faculty Advisor for University Taido Karate Club</w:t>
      </w:r>
    </w:p>
    <w:p w14:paraId="23AF45FB" w14:textId="77777777" w:rsidR="00FF7A11" w:rsidRDefault="00FF7A11" w:rsidP="00645A05">
      <w:pPr>
        <w:rPr>
          <w:i/>
          <w:sz w:val="22"/>
        </w:rPr>
      </w:pPr>
    </w:p>
    <w:p w14:paraId="303B9B8B" w14:textId="6A7C8C56" w:rsidR="00BC560F" w:rsidRDefault="00F35D55" w:rsidP="007202D4">
      <w:pPr>
        <w:rPr>
          <w:sz w:val="22"/>
        </w:rPr>
      </w:pPr>
      <w:r>
        <w:rPr>
          <w:i/>
          <w:sz w:val="22"/>
        </w:rPr>
        <w:t>Department Level</w:t>
      </w:r>
    </w:p>
    <w:p w14:paraId="3275B6C4" w14:textId="7AB0AF4F" w:rsidR="00110AFE" w:rsidRDefault="00110AFE" w:rsidP="00757616">
      <w:pPr>
        <w:ind w:left="2160" w:hanging="2160"/>
        <w:rPr>
          <w:sz w:val="22"/>
        </w:rPr>
      </w:pPr>
      <w:r>
        <w:rPr>
          <w:sz w:val="22"/>
        </w:rPr>
        <w:t xml:space="preserve">2016 – </w:t>
      </w:r>
      <w:r w:rsidR="00A02543">
        <w:rPr>
          <w:sz w:val="22"/>
        </w:rPr>
        <w:t>2017</w:t>
      </w:r>
      <w:r>
        <w:rPr>
          <w:sz w:val="22"/>
        </w:rPr>
        <w:tab/>
        <w:t>Tenure and Promotion Committee</w:t>
      </w:r>
    </w:p>
    <w:p w14:paraId="279B0EE3" w14:textId="77C64D2E" w:rsidR="00675520" w:rsidRDefault="00A02543" w:rsidP="00757616">
      <w:pPr>
        <w:ind w:left="2160" w:hanging="2160"/>
        <w:rPr>
          <w:sz w:val="22"/>
        </w:rPr>
      </w:pPr>
      <w:r>
        <w:rPr>
          <w:sz w:val="22"/>
        </w:rPr>
        <w:t>2016 – 2017</w:t>
      </w:r>
      <w:r w:rsidR="00675520">
        <w:rPr>
          <w:sz w:val="22"/>
        </w:rPr>
        <w:tab/>
        <w:t xml:space="preserve">Graduate </w:t>
      </w:r>
      <w:r w:rsidR="00110AFE">
        <w:rPr>
          <w:sz w:val="22"/>
        </w:rPr>
        <w:t xml:space="preserve">Policies and </w:t>
      </w:r>
      <w:r w:rsidR="00675520">
        <w:rPr>
          <w:sz w:val="22"/>
        </w:rPr>
        <w:t>Curriculum Committee</w:t>
      </w:r>
    </w:p>
    <w:p w14:paraId="0C94BE8D" w14:textId="47D062B8" w:rsidR="00675520" w:rsidRDefault="00A02543" w:rsidP="00757616">
      <w:pPr>
        <w:ind w:left="2160" w:hanging="2160"/>
        <w:rPr>
          <w:sz w:val="22"/>
        </w:rPr>
      </w:pPr>
      <w:r>
        <w:rPr>
          <w:sz w:val="22"/>
        </w:rPr>
        <w:t>2016 – 2017</w:t>
      </w:r>
      <w:r w:rsidR="00675520">
        <w:rPr>
          <w:sz w:val="22"/>
        </w:rPr>
        <w:tab/>
        <w:t>Search Committee Rural Sociology</w:t>
      </w:r>
    </w:p>
    <w:p w14:paraId="5BBB6C78" w14:textId="53EEC110" w:rsidR="00643FF6" w:rsidRDefault="00643FF6" w:rsidP="00757616">
      <w:pPr>
        <w:ind w:left="2160" w:hanging="2160"/>
        <w:rPr>
          <w:sz w:val="22"/>
        </w:rPr>
      </w:pPr>
      <w:r>
        <w:rPr>
          <w:sz w:val="22"/>
        </w:rPr>
        <w:t>2016</w:t>
      </w:r>
      <w:r w:rsidR="00A02543">
        <w:rPr>
          <w:sz w:val="22"/>
        </w:rPr>
        <w:t xml:space="preserve"> – 2017</w:t>
      </w:r>
      <w:r w:rsidR="00510D8E">
        <w:rPr>
          <w:sz w:val="22"/>
        </w:rPr>
        <w:tab/>
        <w:t xml:space="preserve">Chair, Preliminary Examination Committee - Criminology </w:t>
      </w:r>
    </w:p>
    <w:p w14:paraId="1F7BAC3E" w14:textId="5C69AAEF" w:rsidR="00675520" w:rsidRDefault="00A02543" w:rsidP="00675520">
      <w:pPr>
        <w:ind w:left="2160" w:hanging="2160"/>
        <w:rPr>
          <w:sz w:val="22"/>
        </w:rPr>
      </w:pPr>
      <w:r>
        <w:rPr>
          <w:sz w:val="22"/>
        </w:rPr>
        <w:t>2014 – 2017</w:t>
      </w:r>
      <w:r w:rsidR="00675520">
        <w:rPr>
          <w:sz w:val="22"/>
        </w:rPr>
        <w:tab/>
        <w:t>Ph.D. Qualifying Examination Committee – Theory &amp; Methods/Statistics</w:t>
      </w:r>
    </w:p>
    <w:p w14:paraId="69D83684" w14:textId="1F378886" w:rsidR="00110AFE" w:rsidRDefault="00A02543" w:rsidP="00757616">
      <w:pPr>
        <w:ind w:left="2160" w:hanging="2160"/>
        <w:rPr>
          <w:sz w:val="22"/>
        </w:rPr>
      </w:pPr>
      <w:r>
        <w:rPr>
          <w:sz w:val="22"/>
        </w:rPr>
        <w:t>2016 – 2017</w:t>
      </w:r>
      <w:r w:rsidR="00110AFE">
        <w:rPr>
          <w:sz w:val="22"/>
        </w:rPr>
        <w:tab/>
        <w:t>Chair, Data Committee</w:t>
      </w:r>
    </w:p>
    <w:p w14:paraId="403D134E" w14:textId="78F788D4" w:rsidR="001C603C" w:rsidRDefault="001C603C" w:rsidP="00757616">
      <w:pPr>
        <w:ind w:left="2160" w:hanging="2160"/>
        <w:rPr>
          <w:sz w:val="22"/>
        </w:rPr>
      </w:pPr>
      <w:r>
        <w:rPr>
          <w:sz w:val="22"/>
        </w:rPr>
        <w:t xml:space="preserve">2015 – </w:t>
      </w:r>
      <w:r w:rsidR="007A7D10">
        <w:rPr>
          <w:sz w:val="22"/>
        </w:rPr>
        <w:t>20</w:t>
      </w:r>
      <w:r w:rsidR="00675520">
        <w:rPr>
          <w:sz w:val="22"/>
        </w:rPr>
        <w:t>16</w:t>
      </w:r>
      <w:r>
        <w:rPr>
          <w:sz w:val="22"/>
        </w:rPr>
        <w:tab/>
        <w:t>Chair, Search Committee Rural Sociology, Community Development, and/or Sustainable Development</w:t>
      </w:r>
    </w:p>
    <w:p w14:paraId="021A7DC4" w14:textId="029E1A11" w:rsidR="00165CAC" w:rsidRDefault="00165CAC" w:rsidP="00757616">
      <w:pPr>
        <w:ind w:left="2160" w:hanging="2160"/>
        <w:rPr>
          <w:sz w:val="22"/>
        </w:rPr>
      </w:pPr>
      <w:r>
        <w:rPr>
          <w:sz w:val="22"/>
        </w:rPr>
        <w:t xml:space="preserve">2015 – </w:t>
      </w:r>
      <w:r w:rsidR="00675520">
        <w:rPr>
          <w:sz w:val="22"/>
        </w:rPr>
        <w:t>20</w:t>
      </w:r>
      <w:r w:rsidR="00784C82">
        <w:rPr>
          <w:sz w:val="22"/>
        </w:rPr>
        <w:t>1</w:t>
      </w:r>
      <w:r w:rsidR="00675520">
        <w:rPr>
          <w:sz w:val="22"/>
        </w:rPr>
        <w:t>6</w:t>
      </w:r>
      <w:r>
        <w:rPr>
          <w:sz w:val="22"/>
        </w:rPr>
        <w:tab/>
        <w:t>Sociology Awards and Recognition Committee</w:t>
      </w:r>
    </w:p>
    <w:p w14:paraId="31EE1FD7" w14:textId="77777777" w:rsidR="00510D8E" w:rsidRDefault="00510D8E" w:rsidP="00E31764">
      <w:pPr>
        <w:ind w:left="1440" w:hanging="1440"/>
        <w:rPr>
          <w:sz w:val="22"/>
        </w:rPr>
      </w:pPr>
      <w:r>
        <w:rPr>
          <w:sz w:val="22"/>
        </w:rPr>
        <w:t>2009 – 2015</w:t>
      </w:r>
      <w:r>
        <w:rPr>
          <w:sz w:val="22"/>
        </w:rPr>
        <w:tab/>
      </w:r>
      <w:r>
        <w:rPr>
          <w:sz w:val="22"/>
        </w:rPr>
        <w:tab/>
        <w:t>Preliminary Examination Committee Member – Criminology</w:t>
      </w:r>
    </w:p>
    <w:p w14:paraId="2C495B25" w14:textId="77777777" w:rsidR="00634C2B" w:rsidRDefault="004647AC" w:rsidP="00634C2B">
      <w:pPr>
        <w:ind w:left="1440" w:hanging="1440"/>
        <w:rPr>
          <w:sz w:val="22"/>
        </w:rPr>
      </w:pPr>
      <w:r>
        <w:rPr>
          <w:sz w:val="22"/>
        </w:rPr>
        <w:t xml:space="preserve">2012 – </w:t>
      </w:r>
      <w:r w:rsidR="00757616">
        <w:rPr>
          <w:sz w:val="22"/>
        </w:rPr>
        <w:t>2014</w:t>
      </w:r>
      <w:r>
        <w:rPr>
          <w:sz w:val="22"/>
        </w:rPr>
        <w:tab/>
      </w:r>
      <w:r w:rsidR="00AE2B55">
        <w:rPr>
          <w:sz w:val="22"/>
        </w:rPr>
        <w:tab/>
      </w:r>
      <w:r w:rsidR="00634C2B">
        <w:rPr>
          <w:sz w:val="22"/>
        </w:rPr>
        <w:t xml:space="preserve">Graduate Policies and Curriculum Committee </w:t>
      </w:r>
    </w:p>
    <w:p w14:paraId="4C939DB9" w14:textId="63CF73D5" w:rsidR="006A6346" w:rsidRDefault="00E528BD" w:rsidP="00634C2B">
      <w:pPr>
        <w:ind w:left="2160" w:hanging="2160"/>
        <w:rPr>
          <w:i/>
          <w:sz w:val="22"/>
        </w:rPr>
      </w:pPr>
      <w:r>
        <w:rPr>
          <w:sz w:val="22"/>
        </w:rPr>
        <w:t xml:space="preserve">2010 – </w:t>
      </w:r>
      <w:r w:rsidR="00822E5F">
        <w:rPr>
          <w:sz w:val="22"/>
        </w:rPr>
        <w:t>2012</w:t>
      </w:r>
      <w:r>
        <w:rPr>
          <w:sz w:val="22"/>
        </w:rPr>
        <w:tab/>
      </w:r>
      <w:r w:rsidR="006A6346">
        <w:rPr>
          <w:sz w:val="22"/>
        </w:rPr>
        <w:t>Ph.D.</w:t>
      </w:r>
      <w:r>
        <w:rPr>
          <w:sz w:val="22"/>
        </w:rPr>
        <w:t xml:space="preserve"> Qualifying Exam</w:t>
      </w:r>
      <w:r w:rsidR="006A6346">
        <w:rPr>
          <w:sz w:val="22"/>
        </w:rPr>
        <w:t>ination</w:t>
      </w:r>
      <w:r>
        <w:rPr>
          <w:sz w:val="22"/>
        </w:rPr>
        <w:t xml:space="preserve"> Committee</w:t>
      </w:r>
      <w:r w:rsidR="00757616">
        <w:rPr>
          <w:sz w:val="22"/>
        </w:rPr>
        <w:t xml:space="preserve"> – Theory &amp; </w:t>
      </w:r>
      <w:r w:rsidR="00634C2B">
        <w:rPr>
          <w:sz w:val="22"/>
        </w:rPr>
        <w:t>M</w:t>
      </w:r>
      <w:r w:rsidR="00757616">
        <w:rPr>
          <w:sz w:val="22"/>
        </w:rPr>
        <w:t>ethods/Statistics</w:t>
      </w:r>
    </w:p>
    <w:p w14:paraId="5616AC61" w14:textId="77777777" w:rsidR="00E528BD" w:rsidRDefault="00822E5F" w:rsidP="006A6346">
      <w:pPr>
        <w:ind w:left="1440" w:hanging="1440"/>
        <w:rPr>
          <w:sz w:val="22"/>
        </w:rPr>
      </w:pPr>
      <w:r>
        <w:rPr>
          <w:sz w:val="22"/>
        </w:rPr>
        <w:t>2010 – 2012</w:t>
      </w:r>
      <w:r w:rsidR="006A6346">
        <w:rPr>
          <w:sz w:val="22"/>
        </w:rPr>
        <w:tab/>
      </w:r>
      <w:r w:rsidR="00AE2B55">
        <w:rPr>
          <w:sz w:val="22"/>
        </w:rPr>
        <w:tab/>
      </w:r>
      <w:r w:rsidR="006A6346">
        <w:rPr>
          <w:sz w:val="22"/>
        </w:rPr>
        <w:t>M.S. Exit Examination Committee – Theory &amp; Methods/Statistics</w:t>
      </w:r>
      <w:r w:rsidR="00E528BD">
        <w:rPr>
          <w:sz w:val="22"/>
        </w:rPr>
        <w:t xml:space="preserve"> </w:t>
      </w:r>
    </w:p>
    <w:p w14:paraId="3EDFEDD7" w14:textId="77777777" w:rsidR="00F35D55" w:rsidRPr="00FF7A11" w:rsidRDefault="00E528BD">
      <w:pPr>
        <w:rPr>
          <w:sz w:val="22"/>
        </w:rPr>
      </w:pPr>
      <w:r>
        <w:rPr>
          <w:sz w:val="22"/>
        </w:rPr>
        <w:t xml:space="preserve">2009 – </w:t>
      </w:r>
      <w:r w:rsidR="00645A05">
        <w:rPr>
          <w:sz w:val="22"/>
        </w:rPr>
        <w:t>2011</w:t>
      </w:r>
      <w:r>
        <w:rPr>
          <w:sz w:val="22"/>
        </w:rPr>
        <w:tab/>
      </w:r>
      <w:r w:rsidR="00AE2B55">
        <w:rPr>
          <w:sz w:val="22"/>
        </w:rPr>
        <w:tab/>
      </w:r>
      <w:r>
        <w:rPr>
          <w:sz w:val="22"/>
        </w:rPr>
        <w:t>Graduate Admissions and Support Committee</w:t>
      </w:r>
    </w:p>
    <w:p w14:paraId="2FB41A76" w14:textId="77777777" w:rsidR="00F35D55" w:rsidRPr="0067707D" w:rsidRDefault="00F35D55">
      <w:pPr>
        <w:rPr>
          <w:sz w:val="22"/>
          <w:szCs w:val="22"/>
        </w:rPr>
      </w:pPr>
    </w:p>
    <w:p w14:paraId="3E73DB44" w14:textId="54715D5E" w:rsidR="00C35F20" w:rsidRDefault="00C35F20">
      <w:pPr>
        <w:rPr>
          <w:iCs/>
          <w:sz w:val="22"/>
        </w:rPr>
      </w:pPr>
      <w:r w:rsidRPr="008C048F">
        <w:rPr>
          <w:iCs/>
          <w:sz w:val="22"/>
        </w:rPr>
        <w:t xml:space="preserve">Emory University </w:t>
      </w:r>
    </w:p>
    <w:p w14:paraId="7BD898BD" w14:textId="49A040A9" w:rsidR="00BC560F" w:rsidRPr="00F35D55" w:rsidRDefault="00F35D55">
      <w:pPr>
        <w:rPr>
          <w:i/>
          <w:sz w:val="22"/>
        </w:rPr>
      </w:pPr>
      <w:r w:rsidRPr="00C35F20">
        <w:rPr>
          <w:i/>
          <w:sz w:val="22"/>
        </w:rPr>
        <w:t>Department Level</w:t>
      </w:r>
    </w:p>
    <w:p w14:paraId="4E09EEEF" w14:textId="028BD343" w:rsidR="00363DA8" w:rsidRDefault="00363DA8">
      <w:pPr>
        <w:rPr>
          <w:sz w:val="22"/>
        </w:rPr>
      </w:pPr>
      <w:r>
        <w:rPr>
          <w:sz w:val="22"/>
        </w:rPr>
        <w:t>2008 – 2009</w:t>
      </w:r>
      <w:r>
        <w:rPr>
          <w:sz w:val="22"/>
        </w:rPr>
        <w:tab/>
      </w:r>
      <w:r w:rsidR="00AE2B55">
        <w:rPr>
          <w:sz w:val="22"/>
        </w:rPr>
        <w:tab/>
      </w:r>
      <w:r>
        <w:rPr>
          <w:sz w:val="22"/>
        </w:rPr>
        <w:t>Graduate Student Mentor</w:t>
      </w:r>
      <w:r>
        <w:rPr>
          <w:sz w:val="22"/>
        </w:rPr>
        <w:tab/>
      </w:r>
      <w:r>
        <w:rPr>
          <w:sz w:val="22"/>
        </w:rPr>
        <w:tab/>
      </w:r>
    </w:p>
    <w:p w14:paraId="6E2035B7" w14:textId="7C2E9F06" w:rsidR="00016F7D" w:rsidRDefault="00016F7D">
      <w:pPr>
        <w:rPr>
          <w:sz w:val="22"/>
        </w:rPr>
      </w:pPr>
      <w:r>
        <w:rPr>
          <w:sz w:val="22"/>
        </w:rPr>
        <w:t>2006 – 2008</w:t>
      </w:r>
      <w:r>
        <w:rPr>
          <w:sz w:val="22"/>
        </w:rPr>
        <w:tab/>
      </w:r>
      <w:r w:rsidR="00AE2B55">
        <w:rPr>
          <w:sz w:val="22"/>
        </w:rPr>
        <w:tab/>
      </w:r>
      <w:r>
        <w:rPr>
          <w:sz w:val="22"/>
        </w:rPr>
        <w:t>Faculty Representative for Graduate Students</w:t>
      </w:r>
    </w:p>
    <w:p w14:paraId="414BEFB4" w14:textId="40EB70BF" w:rsidR="00016F7D" w:rsidRPr="008F3A40" w:rsidRDefault="00016F7D" w:rsidP="008C048F">
      <w:pPr>
        <w:rPr>
          <w:i/>
          <w:sz w:val="22"/>
        </w:rPr>
      </w:pPr>
      <w:r>
        <w:rPr>
          <w:sz w:val="22"/>
        </w:rPr>
        <w:t>2008</w:t>
      </w:r>
      <w:r w:rsidR="0075446D">
        <w:rPr>
          <w:sz w:val="22"/>
        </w:rPr>
        <w:t xml:space="preserve"> – </w:t>
      </w:r>
      <w:r w:rsidR="00AE2B55">
        <w:rPr>
          <w:sz w:val="22"/>
        </w:rPr>
        <w:t>(</w:t>
      </w:r>
      <w:r w:rsidR="0075446D">
        <w:rPr>
          <w:sz w:val="22"/>
        </w:rPr>
        <w:t>spring</w:t>
      </w:r>
      <w:r w:rsidR="00AE2B55">
        <w:rPr>
          <w:sz w:val="22"/>
        </w:rPr>
        <w:t>)</w:t>
      </w:r>
      <w:r w:rsidR="0075446D">
        <w:rPr>
          <w:sz w:val="22"/>
        </w:rPr>
        <w:t xml:space="preserve"> </w:t>
      </w:r>
      <w:r>
        <w:rPr>
          <w:sz w:val="22"/>
        </w:rPr>
        <w:tab/>
      </w:r>
      <w:r w:rsidR="00AE2B55">
        <w:rPr>
          <w:sz w:val="22"/>
        </w:rPr>
        <w:tab/>
      </w:r>
      <w:r>
        <w:rPr>
          <w:sz w:val="22"/>
        </w:rPr>
        <w:t>Discussant, Southeastern Undergraduate Sociology Symposium</w:t>
      </w:r>
    </w:p>
    <w:p w14:paraId="193797C5" w14:textId="7D5F33F4" w:rsidR="00016F7D" w:rsidRDefault="00016F7D">
      <w:pPr>
        <w:rPr>
          <w:sz w:val="22"/>
        </w:rPr>
      </w:pPr>
      <w:r>
        <w:rPr>
          <w:sz w:val="22"/>
        </w:rPr>
        <w:t>2006 – 2007</w:t>
      </w:r>
      <w:r>
        <w:rPr>
          <w:sz w:val="22"/>
        </w:rPr>
        <w:tab/>
      </w:r>
      <w:r w:rsidR="00AE2B55">
        <w:rPr>
          <w:sz w:val="22"/>
        </w:rPr>
        <w:tab/>
      </w:r>
      <w:r>
        <w:rPr>
          <w:sz w:val="22"/>
        </w:rPr>
        <w:t>Graduate Student Mentor</w:t>
      </w:r>
    </w:p>
    <w:p w14:paraId="04C63012" w14:textId="1A6248E9" w:rsidR="00016F7D" w:rsidRDefault="00016F7D">
      <w:pPr>
        <w:rPr>
          <w:sz w:val="22"/>
        </w:rPr>
      </w:pPr>
      <w:r>
        <w:rPr>
          <w:sz w:val="22"/>
        </w:rPr>
        <w:t>2006</w:t>
      </w:r>
      <w:r w:rsidR="0075446D">
        <w:rPr>
          <w:sz w:val="22"/>
        </w:rPr>
        <w:t xml:space="preserve"> – </w:t>
      </w:r>
      <w:r w:rsidR="00AE2B55">
        <w:rPr>
          <w:sz w:val="22"/>
        </w:rPr>
        <w:t>(</w:t>
      </w:r>
      <w:r w:rsidR="0075446D">
        <w:rPr>
          <w:sz w:val="22"/>
        </w:rPr>
        <w:t>summer</w:t>
      </w:r>
      <w:r w:rsidR="00AE2B55">
        <w:rPr>
          <w:sz w:val="22"/>
        </w:rPr>
        <w:t>)</w:t>
      </w:r>
      <w:r w:rsidR="0075446D">
        <w:rPr>
          <w:sz w:val="22"/>
        </w:rPr>
        <w:t xml:space="preserve"> </w:t>
      </w:r>
      <w:r>
        <w:rPr>
          <w:sz w:val="22"/>
        </w:rPr>
        <w:tab/>
        <w:t>Interim Faculty Graduate Liaison</w:t>
      </w:r>
    </w:p>
    <w:p w14:paraId="422ECB4D" w14:textId="0ADC882C" w:rsidR="00016F7D" w:rsidRDefault="00016F7D">
      <w:pPr>
        <w:rPr>
          <w:sz w:val="22"/>
        </w:rPr>
      </w:pPr>
      <w:r>
        <w:rPr>
          <w:sz w:val="22"/>
        </w:rPr>
        <w:t>2005 – 2006</w:t>
      </w:r>
      <w:r>
        <w:rPr>
          <w:sz w:val="22"/>
        </w:rPr>
        <w:tab/>
      </w:r>
      <w:r w:rsidR="00AE2B55">
        <w:rPr>
          <w:sz w:val="22"/>
        </w:rPr>
        <w:tab/>
      </w:r>
      <w:r>
        <w:rPr>
          <w:sz w:val="22"/>
        </w:rPr>
        <w:t>Human Subjects Committee</w:t>
      </w:r>
    </w:p>
    <w:p w14:paraId="183A1B9F" w14:textId="1BF17D24" w:rsidR="00016F7D" w:rsidRDefault="00016F7D">
      <w:pPr>
        <w:rPr>
          <w:sz w:val="22"/>
        </w:rPr>
      </w:pPr>
      <w:r>
        <w:rPr>
          <w:sz w:val="22"/>
        </w:rPr>
        <w:t>2003 – 2004</w:t>
      </w:r>
      <w:r>
        <w:rPr>
          <w:sz w:val="22"/>
        </w:rPr>
        <w:tab/>
      </w:r>
      <w:r w:rsidR="00AE2B55">
        <w:rPr>
          <w:sz w:val="22"/>
        </w:rPr>
        <w:tab/>
      </w:r>
      <w:r>
        <w:rPr>
          <w:sz w:val="22"/>
        </w:rPr>
        <w:t>Graduate Recruitment Committee</w:t>
      </w:r>
    </w:p>
    <w:p w14:paraId="084263A7" w14:textId="1CBE9B0C" w:rsidR="00553730" w:rsidRPr="00E60473" w:rsidRDefault="00016F7D" w:rsidP="00E60473">
      <w:pPr>
        <w:rPr>
          <w:b/>
        </w:rPr>
      </w:pPr>
      <w:r>
        <w:rPr>
          <w:sz w:val="22"/>
        </w:rPr>
        <w:t>1998 – 1999</w:t>
      </w:r>
      <w:r>
        <w:rPr>
          <w:sz w:val="22"/>
        </w:rPr>
        <w:tab/>
      </w:r>
      <w:r w:rsidR="00AE2B55">
        <w:rPr>
          <w:sz w:val="22"/>
        </w:rPr>
        <w:tab/>
      </w:r>
      <w:r>
        <w:rPr>
          <w:sz w:val="22"/>
        </w:rPr>
        <w:t>Treasurer, Sociology Graduate Student Union</w:t>
      </w:r>
    </w:p>
    <w:p w14:paraId="689282D7" w14:textId="44097C89" w:rsidR="00766264" w:rsidRDefault="00766264" w:rsidP="00766264"/>
    <w:p w14:paraId="117BA717" w14:textId="77777777" w:rsidR="00F35D55" w:rsidRDefault="00F35D55" w:rsidP="00F35D55">
      <w:pPr>
        <w:pStyle w:val="Heading1"/>
        <w:rPr>
          <w:sz w:val="24"/>
        </w:rPr>
      </w:pPr>
      <w:r>
        <w:rPr>
          <w:sz w:val="24"/>
        </w:rPr>
        <w:t>PROFESSIONAL SERVICE</w:t>
      </w:r>
    </w:p>
    <w:p w14:paraId="7E6BEBAE" w14:textId="77777777" w:rsidR="00206271" w:rsidRDefault="00206271" w:rsidP="00922C82">
      <w:pPr>
        <w:pStyle w:val="Heading3"/>
        <w:ind w:left="2160" w:hanging="2160"/>
        <w:rPr>
          <w:b w:val="0"/>
          <w:sz w:val="22"/>
          <w:szCs w:val="22"/>
        </w:rPr>
      </w:pPr>
    </w:p>
    <w:p w14:paraId="426B7BF9" w14:textId="5D9F8ACB" w:rsidR="006F3E36" w:rsidRDefault="006F3E36" w:rsidP="00922C82">
      <w:pPr>
        <w:pStyle w:val="Heading3"/>
        <w:ind w:left="2160" w:hanging="2160"/>
        <w:rPr>
          <w:b w:val="0"/>
          <w:sz w:val="22"/>
          <w:szCs w:val="22"/>
        </w:rPr>
      </w:pPr>
      <w:r>
        <w:rPr>
          <w:b w:val="0"/>
          <w:sz w:val="22"/>
          <w:szCs w:val="22"/>
        </w:rPr>
        <w:t>2024</w:t>
      </w:r>
      <w:r>
        <w:rPr>
          <w:b w:val="0"/>
          <w:sz w:val="22"/>
          <w:szCs w:val="22"/>
        </w:rPr>
        <w:tab/>
        <w:t>External Review Professor Promotion Packet</w:t>
      </w:r>
    </w:p>
    <w:p w14:paraId="3EF6BDE3" w14:textId="45755C87" w:rsidR="00110AFE" w:rsidRDefault="00A82F37" w:rsidP="00922C82">
      <w:pPr>
        <w:pStyle w:val="Heading3"/>
        <w:ind w:left="2160" w:hanging="2160"/>
        <w:rPr>
          <w:b w:val="0"/>
          <w:sz w:val="22"/>
          <w:szCs w:val="22"/>
        </w:rPr>
      </w:pPr>
      <w:r>
        <w:rPr>
          <w:b w:val="0"/>
          <w:sz w:val="22"/>
          <w:szCs w:val="22"/>
        </w:rPr>
        <w:t>201</w:t>
      </w:r>
      <w:r w:rsidR="00766264">
        <w:rPr>
          <w:b w:val="0"/>
          <w:sz w:val="22"/>
          <w:szCs w:val="22"/>
        </w:rPr>
        <w:t>6 – 2017</w:t>
      </w:r>
      <w:r>
        <w:rPr>
          <w:b w:val="0"/>
          <w:sz w:val="22"/>
          <w:szCs w:val="22"/>
        </w:rPr>
        <w:t xml:space="preserve">      </w:t>
      </w:r>
      <w:r w:rsidR="0020254F">
        <w:rPr>
          <w:b w:val="0"/>
          <w:sz w:val="22"/>
          <w:szCs w:val="22"/>
        </w:rPr>
        <w:tab/>
      </w:r>
      <w:r w:rsidR="00110AFE">
        <w:rPr>
          <w:b w:val="0"/>
          <w:sz w:val="22"/>
          <w:szCs w:val="22"/>
        </w:rPr>
        <w:t xml:space="preserve">Refereed Round Table </w:t>
      </w:r>
      <w:r w:rsidR="00DD1030">
        <w:rPr>
          <w:b w:val="0"/>
          <w:sz w:val="22"/>
          <w:szCs w:val="22"/>
        </w:rPr>
        <w:t>Session Organizer Crime, Law, and Deviance Section</w:t>
      </w:r>
      <w:r w:rsidR="00110AFE">
        <w:rPr>
          <w:b w:val="0"/>
          <w:sz w:val="22"/>
          <w:szCs w:val="22"/>
        </w:rPr>
        <w:t>, American Sociological Association</w:t>
      </w:r>
    </w:p>
    <w:p w14:paraId="74143F99" w14:textId="5EC1A9E9" w:rsidR="003352EB" w:rsidRDefault="00A82F37">
      <w:pPr>
        <w:pStyle w:val="Heading3"/>
        <w:rPr>
          <w:b w:val="0"/>
          <w:sz w:val="22"/>
          <w:szCs w:val="22"/>
        </w:rPr>
      </w:pPr>
      <w:r>
        <w:rPr>
          <w:b w:val="0"/>
          <w:sz w:val="22"/>
          <w:szCs w:val="22"/>
        </w:rPr>
        <w:t>2014 – 2015</w:t>
      </w:r>
      <w:r>
        <w:rPr>
          <w:b w:val="0"/>
          <w:sz w:val="22"/>
          <w:szCs w:val="22"/>
        </w:rPr>
        <w:tab/>
      </w:r>
      <w:r w:rsidR="0020254F">
        <w:rPr>
          <w:b w:val="0"/>
          <w:sz w:val="22"/>
          <w:szCs w:val="22"/>
        </w:rPr>
        <w:tab/>
      </w:r>
      <w:r w:rsidR="00DD1030">
        <w:rPr>
          <w:b w:val="0"/>
          <w:sz w:val="22"/>
          <w:szCs w:val="22"/>
        </w:rPr>
        <w:t xml:space="preserve">Pedagogical </w:t>
      </w:r>
      <w:r w:rsidR="003352EB">
        <w:rPr>
          <w:b w:val="0"/>
          <w:sz w:val="22"/>
          <w:szCs w:val="22"/>
        </w:rPr>
        <w:t>Area Program Chair, Academy of Criminal Justice Sciences</w:t>
      </w:r>
    </w:p>
    <w:p w14:paraId="4A87106F" w14:textId="1B6A0FDC" w:rsidR="00206271" w:rsidRDefault="00F35D55" w:rsidP="003670AC">
      <w:pPr>
        <w:pStyle w:val="Heading3"/>
      </w:pPr>
      <w:r w:rsidRPr="00F35D55">
        <w:rPr>
          <w:b w:val="0"/>
          <w:sz w:val="22"/>
          <w:szCs w:val="22"/>
        </w:rPr>
        <w:t xml:space="preserve">2012 – </w:t>
      </w:r>
      <w:r w:rsidR="003352EB">
        <w:rPr>
          <w:b w:val="0"/>
          <w:sz w:val="22"/>
          <w:szCs w:val="22"/>
        </w:rPr>
        <w:t>2013</w:t>
      </w:r>
      <w:r w:rsidRPr="00F35D55">
        <w:rPr>
          <w:b w:val="0"/>
          <w:sz w:val="22"/>
          <w:szCs w:val="22"/>
        </w:rPr>
        <w:tab/>
      </w:r>
      <w:r w:rsidR="0020254F">
        <w:rPr>
          <w:b w:val="0"/>
          <w:sz w:val="22"/>
          <w:szCs w:val="22"/>
        </w:rPr>
        <w:tab/>
      </w:r>
      <w:r w:rsidRPr="00F35D55">
        <w:rPr>
          <w:b w:val="0"/>
          <w:sz w:val="22"/>
          <w:szCs w:val="22"/>
        </w:rPr>
        <w:t>Membership Committee, American Society of Criminology</w:t>
      </w:r>
    </w:p>
    <w:p w14:paraId="6FF5AAC3" w14:textId="53424497" w:rsidR="00BC560F" w:rsidRDefault="00F35D55" w:rsidP="00E57F7D">
      <w:pPr>
        <w:ind w:left="2160" w:hanging="2160"/>
        <w:rPr>
          <w:sz w:val="22"/>
          <w:szCs w:val="22"/>
        </w:rPr>
      </w:pPr>
      <w:r w:rsidRPr="00F35D55">
        <w:rPr>
          <w:sz w:val="22"/>
          <w:szCs w:val="22"/>
        </w:rPr>
        <w:t xml:space="preserve">2009 </w:t>
      </w:r>
      <w:r>
        <w:rPr>
          <w:sz w:val="22"/>
          <w:szCs w:val="22"/>
        </w:rPr>
        <w:t>–</w:t>
      </w:r>
      <w:r w:rsidRPr="00F35D55">
        <w:rPr>
          <w:sz w:val="22"/>
          <w:szCs w:val="22"/>
        </w:rPr>
        <w:t xml:space="preserve"> present</w:t>
      </w:r>
      <w:r w:rsidR="00522009" w:rsidRPr="00522009">
        <w:rPr>
          <w:sz w:val="22"/>
          <w:szCs w:val="22"/>
        </w:rPr>
        <w:t xml:space="preserve"> </w:t>
      </w:r>
      <w:r w:rsidR="00522009">
        <w:rPr>
          <w:sz w:val="22"/>
          <w:szCs w:val="22"/>
        </w:rPr>
        <w:tab/>
        <w:t>Ad Hoc Reviewer for:</w:t>
      </w:r>
      <w:r w:rsidR="00BC560F">
        <w:rPr>
          <w:sz w:val="22"/>
          <w:szCs w:val="22"/>
        </w:rPr>
        <w:t xml:space="preserve"> (</w:t>
      </w:r>
      <w:r w:rsidR="00795FBA">
        <w:rPr>
          <w:sz w:val="22"/>
          <w:szCs w:val="22"/>
        </w:rPr>
        <w:t>*Denotes since UoM Appointment, Fall 2017</w:t>
      </w:r>
      <w:r w:rsidR="00E57F7D">
        <w:rPr>
          <w:sz w:val="22"/>
          <w:szCs w:val="22"/>
        </w:rPr>
        <w:t>)</w:t>
      </w:r>
    </w:p>
    <w:p w14:paraId="62C04CEC" w14:textId="7BA1242C" w:rsidR="009251B4" w:rsidRPr="009251B4" w:rsidRDefault="00A82F37" w:rsidP="00BC560F">
      <w:pPr>
        <w:ind w:left="2160" w:hanging="2160"/>
        <w:rPr>
          <w:sz w:val="22"/>
          <w:szCs w:val="22"/>
        </w:rPr>
      </w:pPr>
      <w:r>
        <w:rPr>
          <w:sz w:val="22"/>
          <w:szCs w:val="22"/>
        </w:rPr>
        <w:tab/>
      </w:r>
      <w:r w:rsidR="00F35D55" w:rsidRPr="00F35D55">
        <w:rPr>
          <w:sz w:val="22"/>
        </w:rPr>
        <w:t xml:space="preserve"> </w:t>
      </w:r>
    </w:p>
    <w:tbl>
      <w:tblPr>
        <w:tblW w:w="9270" w:type="dxa"/>
        <w:tblLook w:val="04A0" w:firstRow="1" w:lastRow="0" w:firstColumn="1" w:lastColumn="0" w:noHBand="0" w:noVBand="1"/>
      </w:tblPr>
      <w:tblGrid>
        <w:gridCol w:w="4720"/>
        <w:gridCol w:w="4550"/>
      </w:tblGrid>
      <w:tr w:rsidR="008340A5" w:rsidRPr="00AD1443" w14:paraId="0EEA2415" w14:textId="77777777" w:rsidTr="00522009">
        <w:trPr>
          <w:trHeight w:val="300"/>
        </w:trPr>
        <w:tc>
          <w:tcPr>
            <w:tcW w:w="4720" w:type="dxa"/>
            <w:tcBorders>
              <w:top w:val="nil"/>
              <w:left w:val="nil"/>
              <w:bottom w:val="nil"/>
              <w:right w:val="nil"/>
            </w:tcBorders>
            <w:shd w:val="clear" w:color="auto" w:fill="auto"/>
            <w:noWrap/>
            <w:vAlign w:val="bottom"/>
          </w:tcPr>
          <w:p w14:paraId="3652165C" w14:textId="386D24CC" w:rsidR="008340A5" w:rsidRPr="00AD1443" w:rsidRDefault="008340A5" w:rsidP="008340A5">
            <w:pPr>
              <w:overflowPunct/>
              <w:autoSpaceDE/>
              <w:autoSpaceDN/>
              <w:adjustRightInd/>
              <w:textAlignment w:val="auto"/>
              <w:rPr>
                <w:i/>
                <w:iCs/>
                <w:color w:val="000000"/>
                <w:sz w:val="22"/>
                <w:szCs w:val="22"/>
              </w:rPr>
            </w:pPr>
            <w:bookmarkStart w:id="24" w:name="_Hlk97532594"/>
            <w:r>
              <w:rPr>
                <w:i/>
                <w:iCs/>
                <w:color w:val="000000"/>
                <w:sz w:val="22"/>
                <w:szCs w:val="22"/>
              </w:rPr>
              <w:t>American Journal of Criminal Justice*</w:t>
            </w:r>
          </w:p>
        </w:tc>
        <w:tc>
          <w:tcPr>
            <w:tcW w:w="4550" w:type="dxa"/>
            <w:tcBorders>
              <w:top w:val="nil"/>
              <w:left w:val="nil"/>
              <w:bottom w:val="nil"/>
              <w:right w:val="nil"/>
            </w:tcBorders>
            <w:shd w:val="clear" w:color="auto" w:fill="auto"/>
            <w:noWrap/>
            <w:vAlign w:val="bottom"/>
          </w:tcPr>
          <w:p w14:paraId="06308850" w14:textId="767AF30C" w:rsidR="008340A5" w:rsidRPr="00AD1443" w:rsidRDefault="008340A5" w:rsidP="008340A5">
            <w:pPr>
              <w:overflowPunct/>
              <w:autoSpaceDE/>
              <w:autoSpaceDN/>
              <w:adjustRightInd/>
              <w:textAlignment w:val="auto"/>
              <w:rPr>
                <w:i/>
                <w:iCs/>
                <w:color w:val="000000"/>
                <w:sz w:val="22"/>
                <w:szCs w:val="22"/>
              </w:rPr>
            </w:pPr>
            <w:r>
              <w:rPr>
                <w:i/>
                <w:iCs/>
                <w:color w:val="000000"/>
                <w:sz w:val="22"/>
                <w:szCs w:val="22"/>
              </w:rPr>
              <w:t>Journal of Early Adolescence*</w:t>
            </w:r>
          </w:p>
        </w:tc>
      </w:tr>
      <w:tr w:rsidR="008340A5" w:rsidRPr="00AD1443" w14:paraId="4F481984" w14:textId="77777777" w:rsidTr="00522009">
        <w:trPr>
          <w:trHeight w:val="300"/>
        </w:trPr>
        <w:tc>
          <w:tcPr>
            <w:tcW w:w="4720" w:type="dxa"/>
            <w:tcBorders>
              <w:top w:val="nil"/>
              <w:left w:val="nil"/>
              <w:bottom w:val="nil"/>
              <w:right w:val="nil"/>
            </w:tcBorders>
            <w:shd w:val="clear" w:color="auto" w:fill="auto"/>
            <w:noWrap/>
            <w:vAlign w:val="bottom"/>
          </w:tcPr>
          <w:p w14:paraId="63B364A2" w14:textId="11276DF4" w:rsidR="008340A5" w:rsidRDefault="008340A5" w:rsidP="008340A5">
            <w:pPr>
              <w:overflowPunct/>
              <w:autoSpaceDE/>
              <w:autoSpaceDN/>
              <w:adjustRightInd/>
              <w:textAlignment w:val="auto"/>
              <w:rPr>
                <w:i/>
                <w:iCs/>
                <w:color w:val="000000"/>
                <w:sz w:val="22"/>
                <w:szCs w:val="22"/>
              </w:rPr>
            </w:pPr>
            <w:r>
              <w:rPr>
                <w:i/>
                <w:iCs/>
                <w:color w:val="000000"/>
                <w:sz w:val="22"/>
                <w:szCs w:val="22"/>
              </w:rPr>
              <w:t>Asian Journal of Criminology*</w:t>
            </w:r>
          </w:p>
        </w:tc>
        <w:tc>
          <w:tcPr>
            <w:tcW w:w="4550" w:type="dxa"/>
            <w:tcBorders>
              <w:top w:val="nil"/>
              <w:left w:val="nil"/>
              <w:bottom w:val="nil"/>
              <w:right w:val="nil"/>
            </w:tcBorders>
            <w:shd w:val="clear" w:color="auto" w:fill="auto"/>
            <w:noWrap/>
            <w:vAlign w:val="bottom"/>
          </w:tcPr>
          <w:p w14:paraId="7428761D" w14:textId="5C04D2D8" w:rsidR="008340A5" w:rsidRPr="00AD1443" w:rsidRDefault="008340A5" w:rsidP="008340A5">
            <w:pPr>
              <w:overflowPunct/>
              <w:autoSpaceDE/>
              <w:autoSpaceDN/>
              <w:adjustRightInd/>
              <w:textAlignment w:val="auto"/>
              <w:rPr>
                <w:i/>
                <w:iCs/>
                <w:color w:val="000000"/>
                <w:sz w:val="22"/>
                <w:szCs w:val="22"/>
              </w:rPr>
            </w:pPr>
            <w:r w:rsidRPr="00AD1443">
              <w:rPr>
                <w:i/>
                <w:iCs/>
                <w:color w:val="000000"/>
                <w:sz w:val="22"/>
                <w:szCs w:val="22"/>
              </w:rPr>
              <w:t>Journal of Family Issues</w:t>
            </w:r>
          </w:p>
        </w:tc>
      </w:tr>
      <w:tr w:rsidR="008340A5" w:rsidRPr="00AD1443" w14:paraId="6E34DD4F" w14:textId="77777777" w:rsidTr="00522009">
        <w:trPr>
          <w:trHeight w:val="300"/>
        </w:trPr>
        <w:tc>
          <w:tcPr>
            <w:tcW w:w="4720" w:type="dxa"/>
            <w:tcBorders>
              <w:top w:val="nil"/>
              <w:left w:val="nil"/>
              <w:bottom w:val="nil"/>
              <w:right w:val="nil"/>
            </w:tcBorders>
            <w:shd w:val="clear" w:color="auto" w:fill="auto"/>
            <w:noWrap/>
            <w:vAlign w:val="bottom"/>
          </w:tcPr>
          <w:p w14:paraId="0653DDD8" w14:textId="4E297B27" w:rsidR="008340A5" w:rsidRPr="00AD1443" w:rsidRDefault="008340A5" w:rsidP="008340A5">
            <w:pPr>
              <w:overflowPunct/>
              <w:autoSpaceDE/>
              <w:autoSpaceDN/>
              <w:adjustRightInd/>
              <w:textAlignment w:val="auto"/>
              <w:rPr>
                <w:i/>
                <w:iCs/>
                <w:color w:val="000000"/>
                <w:sz w:val="22"/>
                <w:szCs w:val="22"/>
              </w:rPr>
            </w:pPr>
            <w:r>
              <w:rPr>
                <w:i/>
                <w:iCs/>
                <w:color w:val="000000"/>
                <w:sz w:val="22"/>
                <w:szCs w:val="22"/>
              </w:rPr>
              <w:t>Behavioral Sciences &amp; the Law*</w:t>
            </w:r>
          </w:p>
        </w:tc>
        <w:tc>
          <w:tcPr>
            <w:tcW w:w="4550" w:type="dxa"/>
            <w:tcBorders>
              <w:top w:val="nil"/>
              <w:left w:val="nil"/>
              <w:bottom w:val="nil"/>
              <w:right w:val="nil"/>
            </w:tcBorders>
            <w:shd w:val="clear" w:color="auto" w:fill="auto"/>
            <w:noWrap/>
            <w:vAlign w:val="bottom"/>
          </w:tcPr>
          <w:p w14:paraId="5A724E5B" w14:textId="2866673A" w:rsidR="008340A5" w:rsidRPr="00AD1443" w:rsidRDefault="008340A5" w:rsidP="008340A5">
            <w:pPr>
              <w:overflowPunct/>
              <w:autoSpaceDE/>
              <w:autoSpaceDN/>
              <w:adjustRightInd/>
              <w:textAlignment w:val="auto"/>
              <w:rPr>
                <w:i/>
                <w:iCs/>
                <w:color w:val="000000"/>
                <w:sz w:val="22"/>
                <w:szCs w:val="22"/>
              </w:rPr>
            </w:pPr>
            <w:r w:rsidRPr="00AD1443">
              <w:rPr>
                <w:i/>
                <w:iCs/>
                <w:color w:val="000000"/>
                <w:sz w:val="22"/>
                <w:szCs w:val="22"/>
              </w:rPr>
              <w:t>Journal of Research in Crime and Delinquency</w:t>
            </w:r>
            <w:r>
              <w:rPr>
                <w:i/>
                <w:iCs/>
                <w:color w:val="000000"/>
                <w:sz w:val="22"/>
                <w:szCs w:val="22"/>
              </w:rPr>
              <w:t>*</w:t>
            </w:r>
          </w:p>
        </w:tc>
      </w:tr>
      <w:tr w:rsidR="00686214" w:rsidRPr="00AD1443" w14:paraId="56191F70" w14:textId="77777777" w:rsidTr="00522009">
        <w:trPr>
          <w:trHeight w:val="300"/>
        </w:trPr>
        <w:tc>
          <w:tcPr>
            <w:tcW w:w="4720" w:type="dxa"/>
            <w:tcBorders>
              <w:top w:val="nil"/>
              <w:left w:val="nil"/>
              <w:bottom w:val="nil"/>
              <w:right w:val="nil"/>
            </w:tcBorders>
            <w:shd w:val="clear" w:color="auto" w:fill="auto"/>
            <w:noWrap/>
            <w:vAlign w:val="bottom"/>
          </w:tcPr>
          <w:p w14:paraId="276BDF5B" w14:textId="3C2099F3" w:rsidR="00686214" w:rsidRDefault="00686214" w:rsidP="00686214">
            <w:pPr>
              <w:overflowPunct/>
              <w:autoSpaceDE/>
              <w:autoSpaceDN/>
              <w:adjustRightInd/>
              <w:textAlignment w:val="auto"/>
              <w:rPr>
                <w:i/>
                <w:iCs/>
                <w:color w:val="000000"/>
                <w:sz w:val="22"/>
                <w:szCs w:val="22"/>
              </w:rPr>
            </w:pPr>
            <w:r>
              <w:rPr>
                <w:i/>
                <w:iCs/>
                <w:color w:val="000000"/>
                <w:sz w:val="22"/>
                <w:szCs w:val="22"/>
              </w:rPr>
              <w:t>Children and Youth Services Review*</w:t>
            </w:r>
          </w:p>
        </w:tc>
        <w:tc>
          <w:tcPr>
            <w:tcW w:w="4550" w:type="dxa"/>
            <w:tcBorders>
              <w:top w:val="nil"/>
              <w:left w:val="nil"/>
              <w:bottom w:val="nil"/>
              <w:right w:val="nil"/>
            </w:tcBorders>
            <w:shd w:val="clear" w:color="auto" w:fill="auto"/>
            <w:noWrap/>
            <w:vAlign w:val="bottom"/>
          </w:tcPr>
          <w:p w14:paraId="70646239" w14:textId="58C2495A" w:rsidR="00686214" w:rsidRPr="00AD1443" w:rsidRDefault="00686214" w:rsidP="00686214">
            <w:pPr>
              <w:overflowPunct/>
              <w:autoSpaceDE/>
              <w:autoSpaceDN/>
              <w:adjustRightInd/>
              <w:textAlignment w:val="auto"/>
              <w:rPr>
                <w:i/>
                <w:iCs/>
                <w:color w:val="000000"/>
                <w:sz w:val="22"/>
                <w:szCs w:val="22"/>
              </w:rPr>
            </w:pPr>
            <w:r>
              <w:rPr>
                <w:i/>
                <w:iCs/>
                <w:color w:val="000000"/>
                <w:sz w:val="22"/>
                <w:szCs w:val="22"/>
              </w:rPr>
              <w:t>Journal of School Violence*</w:t>
            </w:r>
          </w:p>
        </w:tc>
      </w:tr>
      <w:tr w:rsidR="00686214" w:rsidRPr="00AD1443" w14:paraId="259FA02F" w14:textId="77777777" w:rsidTr="00522009">
        <w:trPr>
          <w:trHeight w:val="300"/>
        </w:trPr>
        <w:tc>
          <w:tcPr>
            <w:tcW w:w="4720" w:type="dxa"/>
            <w:tcBorders>
              <w:top w:val="nil"/>
              <w:left w:val="nil"/>
              <w:bottom w:val="nil"/>
              <w:right w:val="nil"/>
            </w:tcBorders>
            <w:shd w:val="clear" w:color="auto" w:fill="auto"/>
            <w:noWrap/>
            <w:vAlign w:val="bottom"/>
          </w:tcPr>
          <w:p w14:paraId="394F08DF" w14:textId="49BEC808"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Crime &amp; Delinquency</w:t>
            </w:r>
            <w:r>
              <w:rPr>
                <w:i/>
                <w:iCs/>
                <w:color w:val="000000"/>
                <w:sz w:val="22"/>
                <w:szCs w:val="22"/>
              </w:rPr>
              <w:t>*</w:t>
            </w:r>
          </w:p>
        </w:tc>
        <w:tc>
          <w:tcPr>
            <w:tcW w:w="4550" w:type="dxa"/>
            <w:tcBorders>
              <w:top w:val="nil"/>
              <w:left w:val="nil"/>
              <w:bottom w:val="nil"/>
              <w:right w:val="nil"/>
            </w:tcBorders>
            <w:shd w:val="clear" w:color="auto" w:fill="auto"/>
            <w:noWrap/>
            <w:vAlign w:val="bottom"/>
          </w:tcPr>
          <w:p w14:paraId="28141613" w14:textId="4F27865E"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Justice Quarterly</w:t>
            </w:r>
            <w:r>
              <w:rPr>
                <w:i/>
                <w:iCs/>
                <w:color w:val="000000"/>
                <w:sz w:val="22"/>
                <w:szCs w:val="22"/>
              </w:rPr>
              <w:t>*</w:t>
            </w:r>
          </w:p>
        </w:tc>
      </w:tr>
      <w:tr w:rsidR="00686214" w:rsidRPr="00AD1443" w14:paraId="27FD7639" w14:textId="77777777" w:rsidTr="00522009">
        <w:trPr>
          <w:trHeight w:val="300"/>
        </w:trPr>
        <w:tc>
          <w:tcPr>
            <w:tcW w:w="4720" w:type="dxa"/>
            <w:tcBorders>
              <w:top w:val="nil"/>
              <w:left w:val="nil"/>
              <w:bottom w:val="nil"/>
              <w:right w:val="nil"/>
            </w:tcBorders>
            <w:shd w:val="clear" w:color="auto" w:fill="auto"/>
            <w:noWrap/>
            <w:vAlign w:val="bottom"/>
          </w:tcPr>
          <w:p w14:paraId="7D1B213F" w14:textId="370CC30F" w:rsidR="00686214" w:rsidRPr="00AD1443" w:rsidRDefault="00686214" w:rsidP="00686214">
            <w:pPr>
              <w:overflowPunct/>
              <w:autoSpaceDE/>
              <w:autoSpaceDN/>
              <w:adjustRightInd/>
              <w:textAlignment w:val="auto"/>
              <w:rPr>
                <w:i/>
                <w:iCs/>
                <w:color w:val="000000"/>
                <w:sz w:val="22"/>
                <w:szCs w:val="22"/>
              </w:rPr>
            </w:pPr>
            <w:r>
              <w:rPr>
                <w:i/>
                <w:iCs/>
                <w:color w:val="000000"/>
                <w:sz w:val="22"/>
                <w:szCs w:val="22"/>
              </w:rPr>
              <w:t>Criminal Justice and Behavior</w:t>
            </w:r>
          </w:p>
        </w:tc>
        <w:tc>
          <w:tcPr>
            <w:tcW w:w="4550" w:type="dxa"/>
            <w:tcBorders>
              <w:top w:val="nil"/>
              <w:left w:val="nil"/>
              <w:bottom w:val="nil"/>
              <w:right w:val="nil"/>
            </w:tcBorders>
            <w:shd w:val="clear" w:color="auto" w:fill="auto"/>
            <w:noWrap/>
            <w:vAlign w:val="bottom"/>
          </w:tcPr>
          <w:p w14:paraId="14D77057" w14:textId="6AB40D7A"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Online Journal of Social Sciences Research</w:t>
            </w:r>
          </w:p>
        </w:tc>
      </w:tr>
      <w:tr w:rsidR="00686214" w:rsidRPr="00AD1443" w14:paraId="1205FDC0" w14:textId="77777777" w:rsidTr="00522009">
        <w:trPr>
          <w:trHeight w:val="300"/>
        </w:trPr>
        <w:tc>
          <w:tcPr>
            <w:tcW w:w="4720" w:type="dxa"/>
            <w:tcBorders>
              <w:top w:val="nil"/>
              <w:left w:val="nil"/>
              <w:bottom w:val="nil"/>
              <w:right w:val="nil"/>
            </w:tcBorders>
            <w:shd w:val="clear" w:color="auto" w:fill="auto"/>
            <w:noWrap/>
            <w:vAlign w:val="bottom"/>
          </w:tcPr>
          <w:p w14:paraId="41AD4086" w14:textId="7FA3DC5B"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Criminal Justice Policy Review</w:t>
            </w:r>
          </w:p>
        </w:tc>
        <w:tc>
          <w:tcPr>
            <w:tcW w:w="4550" w:type="dxa"/>
            <w:tcBorders>
              <w:top w:val="nil"/>
              <w:left w:val="nil"/>
              <w:bottom w:val="nil"/>
              <w:right w:val="nil"/>
            </w:tcBorders>
            <w:shd w:val="clear" w:color="auto" w:fill="auto"/>
            <w:noWrap/>
            <w:vAlign w:val="bottom"/>
          </w:tcPr>
          <w:p w14:paraId="2E912A06" w14:textId="1875E7E6" w:rsidR="00686214" w:rsidRPr="00AD1443" w:rsidRDefault="00686214" w:rsidP="00686214">
            <w:pPr>
              <w:overflowPunct/>
              <w:autoSpaceDE/>
              <w:autoSpaceDN/>
              <w:adjustRightInd/>
              <w:textAlignment w:val="auto"/>
              <w:rPr>
                <w:i/>
                <w:iCs/>
                <w:color w:val="000000"/>
                <w:sz w:val="22"/>
                <w:szCs w:val="22"/>
              </w:rPr>
            </w:pPr>
            <w:r w:rsidRPr="00AD1443">
              <w:rPr>
                <w:i/>
                <w:iCs/>
                <w:color w:val="000000"/>
                <w:sz w:val="22"/>
                <w:szCs w:val="22"/>
              </w:rPr>
              <w:t>Race and Justice</w:t>
            </w:r>
          </w:p>
        </w:tc>
      </w:tr>
      <w:tr w:rsidR="007031B5" w:rsidRPr="00AD1443" w14:paraId="406B50E2" w14:textId="77777777" w:rsidTr="00522009">
        <w:trPr>
          <w:trHeight w:val="300"/>
        </w:trPr>
        <w:tc>
          <w:tcPr>
            <w:tcW w:w="4720" w:type="dxa"/>
            <w:tcBorders>
              <w:top w:val="nil"/>
              <w:left w:val="nil"/>
              <w:bottom w:val="nil"/>
              <w:right w:val="nil"/>
            </w:tcBorders>
            <w:shd w:val="clear" w:color="auto" w:fill="auto"/>
            <w:noWrap/>
            <w:vAlign w:val="bottom"/>
          </w:tcPr>
          <w:p w14:paraId="0C7D44DB" w14:textId="6685FFE5" w:rsidR="007031B5" w:rsidRPr="00AD1443" w:rsidRDefault="00ED011B" w:rsidP="007031B5">
            <w:pPr>
              <w:overflowPunct/>
              <w:autoSpaceDE/>
              <w:autoSpaceDN/>
              <w:adjustRightInd/>
              <w:textAlignment w:val="auto"/>
              <w:rPr>
                <w:i/>
                <w:iCs/>
                <w:color w:val="000000"/>
                <w:sz w:val="22"/>
                <w:szCs w:val="22"/>
              </w:rPr>
            </w:pPr>
            <w:r>
              <w:rPr>
                <w:i/>
                <w:iCs/>
                <w:color w:val="000000"/>
                <w:sz w:val="22"/>
                <w:szCs w:val="22"/>
              </w:rPr>
              <w:t>Criminal Justice Studies*</w:t>
            </w:r>
          </w:p>
        </w:tc>
        <w:tc>
          <w:tcPr>
            <w:tcW w:w="4550" w:type="dxa"/>
            <w:tcBorders>
              <w:top w:val="nil"/>
              <w:left w:val="nil"/>
              <w:bottom w:val="nil"/>
              <w:right w:val="nil"/>
            </w:tcBorders>
            <w:shd w:val="clear" w:color="auto" w:fill="auto"/>
            <w:noWrap/>
            <w:vAlign w:val="bottom"/>
          </w:tcPr>
          <w:p w14:paraId="3CC72F38" w14:textId="1F773B43" w:rsidR="007031B5" w:rsidRDefault="007031B5" w:rsidP="007031B5">
            <w:pPr>
              <w:overflowPunct/>
              <w:autoSpaceDE/>
              <w:autoSpaceDN/>
              <w:adjustRightInd/>
              <w:textAlignment w:val="auto"/>
              <w:rPr>
                <w:i/>
                <w:iCs/>
                <w:color w:val="000000"/>
                <w:sz w:val="22"/>
                <w:szCs w:val="22"/>
              </w:rPr>
            </w:pPr>
            <w:r>
              <w:rPr>
                <w:i/>
                <w:iCs/>
                <w:color w:val="000000"/>
                <w:sz w:val="22"/>
                <w:szCs w:val="22"/>
              </w:rPr>
              <w:t>Social Problems*</w:t>
            </w:r>
          </w:p>
        </w:tc>
      </w:tr>
      <w:tr w:rsidR="00ED011B" w:rsidRPr="00AD1443" w14:paraId="0C005225" w14:textId="77777777" w:rsidTr="00522009">
        <w:trPr>
          <w:trHeight w:val="300"/>
        </w:trPr>
        <w:tc>
          <w:tcPr>
            <w:tcW w:w="4720" w:type="dxa"/>
            <w:tcBorders>
              <w:top w:val="nil"/>
              <w:left w:val="nil"/>
              <w:bottom w:val="nil"/>
              <w:right w:val="nil"/>
            </w:tcBorders>
            <w:shd w:val="clear" w:color="auto" w:fill="auto"/>
            <w:noWrap/>
            <w:vAlign w:val="bottom"/>
          </w:tcPr>
          <w:p w14:paraId="0AE472DD" w14:textId="6C000879" w:rsidR="00ED011B" w:rsidRPr="00AD1443" w:rsidRDefault="00ED011B" w:rsidP="00ED011B">
            <w:pPr>
              <w:overflowPunct/>
              <w:autoSpaceDE/>
              <w:autoSpaceDN/>
              <w:adjustRightInd/>
              <w:textAlignment w:val="auto"/>
              <w:rPr>
                <w:i/>
                <w:iCs/>
                <w:color w:val="000000"/>
                <w:sz w:val="22"/>
                <w:szCs w:val="22"/>
              </w:rPr>
            </w:pPr>
            <w:r>
              <w:rPr>
                <w:i/>
                <w:iCs/>
                <w:color w:val="000000"/>
                <w:sz w:val="22"/>
                <w:szCs w:val="22"/>
              </w:rPr>
              <w:t>Criminology*</w:t>
            </w:r>
          </w:p>
        </w:tc>
        <w:tc>
          <w:tcPr>
            <w:tcW w:w="4550" w:type="dxa"/>
            <w:tcBorders>
              <w:top w:val="nil"/>
              <w:left w:val="nil"/>
              <w:bottom w:val="nil"/>
              <w:right w:val="nil"/>
            </w:tcBorders>
            <w:shd w:val="clear" w:color="auto" w:fill="auto"/>
            <w:noWrap/>
            <w:vAlign w:val="bottom"/>
          </w:tcPr>
          <w:p w14:paraId="79174007" w14:textId="3C292C37"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t>Social Psychology Quarterly</w:t>
            </w:r>
          </w:p>
        </w:tc>
      </w:tr>
      <w:tr w:rsidR="00ED011B" w:rsidRPr="00AD1443" w14:paraId="0118483E" w14:textId="77777777" w:rsidTr="00522009">
        <w:trPr>
          <w:trHeight w:val="300"/>
        </w:trPr>
        <w:tc>
          <w:tcPr>
            <w:tcW w:w="4720" w:type="dxa"/>
            <w:tcBorders>
              <w:top w:val="nil"/>
              <w:left w:val="nil"/>
              <w:bottom w:val="nil"/>
              <w:right w:val="nil"/>
            </w:tcBorders>
            <w:shd w:val="clear" w:color="auto" w:fill="auto"/>
            <w:noWrap/>
            <w:vAlign w:val="bottom"/>
          </w:tcPr>
          <w:p w14:paraId="7D20DD0B" w14:textId="585209C9"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lastRenderedPageBreak/>
              <w:t>Criminology and Criminal Justice</w:t>
            </w:r>
          </w:p>
        </w:tc>
        <w:tc>
          <w:tcPr>
            <w:tcW w:w="4550" w:type="dxa"/>
            <w:tcBorders>
              <w:top w:val="nil"/>
              <w:left w:val="nil"/>
              <w:bottom w:val="nil"/>
              <w:right w:val="nil"/>
            </w:tcBorders>
            <w:shd w:val="clear" w:color="auto" w:fill="auto"/>
            <w:noWrap/>
            <w:vAlign w:val="bottom"/>
          </w:tcPr>
          <w:p w14:paraId="70CCEFCC" w14:textId="129220A3"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t>Sociological Forum</w:t>
            </w:r>
          </w:p>
        </w:tc>
      </w:tr>
      <w:tr w:rsidR="00ED011B" w:rsidRPr="00AD1443" w14:paraId="5F4DEBD2" w14:textId="77777777" w:rsidTr="00522009">
        <w:trPr>
          <w:trHeight w:val="300"/>
        </w:trPr>
        <w:tc>
          <w:tcPr>
            <w:tcW w:w="4720" w:type="dxa"/>
            <w:tcBorders>
              <w:top w:val="nil"/>
              <w:left w:val="nil"/>
              <w:bottom w:val="nil"/>
              <w:right w:val="nil"/>
            </w:tcBorders>
            <w:shd w:val="clear" w:color="auto" w:fill="auto"/>
            <w:noWrap/>
            <w:vAlign w:val="bottom"/>
          </w:tcPr>
          <w:p w14:paraId="5E4E395D" w14:textId="77777777" w:rsidR="00ED011B" w:rsidRDefault="00ED011B" w:rsidP="00ED011B">
            <w:pPr>
              <w:overflowPunct/>
              <w:autoSpaceDE/>
              <w:autoSpaceDN/>
              <w:adjustRightInd/>
              <w:textAlignment w:val="auto"/>
              <w:rPr>
                <w:i/>
                <w:iCs/>
                <w:color w:val="000000"/>
                <w:sz w:val="22"/>
                <w:szCs w:val="22"/>
              </w:rPr>
            </w:pPr>
            <w:r>
              <w:rPr>
                <w:i/>
                <w:iCs/>
                <w:color w:val="000000"/>
                <w:sz w:val="22"/>
                <w:szCs w:val="22"/>
              </w:rPr>
              <w:t>Cyberpsychology: Journal of Psychosocial</w:t>
            </w:r>
          </w:p>
          <w:p w14:paraId="035C03D3" w14:textId="79FB7A5A" w:rsidR="00ED011B" w:rsidRPr="00AD1443" w:rsidRDefault="00ED011B" w:rsidP="00ED011B">
            <w:pPr>
              <w:overflowPunct/>
              <w:autoSpaceDE/>
              <w:autoSpaceDN/>
              <w:adjustRightInd/>
              <w:textAlignment w:val="auto"/>
              <w:rPr>
                <w:i/>
                <w:iCs/>
                <w:color w:val="000000"/>
                <w:sz w:val="22"/>
                <w:szCs w:val="22"/>
              </w:rPr>
            </w:pPr>
            <w:r>
              <w:rPr>
                <w:i/>
                <w:iCs/>
                <w:color w:val="000000"/>
                <w:sz w:val="22"/>
                <w:szCs w:val="22"/>
              </w:rPr>
              <w:t>Research on Cyberspace*</w:t>
            </w:r>
          </w:p>
        </w:tc>
        <w:tc>
          <w:tcPr>
            <w:tcW w:w="4550" w:type="dxa"/>
            <w:tcBorders>
              <w:top w:val="nil"/>
              <w:left w:val="nil"/>
              <w:bottom w:val="nil"/>
              <w:right w:val="nil"/>
            </w:tcBorders>
            <w:shd w:val="clear" w:color="auto" w:fill="auto"/>
            <w:noWrap/>
            <w:vAlign w:val="bottom"/>
          </w:tcPr>
          <w:p w14:paraId="7C0B79D5" w14:textId="0AFABADA"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t>Sociological Spectrum</w:t>
            </w:r>
          </w:p>
        </w:tc>
      </w:tr>
      <w:tr w:rsidR="00ED011B" w:rsidRPr="00AD1443" w14:paraId="7DF36ED0" w14:textId="77777777" w:rsidTr="00522009">
        <w:trPr>
          <w:trHeight w:val="300"/>
        </w:trPr>
        <w:tc>
          <w:tcPr>
            <w:tcW w:w="4720" w:type="dxa"/>
            <w:tcBorders>
              <w:top w:val="nil"/>
              <w:left w:val="nil"/>
              <w:bottom w:val="nil"/>
              <w:right w:val="nil"/>
            </w:tcBorders>
            <w:shd w:val="clear" w:color="auto" w:fill="auto"/>
            <w:noWrap/>
            <w:vAlign w:val="bottom"/>
          </w:tcPr>
          <w:p w14:paraId="4B5CB27A" w14:textId="3F91B92B"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t>Deviant Behavior</w:t>
            </w:r>
            <w:r>
              <w:rPr>
                <w:i/>
                <w:iCs/>
                <w:color w:val="000000"/>
                <w:sz w:val="22"/>
                <w:szCs w:val="22"/>
              </w:rPr>
              <w:t>*</w:t>
            </w:r>
          </w:p>
        </w:tc>
        <w:tc>
          <w:tcPr>
            <w:tcW w:w="4550" w:type="dxa"/>
            <w:tcBorders>
              <w:top w:val="nil"/>
              <w:left w:val="nil"/>
              <w:bottom w:val="nil"/>
              <w:right w:val="nil"/>
            </w:tcBorders>
            <w:shd w:val="clear" w:color="auto" w:fill="auto"/>
            <w:noWrap/>
            <w:vAlign w:val="bottom"/>
          </w:tcPr>
          <w:p w14:paraId="3E37CE55" w14:textId="4FDEE20F"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t>Sociology Compass</w:t>
            </w:r>
          </w:p>
        </w:tc>
      </w:tr>
      <w:tr w:rsidR="00ED011B" w:rsidRPr="00AD1443" w14:paraId="2979E27F" w14:textId="77777777" w:rsidTr="00522009">
        <w:trPr>
          <w:trHeight w:val="300"/>
        </w:trPr>
        <w:tc>
          <w:tcPr>
            <w:tcW w:w="4720" w:type="dxa"/>
            <w:tcBorders>
              <w:top w:val="nil"/>
              <w:left w:val="nil"/>
              <w:bottom w:val="nil"/>
              <w:right w:val="nil"/>
            </w:tcBorders>
            <w:shd w:val="clear" w:color="auto" w:fill="auto"/>
            <w:noWrap/>
            <w:vAlign w:val="bottom"/>
          </w:tcPr>
          <w:p w14:paraId="0F72916D" w14:textId="547984CE"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t>Gender and Society</w:t>
            </w:r>
          </w:p>
        </w:tc>
        <w:tc>
          <w:tcPr>
            <w:tcW w:w="4550" w:type="dxa"/>
            <w:tcBorders>
              <w:top w:val="nil"/>
              <w:left w:val="nil"/>
              <w:bottom w:val="nil"/>
              <w:right w:val="nil"/>
            </w:tcBorders>
            <w:shd w:val="clear" w:color="auto" w:fill="auto"/>
            <w:noWrap/>
            <w:vAlign w:val="bottom"/>
          </w:tcPr>
          <w:p w14:paraId="3941B999" w14:textId="34934160" w:rsidR="00ED011B" w:rsidRPr="00AD1443" w:rsidRDefault="00ED011B" w:rsidP="00ED011B">
            <w:pPr>
              <w:overflowPunct/>
              <w:autoSpaceDE/>
              <w:autoSpaceDN/>
              <w:adjustRightInd/>
              <w:textAlignment w:val="auto"/>
              <w:rPr>
                <w:i/>
                <w:iCs/>
                <w:color w:val="000000"/>
                <w:sz w:val="22"/>
                <w:szCs w:val="22"/>
              </w:rPr>
            </w:pPr>
            <w:r>
              <w:rPr>
                <w:i/>
                <w:iCs/>
                <w:color w:val="000000"/>
                <w:sz w:val="22"/>
                <w:szCs w:val="22"/>
              </w:rPr>
              <w:t>Sociological Inquiry*</w:t>
            </w:r>
          </w:p>
        </w:tc>
      </w:tr>
      <w:tr w:rsidR="00ED011B" w:rsidRPr="00AD1443" w14:paraId="1840172E" w14:textId="77777777" w:rsidTr="00522009">
        <w:trPr>
          <w:trHeight w:val="300"/>
        </w:trPr>
        <w:tc>
          <w:tcPr>
            <w:tcW w:w="4720" w:type="dxa"/>
            <w:tcBorders>
              <w:top w:val="nil"/>
              <w:left w:val="nil"/>
              <w:bottom w:val="nil"/>
              <w:right w:val="nil"/>
            </w:tcBorders>
            <w:shd w:val="clear" w:color="auto" w:fill="auto"/>
            <w:noWrap/>
            <w:vAlign w:val="bottom"/>
          </w:tcPr>
          <w:p w14:paraId="2395C0B3" w14:textId="54E8B90A" w:rsidR="00ED011B" w:rsidRDefault="00ED011B" w:rsidP="00ED011B">
            <w:pPr>
              <w:overflowPunct/>
              <w:autoSpaceDE/>
              <w:autoSpaceDN/>
              <w:adjustRightInd/>
              <w:textAlignment w:val="auto"/>
              <w:rPr>
                <w:i/>
                <w:iCs/>
                <w:color w:val="000000"/>
                <w:sz w:val="22"/>
                <w:szCs w:val="22"/>
              </w:rPr>
            </w:pPr>
            <w:r>
              <w:rPr>
                <w:i/>
                <w:iCs/>
                <w:color w:val="000000"/>
                <w:sz w:val="22"/>
                <w:szCs w:val="22"/>
              </w:rPr>
              <w:t>Journal of Adolescent Health*</w:t>
            </w:r>
          </w:p>
        </w:tc>
        <w:tc>
          <w:tcPr>
            <w:tcW w:w="4550" w:type="dxa"/>
            <w:tcBorders>
              <w:top w:val="nil"/>
              <w:left w:val="nil"/>
              <w:bottom w:val="nil"/>
              <w:right w:val="nil"/>
            </w:tcBorders>
            <w:shd w:val="clear" w:color="auto" w:fill="auto"/>
            <w:noWrap/>
            <w:vAlign w:val="bottom"/>
          </w:tcPr>
          <w:p w14:paraId="430E5783" w14:textId="4A5FA38A" w:rsidR="00ED011B" w:rsidRPr="00AD1443" w:rsidRDefault="00ED011B" w:rsidP="00ED011B">
            <w:pPr>
              <w:overflowPunct/>
              <w:autoSpaceDE/>
              <w:autoSpaceDN/>
              <w:adjustRightInd/>
              <w:textAlignment w:val="auto"/>
              <w:rPr>
                <w:i/>
                <w:iCs/>
                <w:color w:val="000000"/>
                <w:sz w:val="22"/>
                <w:szCs w:val="22"/>
              </w:rPr>
            </w:pPr>
            <w:r>
              <w:rPr>
                <w:i/>
                <w:iCs/>
                <w:color w:val="000000"/>
                <w:sz w:val="22"/>
                <w:szCs w:val="22"/>
              </w:rPr>
              <w:t>Victims &amp; Offenders*</w:t>
            </w:r>
          </w:p>
        </w:tc>
      </w:tr>
      <w:tr w:rsidR="00ED011B" w:rsidRPr="00AD1443" w14:paraId="0E3E81FC" w14:textId="77777777" w:rsidTr="00522009">
        <w:trPr>
          <w:trHeight w:val="300"/>
        </w:trPr>
        <w:tc>
          <w:tcPr>
            <w:tcW w:w="4720" w:type="dxa"/>
            <w:tcBorders>
              <w:top w:val="nil"/>
              <w:left w:val="nil"/>
              <w:bottom w:val="nil"/>
              <w:right w:val="nil"/>
            </w:tcBorders>
            <w:shd w:val="clear" w:color="auto" w:fill="auto"/>
            <w:noWrap/>
            <w:vAlign w:val="bottom"/>
          </w:tcPr>
          <w:p w14:paraId="0BFF836D" w14:textId="7F0F852D" w:rsidR="00ED011B" w:rsidRPr="00AD1443" w:rsidRDefault="00ED011B" w:rsidP="00ED011B">
            <w:pPr>
              <w:overflowPunct/>
              <w:autoSpaceDE/>
              <w:autoSpaceDN/>
              <w:adjustRightInd/>
              <w:textAlignment w:val="auto"/>
              <w:rPr>
                <w:i/>
                <w:iCs/>
                <w:color w:val="000000"/>
                <w:sz w:val="22"/>
                <w:szCs w:val="22"/>
              </w:rPr>
            </w:pPr>
            <w:r>
              <w:rPr>
                <w:i/>
                <w:iCs/>
                <w:color w:val="000000"/>
                <w:sz w:val="22"/>
                <w:szCs w:val="22"/>
              </w:rPr>
              <w:t>Journal of Crime and Justice*</w:t>
            </w:r>
          </w:p>
        </w:tc>
        <w:tc>
          <w:tcPr>
            <w:tcW w:w="4550" w:type="dxa"/>
            <w:tcBorders>
              <w:top w:val="nil"/>
              <w:left w:val="nil"/>
              <w:bottom w:val="nil"/>
              <w:right w:val="nil"/>
            </w:tcBorders>
            <w:shd w:val="clear" w:color="auto" w:fill="auto"/>
            <w:noWrap/>
            <w:vAlign w:val="bottom"/>
          </w:tcPr>
          <w:p w14:paraId="64619282" w14:textId="103FD73F"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t>Youth and Society</w:t>
            </w:r>
            <w:r>
              <w:rPr>
                <w:i/>
                <w:iCs/>
                <w:color w:val="000000"/>
                <w:sz w:val="22"/>
                <w:szCs w:val="22"/>
              </w:rPr>
              <w:t>*</w:t>
            </w:r>
          </w:p>
        </w:tc>
      </w:tr>
      <w:tr w:rsidR="00ED011B" w:rsidRPr="00AD1443" w14:paraId="10E4A0B1" w14:textId="77777777" w:rsidTr="00522009">
        <w:trPr>
          <w:trHeight w:val="300"/>
        </w:trPr>
        <w:tc>
          <w:tcPr>
            <w:tcW w:w="4720" w:type="dxa"/>
            <w:tcBorders>
              <w:top w:val="nil"/>
              <w:left w:val="nil"/>
              <w:bottom w:val="nil"/>
              <w:right w:val="nil"/>
            </w:tcBorders>
            <w:shd w:val="clear" w:color="auto" w:fill="auto"/>
            <w:noWrap/>
            <w:vAlign w:val="bottom"/>
          </w:tcPr>
          <w:p w14:paraId="7EEF1CE4" w14:textId="117519AB"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t>Journal of Criminal Justic</w:t>
            </w:r>
            <w:r>
              <w:rPr>
                <w:i/>
                <w:iCs/>
                <w:color w:val="000000"/>
                <w:sz w:val="22"/>
                <w:szCs w:val="22"/>
              </w:rPr>
              <w:t>e</w:t>
            </w:r>
          </w:p>
        </w:tc>
        <w:tc>
          <w:tcPr>
            <w:tcW w:w="4550" w:type="dxa"/>
            <w:tcBorders>
              <w:top w:val="nil"/>
              <w:left w:val="nil"/>
              <w:bottom w:val="nil"/>
              <w:right w:val="nil"/>
            </w:tcBorders>
            <w:shd w:val="clear" w:color="auto" w:fill="auto"/>
            <w:noWrap/>
            <w:vAlign w:val="bottom"/>
          </w:tcPr>
          <w:p w14:paraId="3634566F" w14:textId="7C31376B" w:rsidR="00ED011B" w:rsidRPr="00AD1443" w:rsidRDefault="00ED011B" w:rsidP="00ED011B">
            <w:pPr>
              <w:overflowPunct/>
              <w:autoSpaceDE/>
              <w:autoSpaceDN/>
              <w:adjustRightInd/>
              <w:textAlignment w:val="auto"/>
              <w:rPr>
                <w:i/>
                <w:iCs/>
                <w:color w:val="000000"/>
                <w:sz w:val="22"/>
                <w:szCs w:val="22"/>
              </w:rPr>
            </w:pPr>
            <w:r w:rsidRPr="00AD1443">
              <w:rPr>
                <w:i/>
                <w:iCs/>
                <w:color w:val="000000"/>
                <w:sz w:val="22"/>
                <w:szCs w:val="22"/>
              </w:rPr>
              <w:t>Youth Violence and Juvenile Justice</w:t>
            </w:r>
          </w:p>
        </w:tc>
      </w:tr>
      <w:tr w:rsidR="00ED011B" w:rsidRPr="00AD1443" w14:paraId="1C734300" w14:textId="77777777" w:rsidTr="00522009">
        <w:trPr>
          <w:trHeight w:val="300"/>
        </w:trPr>
        <w:tc>
          <w:tcPr>
            <w:tcW w:w="4720" w:type="dxa"/>
            <w:tcBorders>
              <w:top w:val="nil"/>
              <w:left w:val="nil"/>
              <w:bottom w:val="nil"/>
              <w:right w:val="nil"/>
            </w:tcBorders>
            <w:shd w:val="clear" w:color="auto" w:fill="auto"/>
            <w:noWrap/>
            <w:vAlign w:val="bottom"/>
          </w:tcPr>
          <w:p w14:paraId="018E0B43" w14:textId="147816EB" w:rsidR="00ED011B" w:rsidRPr="00AD1443" w:rsidRDefault="00ED011B" w:rsidP="00ED011B">
            <w:pPr>
              <w:overflowPunct/>
              <w:autoSpaceDE/>
              <w:autoSpaceDN/>
              <w:adjustRightInd/>
              <w:textAlignment w:val="auto"/>
              <w:rPr>
                <w:i/>
                <w:iCs/>
                <w:color w:val="000000"/>
                <w:sz w:val="22"/>
                <w:szCs w:val="22"/>
              </w:rPr>
            </w:pPr>
          </w:p>
        </w:tc>
        <w:tc>
          <w:tcPr>
            <w:tcW w:w="4550" w:type="dxa"/>
            <w:tcBorders>
              <w:top w:val="nil"/>
              <w:left w:val="nil"/>
              <w:bottom w:val="nil"/>
              <w:right w:val="nil"/>
            </w:tcBorders>
            <w:shd w:val="clear" w:color="auto" w:fill="auto"/>
            <w:noWrap/>
            <w:vAlign w:val="bottom"/>
          </w:tcPr>
          <w:p w14:paraId="4152B194" w14:textId="78890845" w:rsidR="00ED011B" w:rsidRPr="00AD1443" w:rsidRDefault="00ED011B" w:rsidP="00ED011B">
            <w:pPr>
              <w:overflowPunct/>
              <w:autoSpaceDE/>
              <w:autoSpaceDN/>
              <w:adjustRightInd/>
              <w:textAlignment w:val="auto"/>
              <w:rPr>
                <w:i/>
                <w:iCs/>
                <w:color w:val="000000"/>
                <w:sz w:val="22"/>
                <w:szCs w:val="22"/>
              </w:rPr>
            </w:pPr>
          </w:p>
        </w:tc>
      </w:tr>
    </w:tbl>
    <w:bookmarkEnd w:id="24"/>
    <w:p w14:paraId="22E569D6" w14:textId="1D1C7BF7" w:rsidR="00016F7D" w:rsidRPr="00686214" w:rsidRDefault="00016F7D" w:rsidP="00686214">
      <w:pPr>
        <w:overflowPunct/>
        <w:autoSpaceDE/>
        <w:autoSpaceDN/>
        <w:adjustRightInd/>
        <w:textAlignment w:val="auto"/>
        <w:rPr>
          <w:sz w:val="24"/>
          <w:szCs w:val="24"/>
        </w:rPr>
      </w:pPr>
      <w:r w:rsidRPr="00686214">
        <w:rPr>
          <w:sz w:val="24"/>
          <w:szCs w:val="24"/>
        </w:rPr>
        <w:t>REFERENCES</w:t>
      </w:r>
    </w:p>
    <w:p w14:paraId="3E8A54F0" w14:textId="5BE963C9" w:rsidR="00885A7F" w:rsidRDefault="00885A7F" w:rsidP="00885A7F"/>
    <w:tbl>
      <w:tblPr>
        <w:tblW w:w="8856" w:type="dxa"/>
        <w:tblLayout w:type="fixed"/>
        <w:tblLook w:val="0000" w:firstRow="0" w:lastRow="0" w:firstColumn="0" w:lastColumn="0" w:noHBand="0" w:noVBand="0"/>
      </w:tblPr>
      <w:tblGrid>
        <w:gridCol w:w="4338"/>
        <w:gridCol w:w="4518"/>
      </w:tblGrid>
      <w:tr w:rsidR="00885A7F" w14:paraId="712E461A" w14:textId="77777777" w:rsidTr="001C6E9F">
        <w:tc>
          <w:tcPr>
            <w:tcW w:w="4338" w:type="dxa"/>
          </w:tcPr>
          <w:p w14:paraId="3336F6D5" w14:textId="77777777" w:rsidR="00885A7F" w:rsidRDefault="00885A7F" w:rsidP="00362726">
            <w:pPr>
              <w:rPr>
                <w:sz w:val="22"/>
              </w:rPr>
            </w:pPr>
            <w:r>
              <w:rPr>
                <w:sz w:val="22"/>
              </w:rPr>
              <w:t>Dr. Robert Agnew</w:t>
            </w:r>
            <w:r>
              <w:rPr>
                <w:sz w:val="22"/>
              </w:rPr>
              <w:tab/>
            </w:r>
          </w:p>
        </w:tc>
        <w:tc>
          <w:tcPr>
            <w:tcW w:w="4518" w:type="dxa"/>
          </w:tcPr>
          <w:p w14:paraId="5EA814AE" w14:textId="77777777" w:rsidR="00885A7F" w:rsidRDefault="00885A7F" w:rsidP="00362726">
            <w:pPr>
              <w:rPr>
                <w:sz w:val="22"/>
              </w:rPr>
            </w:pPr>
            <w:r>
              <w:rPr>
                <w:sz w:val="22"/>
              </w:rPr>
              <w:t>Dr. Elizabeth Griffiths</w:t>
            </w:r>
            <w:r>
              <w:rPr>
                <w:sz w:val="22"/>
              </w:rPr>
              <w:tab/>
            </w:r>
          </w:p>
        </w:tc>
      </w:tr>
      <w:tr w:rsidR="00885A7F" w14:paraId="4AE441B4" w14:textId="77777777" w:rsidTr="001C6E9F">
        <w:tc>
          <w:tcPr>
            <w:tcW w:w="4338" w:type="dxa"/>
          </w:tcPr>
          <w:p w14:paraId="17444D0F" w14:textId="77777777" w:rsidR="00885A7F" w:rsidRDefault="00885A7F" w:rsidP="00362726">
            <w:pPr>
              <w:pStyle w:val="BodyText"/>
              <w:rPr>
                <w:sz w:val="22"/>
              </w:rPr>
            </w:pPr>
            <w:r>
              <w:rPr>
                <w:sz w:val="22"/>
              </w:rPr>
              <w:t>Samuel Candler Dobbs Professor of Sociology</w:t>
            </w:r>
          </w:p>
        </w:tc>
        <w:tc>
          <w:tcPr>
            <w:tcW w:w="4518" w:type="dxa"/>
          </w:tcPr>
          <w:p w14:paraId="324CE46F" w14:textId="77777777" w:rsidR="00885A7F" w:rsidRDefault="00885A7F" w:rsidP="00362726">
            <w:pPr>
              <w:rPr>
                <w:sz w:val="22"/>
              </w:rPr>
            </w:pPr>
            <w:r>
              <w:rPr>
                <w:sz w:val="22"/>
              </w:rPr>
              <w:t>Associate Professor</w:t>
            </w:r>
          </w:p>
        </w:tc>
      </w:tr>
      <w:tr w:rsidR="00885A7F" w14:paraId="3959254A" w14:textId="77777777" w:rsidTr="001C6E9F">
        <w:tc>
          <w:tcPr>
            <w:tcW w:w="4338" w:type="dxa"/>
          </w:tcPr>
          <w:p w14:paraId="31B965E4" w14:textId="77777777" w:rsidR="00885A7F" w:rsidRDefault="00885A7F" w:rsidP="00362726">
            <w:pPr>
              <w:rPr>
                <w:sz w:val="22"/>
              </w:rPr>
            </w:pPr>
            <w:r>
              <w:rPr>
                <w:sz w:val="22"/>
              </w:rPr>
              <w:t>Department of Sociology</w:t>
            </w:r>
            <w:r>
              <w:rPr>
                <w:sz w:val="22"/>
              </w:rPr>
              <w:tab/>
            </w:r>
          </w:p>
        </w:tc>
        <w:tc>
          <w:tcPr>
            <w:tcW w:w="4518" w:type="dxa"/>
          </w:tcPr>
          <w:p w14:paraId="3086AAF4" w14:textId="77777777" w:rsidR="00885A7F" w:rsidRDefault="00885A7F" w:rsidP="00362726">
            <w:pPr>
              <w:rPr>
                <w:sz w:val="22"/>
              </w:rPr>
            </w:pPr>
            <w:r>
              <w:rPr>
                <w:sz w:val="22"/>
              </w:rPr>
              <w:t>School of Criminal Justice</w:t>
            </w:r>
            <w:r>
              <w:rPr>
                <w:sz w:val="22"/>
              </w:rPr>
              <w:tab/>
            </w:r>
          </w:p>
        </w:tc>
      </w:tr>
      <w:tr w:rsidR="00885A7F" w14:paraId="506E1E89" w14:textId="77777777" w:rsidTr="001C6E9F">
        <w:tc>
          <w:tcPr>
            <w:tcW w:w="4338" w:type="dxa"/>
          </w:tcPr>
          <w:p w14:paraId="2BF848C6" w14:textId="77777777" w:rsidR="00885A7F" w:rsidRDefault="00885A7F" w:rsidP="00362726">
            <w:pPr>
              <w:rPr>
                <w:sz w:val="22"/>
              </w:rPr>
            </w:pPr>
            <w:r>
              <w:rPr>
                <w:sz w:val="22"/>
              </w:rPr>
              <w:t xml:space="preserve">Emory University </w:t>
            </w:r>
          </w:p>
        </w:tc>
        <w:tc>
          <w:tcPr>
            <w:tcW w:w="4518" w:type="dxa"/>
          </w:tcPr>
          <w:p w14:paraId="6F0C92F1" w14:textId="77777777" w:rsidR="00885A7F" w:rsidRDefault="00885A7F" w:rsidP="00362726">
            <w:pPr>
              <w:rPr>
                <w:sz w:val="22"/>
              </w:rPr>
            </w:pPr>
            <w:r>
              <w:rPr>
                <w:sz w:val="22"/>
              </w:rPr>
              <w:t xml:space="preserve">Rutgers University </w:t>
            </w:r>
          </w:p>
        </w:tc>
      </w:tr>
      <w:tr w:rsidR="00885A7F" w14:paraId="31CB416E" w14:textId="77777777" w:rsidTr="001C6E9F">
        <w:tc>
          <w:tcPr>
            <w:tcW w:w="4338" w:type="dxa"/>
          </w:tcPr>
          <w:p w14:paraId="2B9658B2" w14:textId="77777777" w:rsidR="00885A7F" w:rsidRDefault="00885A7F" w:rsidP="00362726">
            <w:pPr>
              <w:rPr>
                <w:sz w:val="22"/>
              </w:rPr>
            </w:pPr>
            <w:r>
              <w:rPr>
                <w:sz w:val="22"/>
              </w:rPr>
              <w:t>1555 Dickey Drive</w:t>
            </w:r>
          </w:p>
        </w:tc>
        <w:tc>
          <w:tcPr>
            <w:tcW w:w="4518" w:type="dxa"/>
          </w:tcPr>
          <w:p w14:paraId="41D55FDC" w14:textId="77777777" w:rsidR="00885A7F" w:rsidRDefault="00885A7F" w:rsidP="00362726">
            <w:pPr>
              <w:rPr>
                <w:sz w:val="22"/>
              </w:rPr>
            </w:pPr>
            <w:r>
              <w:rPr>
                <w:sz w:val="22"/>
              </w:rPr>
              <w:t>123 Washington Street</w:t>
            </w:r>
          </w:p>
        </w:tc>
      </w:tr>
      <w:tr w:rsidR="00885A7F" w14:paraId="572E6718" w14:textId="77777777" w:rsidTr="001C6E9F">
        <w:tc>
          <w:tcPr>
            <w:tcW w:w="4338" w:type="dxa"/>
          </w:tcPr>
          <w:p w14:paraId="5D99EFE0" w14:textId="77777777" w:rsidR="00885A7F" w:rsidRDefault="00885A7F" w:rsidP="00362726">
            <w:pPr>
              <w:rPr>
                <w:sz w:val="22"/>
              </w:rPr>
            </w:pPr>
            <w:r>
              <w:rPr>
                <w:sz w:val="22"/>
              </w:rPr>
              <w:t>Atlanta, GA  30322</w:t>
            </w:r>
          </w:p>
        </w:tc>
        <w:tc>
          <w:tcPr>
            <w:tcW w:w="4518" w:type="dxa"/>
          </w:tcPr>
          <w:p w14:paraId="7594592F" w14:textId="77777777" w:rsidR="00885A7F" w:rsidRDefault="00885A7F" w:rsidP="00362726">
            <w:pPr>
              <w:rPr>
                <w:sz w:val="22"/>
              </w:rPr>
            </w:pPr>
            <w:r>
              <w:rPr>
                <w:sz w:val="22"/>
              </w:rPr>
              <w:t>Newark, NJ  07102</w:t>
            </w:r>
          </w:p>
        </w:tc>
      </w:tr>
      <w:tr w:rsidR="00885A7F" w14:paraId="7C7EEB37" w14:textId="77777777" w:rsidTr="001C6E9F">
        <w:tc>
          <w:tcPr>
            <w:tcW w:w="4338" w:type="dxa"/>
          </w:tcPr>
          <w:p w14:paraId="2A35E9D9" w14:textId="77777777" w:rsidR="00885A7F" w:rsidRDefault="00885A7F" w:rsidP="00362726">
            <w:pPr>
              <w:rPr>
                <w:sz w:val="22"/>
              </w:rPr>
            </w:pPr>
            <w:r>
              <w:rPr>
                <w:sz w:val="22"/>
              </w:rPr>
              <w:t>(404) 727-7502</w:t>
            </w:r>
          </w:p>
        </w:tc>
        <w:tc>
          <w:tcPr>
            <w:tcW w:w="4518" w:type="dxa"/>
          </w:tcPr>
          <w:p w14:paraId="7158F369" w14:textId="77777777" w:rsidR="00885A7F" w:rsidRDefault="00885A7F" w:rsidP="00362726">
            <w:pPr>
              <w:rPr>
                <w:sz w:val="22"/>
              </w:rPr>
            </w:pPr>
            <w:r>
              <w:rPr>
                <w:sz w:val="22"/>
              </w:rPr>
              <w:t>(973) 353-3303</w:t>
            </w:r>
          </w:p>
        </w:tc>
      </w:tr>
      <w:tr w:rsidR="00885A7F" w14:paraId="6942AEA2" w14:textId="77777777" w:rsidTr="001C6E9F">
        <w:tc>
          <w:tcPr>
            <w:tcW w:w="4338" w:type="dxa"/>
          </w:tcPr>
          <w:p w14:paraId="2C12A8B9" w14:textId="77777777" w:rsidR="00885A7F" w:rsidRDefault="00885A7F" w:rsidP="00362726">
            <w:pPr>
              <w:rPr>
                <w:rStyle w:val="Hyperlink"/>
                <w:sz w:val="22"/>
              </w:rPr>
            </w:pPr>
            <w:r>
              <w:rPr>
                <w:rStyle w:val="Hyperlink"/>
                <w:sz w:val="22"/>
              </w:rPr>
              <w:t>bagnew@emory.edu</w:t>
            </w:r>
          </w:p>
        </w:tc>
        <w:tc>
          <w:tcPr>
            <w:tcW w:w="4518" w:type="dxa"/>
          </w:tcPr>
          <w:p w14:paraId="62DF91E7" w14:textId="77777777" w:rsidR="00885A7F" w:rsidRDefault="00885A7F" w:rsidP="00362726">
            <w:pPr>
              <w:rPr>
                <w:color w:val="0000FF"/>
                <w:sz w:val="23"/>
                <w:szCs w:val="23"/>
              </w:rPr>
            </w:pPr>
            <w:hyperlink r:id="rId32" w:history="1">
              <w:r w:rsidRPr="00877475">
                <w:rPr>
                  <w:rStyle w:val="Hyperlink"/>
                  <w:sz w:val="23"/>
                  <w:szCs w:val="23"/>
                </w:rPr>
                <w:t>elizabeth.griffiths@rutgers.edu</w:t>
              </w:r>
            </w:hyperlink>
          </w:p>
          <w:p w14:paraId="35ED3CCF" w14:textId="77777777" w:rsidR="00885A7F" w:rsidRDefault="00885A7F" w:rsidP="00362726">
            <w:pPr>
              <w:rPr>
                <w:rStyle w:val="Hyperlink"/>
                <w:sz w:val="22"/>
              </w:rPr>
            </w:pPr>
          </w:p>
        </w:tc>
      </w:tr>
      <w:tr w:rsidR="00885A7F" w14:paraId="09A76C88" w14:textId="77777777" w:rsidTr="001C6E9F">
        <w:tc>
          <w:tcPr>
            <w:tcW w:w="4338" w:type="dxa"/>
          </w:tcPr>
          <w:p w14:paraId="3E326A19" w14:textId="77777777" w:rsidR="00885A7F" w:rsidRDefault="00885A7F" w:rsidP="00362726">
            <w:pPr>
              <w:rPr>
                <w:sz w:val="22"/>
              </w:rPr>
            </w:pPr>
            <w:r>
              <w:rPr>
                <w:sz w:val="22"/>
              </w:rPr>
              <w:t>Dr. David C. May</w:t>
            </w:r>
          </w:p>
        </w:tc>
        <w:tc>
          <w:tcPr>
            <w:tcW w:w="4482" w:type="dxa"/>
          </w:tcPr>
          <w:p w14:paraId="2F1D147B" w14:textId="77777777" w:rsidR="00885A7F" w:rsidRDefault="00885A7F" w:rsidP="00362726">
            <w:pPr>
              <w:rPr>
                <w:sz w:val="22"/>
              </w:rPr>
            </w:pPr>
            <w:r>
              <w:rPr>
                <w:sz w:val="22"/>
              </w:rPr>
              <w:t xml:space="preserve">Dr. Heather L. </w:t>
            </w:r>
            <w:r w:rsidRPr="008619A3">
              <w:rPr>
                <w:sz w:val="22"/>
              </w:rPr>
              <w:t>Scheuerman</w:t>
            </w:r>
            <w:r>
              <w:rPr>
                <w:sz w:val="22"/>
              </w:rPr>
              <w:tab/>
            </w:r>
          </w:p>
        </w:tc>
      </w:tr>
      <w:tr w:rsidR="00885A7F" w14:paraId="0663E3CA" w14:textId="77777777" w:rsidTr="001C6E9F">
        <w:tc>
          <w:tcPr>
            <w:tcW w:w="4338" w:type="dxa"/>
          </w:tcPr>
          <w:p w14:paraId="76FB5992" w14:textId="77777777" w:rsidR="00885A7F" w:rsidRDefault="00885A7F" w:rsidP="00362726">
            <w:pPr>
              <w:pStyle w:val="BodyText"/>
              <w:rPr>
                <w:sz w:val="22"/>
              </w:rPr>
            </w:pPr>
            <w:r>
              <w:rPr>
                <w:sz w:val="22"/>
              </w:rPr>
              <w:t>Professor</w:t>
            </w:r>
          </w:p>
        </w:tc>
        <w:tc>
          <w:tcPr>
            <w:tcW w:w="4482" w:type="dxa"/>
          </w:tcPr>
          <w:p w14:paraId="23A830C6" w14:textId="77777777" w:rsidR="00885A7F" w:rsidRDefault="00885A7F" w:rsidP="00362726">
            <w:pPr>
              <w:pStyle w:val="BodyText"/>
              <w:rPr>
                <w:sz w:val="22"/>
              </w:rPr>
            </w:pPr>
            <w:r>
              <w:rPr>
                <w:sz w:val="22"/>
              </w:rPr>
              <w:t xml:space="preserve">Associate Professor </w:t>
            </w:r>
          </w:p>
        </w:tc>
      </w:tr>
      <w:tr w:rsidR="00885A7F" w14:paraId="43F6BFC9" w14:textId="77777777" w:rsidTr="001C6E9F">
        <w:tc>
          <w:tcPr>
            <w:tcW w:w="4338" w:type="dxa"/>
          </w:tcPr>
          <w:p w14:paraId="41267747" w14:textId="77777777" w:rsidR="00885A7F" w:rsidRDefault="00885A7F" w:rsidP="00362726">
            <w:pPr>
              <w:rPr>
                <w:sz w:val="22"/>
              </w:rPr>
            </w:pPr>
            <w:r>
              <w:rPr>
                <w:sz w:val="22"/>
              </w:rPr>
              <w:t>Department of Sociology</w:t>
            </w:r>
          </w:p>
        </w:tc>
        <w:tc>
          <w:tcPr>
            <w:tcW w:w="4482" w:type="dxa"/>
          </w:tcPr>
          <w:p w14:paraId="7BBAAFCA" w14:textId="77777777" w:rsidR="00885A7F" w:rsidRDefault="00885A7F" w:rsidP="00362726">
            <w:pPr>
              <w:rPr>
                <w:sz w:val="22"/>
              </w:rPr>
            </w:pPr>
            <w:r>
              <w:rPr>
                <w:sz w:val="22"/>
              </w:rPr>
              <w:t>Department of Justice Studies</w:t>
            </w:r>
          </w:p>
        </w:tc>
      </w:tr>
      <w:tr w:rsidR="00885A7F" w14:paraId="4B2AF390" w14:textId="77777777" w:rsidTr="001C6E9F">
        <w:tc>
          <w:tcPr>
            <w:tcW w:w="4338" w:type="dxa"/>
          </w:tcPr>
          <w:p w14:paraId="6C284EF8" w14:textId="77777777" w:rsidR="00885A7F" w:rsidRDefault="00885A7F" w:rsidP="00362726">
            <w:pPr>
              <w:pStyle w:val="Header"/>
              <w:tabs>
                <w:tab w:val="clear" w:pos="4320"/>
                <w:tab w:val="clear" w:pos="8640"/>
              </w:tabs>
              <w:rPr>
                <w:sz w:val="22"/>
              </w:rPr>
            </w:pPr>
            <w:r>
              <w:rPr>
                <w:sz w:val="22"/>
              </w:rPr>
              <w:t xml:space="preserve">Mississippi State University </w:t>
            </w:r>
          </w:p>
        </w:tc>
        <w:tc>
          <w:tcPr>
            <w:tcW w:w="4482" w:type="dxa"/>
          </w:tcPr>
          <w:p w14:paraId="616A6ED6" w14:textId="77777777" w:rsidR="00885A7F" w:rsidRDefault="00885A7F" w:rsidP="00362726">
            <w:pPr>
              <w:pStyle w:val="Header"/>
              <w:tabs>
                <w:tab w:val="clear" w:pos="4320"/>
                <w:tab w:val="clear" w:pos="8640"/>
              </w:tabs>
              <w:rPr>
                <w:sz w:val="22"/>
              </w:rPr>
            </w:pPr>
            <w:r>
              <w:rPr>
                <w:sz w:val="22"/>
              </w:rPr>
              <w:t>James Madison University</w:t>
            </w:r>
          </w:p>
        </w:tc>
      </w:tr>
      <w:tr w:rsidR="00885A7F" w14:paraId="4F9A3C2C" w14:textId="77777777" w:rsidTr="001C6E9F">
        <w:tc>
          <w:tcPr>
            <w:tcW w:w="4338" w:type="dxa"/>
          </w:tcPr>
          <w:p w14:paraId="49CEC3C3" w14:textId="77777777" w:rsidR="00885A7F" w:rsidRDefault="00885A7F" w:rsidP="00362726">
            <w:pPr>
              <w:rPr>
                <w:sz w:val="22"/>
              </w:rPr>
            </w:pPr>
            <w:r>
              <w:rPr>
                <w:sz w:val="22"/>
              </w:rPr>
              <w:t>200 Bowen Hall P.O. Box Drawer C</w:t>
            </w:r>
          </w:p>
        </w:tc>
        <w:tc>
          <w:tcPr>
            <w:tcW w:w="4482" w:type="dxa"/>
          </w:tcPr>
          <w:p w14:paraId="1C38F1A0" w14:textId="77777777" w:rsidR="00885A7F" w:rsidRDefault="00885A7F" w:rsidP="00362726">
            <w:pPr>
              <w:rPr>
                <w:sz w:val="22"/>
              </w:rPr>
            </w:pPr>
            <w:r>
              <w:rPr>
                <w:sz w:val="22"/>
              </w:rPr>
              <w:t>Mood Hall 213, MSC 1205</w:t>
            </w:r>
          </w:p>
        </w:tc>
      </w:tr>
      <w:tr w:rsidR="00885A7F" w14:paraId="2C294504" w14:textId="77777777" w:rsidTr="001C6E9F">
        <w:tc>
          <w:tcPr>
            <w:tcW w:w="4338" w:type="dxa"/>
          </w:tcPr>
          <w:p w14:paraId="6B0354E6" w14:textId="77777777" w:rsidR="00885A7F" w:rsidRDefault="00885A7F" w:rsidP="00362726">
            <w:pPr>
              <w:rPr>
                <w:sz w:val="22"/>
              </w:rPr>
            </w:pPr>
            <w:r>
              <w:rPr>
                <w:sz w:val="22"/>
              </w:rPr>
              <w:t>Mississippi State, MS  39762</w:t>
            </w:r>
          </w:p>
        </w:tc>
        <w:tc>
          <w:tcPr>
            <w:tcW w:w="4482" w:type="dxa"/>
          </w:tcPr>
          <w:p w14:paraId="79DCF17D" w14:textId="1B1BF09D" w:rsidR="00885A7F" w:rsidRDefault="00885A7F" w:rsidP="00362726">
            <w:pPr>
              <w:rPr>
                <w:sz w:val="22"/>
              </w:rPr>
            </w:pPr>
            <w:r>
              <w:rPr>
                <w:sz w:val="22"/>
              </w:rPr>
              <w:t>Harrisonburg, V</w:t>
            </w:r>
            <w:r w:rsidR="00C4397F">
              <w:rPr>
                <w:sz w:val="22"/>
              </w:rPr>
              <w:t>A</w:t>
            </w:r>
            <w:r>
              <w:rPr>
                <w:sz w:val="22"/>
              </w:rPr>
              <w:t xml:space="preserve"> 22807</w:t>
            </w:r>
          </w:p>
        </w:tc>
      </w:tr>
      <w:tr w:rsidR="00885A7F" w14:paraId="7914AED2" w14:textId="77777777" w:rsidTr="001C6E9F">
        <w:tc>
          <w:tcPr>
            <w:tcW w:w="4338" w:type="dxa"/>
          </w:tcPr>
          <w:p w14:paraId="464986FD" w14:textId="77777777" w:rsidR="00885A7F" w:rsidRDefault="00885A7F" w:rsidP="00362726">
            <w:pPr>
              <w:rPr>
                <w:sz w:val="22"/>
              </w:rPr>
            </w:pPr>
            <w:r>
              <w:rPr>
                <w:sz w:val="22"/>
              </w:rPr>
              <w:t>(662) 325-7877</w:t>
            </w:r>
          </w:p>
        </w:tc>
        <w:tc>
          <w:tcPr>
            <w:tcW w:w="4482" w:type="dxa"/>
          </w:tcPr>
          <w:p w14:paraId="0DCC7E44" w14:textId="77777777" w:rsidR="00885A7F" w:rsidRDefault="00885A7F" w:rsidP="00362726">
            <w:pPr>
              <w:rPr>
                <w:sz w:val="22"/>
              </w:rPr>
            </w:pPr>
            <w:r>
              <w:rPr>
                <w:sz w:val="22"/>
              </w:rPr>
              <w:t>(540) 568-4332</w:t>
            </w:r>
          </w:p>
        </w:tc>
      </w:tr>
      <w:tr w:rsidR="00885A7F" w14:paraId="125FE922" w14:textId="77777777" w:rsidTr="001C6E9F">
        <w:tc>
          <w:tcPr>
            <w:tcW w:w="4338" w:type="dxa"/>
          </w:tcPr>
          <w:p w14:paraId="2983B05E" w14:textId="77777777" w:rsidR="00885A7F" w:rsidRDefault="00885A7F" w:rsidP="00362726">
            <w:pPr>
              <w:rPr>
                <w:sz w:val="22"/>
              </w:rPr>
            </w:pPr>
            <w:hyperlink r:id="rId33" w:history="1">
              <w:r w:rsidRPr="0063300D">
                <w:rPr>
                  <w:rStyle w:val="Hyperlink"/>
                  <w:sz w:val="22"/>
                </w:rPr>
                <w:t>dmay@soc.msstate.edu</w:t>
              </w:r>
            </w:hyperlink>
          </w:p>
          <w:p w14:paraId="04308DD4" w14:textId="77777777" w:rsidR="00CE6797" w:rsidRDefault="00CE6797" w:rsidP="00362726">
            <w:pPr>
              <w:rPr>
                <w:sz w:val="22"/>
              </w:rPr>
            </w:pPr>
          </w:p>
          <w:p w14:paraId="3C11C636" w14:textId="1374F03B" w:rsidR="00B86251" w:rsidRDefault="00B86251" w:rsidP="00362726">
            <w:pPr>
              <w:rPr>
                <w:sz w:val="22"/>
              </w:rPr>
            </w:pPr>
          </w:p>
        </w:tc>
        <w:tc>
          <w:tcPr>
            <w:tcW w:w="4482" w:type="dxa"/>
          </w:tcPr>
          <w:p w14:paraId="10EDEB13" w14:textId="77777777" w:rsidR="00885A7F" w:rsidRDefault="00885A7F" w:rsidP="00362726">
            <w:pPr>
              <w:rPr>
                <w:sz w:val="22"/>
              </w:rPr>
            </w:pPr>
            <w:hyperlink r:id="rId34" w:history="1">
              <w:r w:rsidRPr="00D436EF">
                <w:rPr>
                  <w:rStyle w:val="Hyperlink"/>
                  <w:sz w:val="24"/>
                </w:rPr>
                <w:t>scheuehl@jmu.edu</w:t>
              </w:r>
            </w:hyperlink>
            <w:r w:rsidRPr="00D436EF">
              <w:rPr>
                <w:sz w:val="28"/>
                <w:szCs w:val="24"/>
              </w:rPr>
              <w:t xml:space="preserve"> </w:t>
            </w:r>
          </w:p>
        </w:tc>
      </w:tr>
      <w:tr w:rsidR="00885A7F" w14:paraId="631B27BE" w14:textId="77777777" w:rsidTr="001C6E9F">
        <w:tc>
          <w:tcPr>
            <w:tcW w:w="4338" w:type="dxa"/>
          </w:tcPr>
          <w:p w14:paraId="71F6429C" w14:textId="75ADF832" w:rsidR="00885A7F" w:rsidRDefault="00885A7F" w:rsidP="00362726">
            <w:r>
              <w:rPr>
                <w:sz w:val="22"/>
              </w:rPr>
              <w:t>Dr. Randy Dupont</w:t>
            </w:r>
          </w:p>
        </w:tc>
        <w:tc>
          <w:tcPr>
            <w:tcW w:w="4482" w:type="dxa"/>
          </w:tcPr>
          <w:p w14:paraId="0F665016" w14:textId="56EEB32E" w:rsidR="00885A7F" w:rsidRDefault="00F71CE9" w:rsidP="00F71CE9">
            <w:r>
              <w:rPr>
                <w:sz w:val="22"/>
              </w:rPr>
              <w:t>Dr. Roger Kr</w:t>
            </w:r>
            <w:r w:rsidR="001C6E9F">
              <w:rPr>
                <w:sz w:val="22"/>
              </w:rPr>
              <w:t>eu</w:t>
            </w:r>
            <w:r>
              <w:rPr>
                <w:sz w:val="22"/>
              </w:rPr>
              <w:t xml:space="preserve">z </w:t>
            </w:r>
          </w:p>
        </w:tc>
      </w:tr>
      <w:tr w:rsidR="00885A7F" w14:paraId="7647CAA3" w14:textId="77777777" w:rsidTr="001C6E9F">
        <w:tc>
          <w:tcPr>
            <w:tcW w:w="4338" w:type="dxa"/>
          </w:tcPr>
          <w:p w14:paraId="23D0965E" w14:textId="7A71A7A7" w:rsidR="00885A7F" w:rsidRDefault="00885A7F" w:rsidP="00362726">
            <w:r>
              <w:rPr>
                <w:sz w:val="22"/>
              </w:rPr>
              <w:t>Professor</w:t>
            </w:r>
          </w:p>
        </w:tc>
        <w:tc>
          <w:tcPr>
            <w:tcW w:w="4482" w:type="dxa"/>
          </w:tcPr>
          <w:p w14:paraId="14254EAC" w14:textId="68E844DF" w:rsidR="001C6E9F" w:rsidRPr="00487EEE" w:rsidRDefault="00F71CE9" w:rsidP="001C6E9F">
            <w:pPr>
              <w:rPr>
                <w:sz w:val="22"/>
              </w:rPr>
            </w:pPr>
            <w:r>
              <w:rPr>
                <w:sz w:val="22"/>
              </w:rPr>
              <w:t>Associate Dean of College of Arts and Sciences</w:t>
            </w:r>
          </w:p>
        </w:tc>
      </w:tr>
      <w:tr w:rsidR="001C6E9F" w14:paraId="4F756F8E" w14:textId="77777777" w:rsidTr="001C6E9F">
        <w:tc>
          <w:tcPr>
            <w:tcW w:w="4338" w:type="dxa"/>
          </w:tcPr>
          <w:p w14:paraId="3520F697" w14:textId="77777777" w:rsidR="001C6E9F" w:rsidRDefault="001C6E9F" w:rsidP="00362726">
            <w:pPr>
              <w:rPr>
                <w:sz w:val="22"/>
              </w:rPr>
            </w:pPr>
          </w:p>
        </w:tc>
        <w:tc>
          <w:tcPr>
            <w:tcW w:w="4482" w:type="dxa"/>
          </w:tcPr>
          <w:p w14:paraId="4CA0CA15" w14:textId="03447397" w:rsidR="001C6E9F" w:rsidRDefault="001C6E9F" w:rsidP="00362726">
            <w:pPr>
              <w:rPr>
                <w:sz w:val="22"/>
              </w:rPr>
            </w:pPr>
            <w:r>
              <w:rPr>
                <w:sz w:val="22"/>
              </w:rPr>
              <w:t>Professor</w:t>
            </w:r>
          </w:p>
        </w:tc>
      </w:tr>
      <w:tr w:rsidR="00885A7F" w14:paraId="45A71CE1" w14:textId="77777777" w:rsidTr="001C6E9F">
        <w:tc>
          <w:tcPr>
            <w:tcW w:w="4338" w:type="dxa"/>
          </w:tcPr>
          <w:p w14:paraId="3B35CB39" w14:textId="0F9CC140" w:rsidR="00885A7F" w:rsidRDefault="00885A7F" w:rsidP="00885A7F">
            <w:r>
              <w:rPr>
                <w:sz w:val="22"/>
              </w:rPr>
              <w:t>Department of Criminology and Criminal Justice</w:t>
            </w:r>
          </w:p>
        </w:tc>
        <w:tc>
          <w:tcPr>
            <w:tcW w:w="4482" w:type="dxa"/>
          </w:tcPr>
          <w:p w14:paraId="19C214DD" w14:textId="5080B700" w:rsidR="00885A7F" w:rsidRPr="00C4397F" w:rsidRDefault="00F71CE9" w:rsidP="00885A7F">
            <w:pPr>
              <w:rPr>
                <w:sz w:val="22"/>
                <w:szCs w:val="22"/>
              </w:rPr>
            </w:pPr>
            <w:r w:rsidRPr="00C4397F">
              <w:rPr>
                <w:sz w:val="22"/>
                <w:szCs w:val="22"/>
              </w:rPr>
              <w:t>Department of Psychology</w:t>
            </w:r>
          </w:p>
        </w:tc>
      </w:tr>
      <w:tr w:rsidR="00885A7F" w14:paraId="087BC3AD" w14:textId="77777777" w:rsidTr="001C6E9F">
        <w:tc>
          <w:tcPr>
            <w:tcW w:w="4338" w:type="dxa"/>
          </w:tcPr>
          <w:p w14:paraId="370BBF3A" w14:textId="3EA2A72A" w:rsidR="00885A7F" w:rsidRDefault="00885A7F" w:rsidP="00885A7F">
            <w:r>
              <w:rPr>
                <w:sz w:val="22"/>
              </w:rPr>
              <w:t>University of Memphis</w:t>
            </w:r>
          </w:p>
        </w:tc>
        <w:tc>
          <w:tcPr>
            <w:tcW w:w="4482" w:type="dxa"/>
          </w:tcPr>
          <w:p w14:paraId="58B3E597" w14:textId="55460340" w:rsidR="00885A7F" w:rsidRDefault="00F71CE9" w:rsidP="00F71CE9">
            <w:r>
              <w:rPr>
                <w:sz w:val="22"/>
              </w:rPr>
              <w:t>University of Memphis</w:t>
            </w:r>
          </w:p>
        </w:tc>
      </w:tr>
      <w:tr w:rsidR="00885A7F" w14:paraId="19D4E6F7" w14:textId="77777777" w:rsidTr="001C6E9F">
        <w:tc>
          <w:tcPr>
            <w:tcW w:w="4338" w:type="dxa"/>
          </w:tcPr>
          <w:p w14:paraId="0F0E73F4" w14:textId="4A4F025D" w:rsidR="00885A7F" w:rsidRDefault="00487EEE" w:rsidP="00885A7F">
            <w:r>
              <w:t xml:space="preserve">335 </w:t>
            </w:r>
            <w:r w:rsidR="00885A7F">
              <w:t>Browning Hall</w:t>
            </w:r>
            <w:r>
              <w:t xml:space="preserve"> </w:t>
            </w:r>
          </w:p>
        </w:tc>
        <w:tc>
          <w:tcPr>
            <w:tcW w:w="4482" w:type="dxa"/>
          </w:tcPr>
          <w:p w14:paraId="388322A5" w14:textId="6399D22F" w:rsidR="00885A7F" w:rsidRDefault="00487EEE" w:rsidP="00885A7F">
            <w:r>
              <w:t xml:space="preserve">116 </w:t>
            </w:r>
            <w:r w:rsidR="00F71CE9">
              <w:t xml:space="preserve">Scates Hall </w:t>
            </w:r>
          </w:p>
        </w:tc>
      </w:tr>
      <w:tr w:rsidR="00885A7F" w14:paraId="60D19E0E" w14:textId="77777777" w:rsidTr="001C6E9F">
        <w:tc>
          <w:tcPr>
            <w:tcW w:w="4338" w:type="dxa"/>
          </w:tcPr>
          <w:p w14:paraId="17AD4F19" w14:textId="7DBC3D5B" w:rsidR="00885A7F" w:rsidRDefault="00885A7F" w:rsidP="00885A7F">
            <w:r>
              <w:t xml:space="preserve">Memphis, TN </w:t>
            </w:r>
            <w:r w:rsidR="00487EEE">
              <w:t>38152</w:t>
            </w:r>
          </w:p>
        </w:tc>
        <w:tc>
          <w:tcPr>
            <w:tcW w:w="4482" w:type="dxa"/>
          </w:tcPr>
          <w:p w14:paraId="6EC042DA" w14:textId="42F47293" w:rsidR="00885A7F" w:rsidRDefault="00487EEE" w:rsidP="00885A7F">
            <w:r>
              <w:t>Memphis, TN 38152</w:t>
            </w:r>
          </w:p>
        </w:tc>
      </w:tr>
      <w:tr w:rsidR="00885A7F" w14:paraId="499EDC9D" w14:textId="77777777" w:rsidTr="001C6E9F">
        <w:tc>
          <w:tcPr>
            <w:tcW w:w="4338" w:type="dxa"/>
          </w:tcPr>
          <w:p w14:paraId="64A95879" w14:textId="77D49810" w:rsidR="00885A7F" w:rsidRDefault="00885A7F" w:rsidP="00885A7F">
            <w:r>
              <w:rPr>
                <w:sz w:val="22"/>
              </w:rPr>
              <w:t>(901) 678-2737</w:t>
            </w:r>
          </w:p>
        </w:tc>
        <w:tc>
          <w:tcPr>
            <w:tcW w:w="4482" w:type="dxa"/>
          </w:tcPr>
          <w:p w14:paraId="4FB40E8B" w14:textId="79F796EC" w:rsidR="00885A7F" w:rsidRDefault="00F71CE9" w:rsidP="00F71CE9">
            <w:r>
              <w:rPr>
                <w:sz w:val="22"/>
              </w:rPr>
              <w:t>(901) 678-3372</w:t>
            </w:r>
          </w:p>
        </w:tc>
      </w:tr>
      <w:tr w:rsidR="00885A7F" w14:paraId="5721C30D" w14:textId="77777777" w:rsidTr="001C6E9F">
        <w:tc>
          <w:tcPr>
            <w:tcW w:w="4338" w:type="dxa"/>
          </w:tcPr>
          <w:p w14:paraId="6E823F03" w14:textId="255306E1" w:rsidR="00885A7F" w:rsidRDefault="00885A7F" w:rsidP="00885A7F">
            <w:r>
              <w:rPr>
                <w:rStyle w:val="Hyperlink"/>
                <w:sz w:val="22"/>
              </w:rPr>
              <w:t>rdupont@memphis.edu</w:t>
            </w:r>
          </w:p>
        </w:tc>
        <w:tc>
          <w:tcPr>
            <w:tcW w:w="4482" w:type="dxa"/>
          </w:tcPr>
          <w:p w14:paraId="15B836FA" w14:textId="76A369C2" w:rsidR="00885A7F" w:rsidRDefault="00BD7480" w:rsidP="00885A7F">
            <w:hyperlink r:id="rId35" w:history="1">
              <w:r w:rsidRPr="003E524D">
                <w:rPr>
                  <w:rStyle w:val="Hyperlink"/>
                  <w:sz w:val="22"/>
                </w:rPr>
                <w:t>rkreuz@memphis.edu</w:t>
              </w:r>
            </w:hyperlink>
          </w:p>
        </w:tc>
      </w:tr>
    </w:tbl>
    <w:p w14:paraId="23A605BD" w14:textId="77777777" w:rsidR="00885A7F" w:rsidRPr="00885A7F" w:rsidRDefault="00885A7F" w:rsidP="00885A7F"/>
    <w:p w14:paraId="561A06D7" w14:textId="77777777" w:rsidR="00016F7D" w:rsidRPr="00866574" w:rsidRDefault="00016F7D">
      <w:pPr>
        <w:rPr>
          <w:sz w:val="24"/>
          <w:szCs w:val="24"/>
        </w:rPr>
      </w:pPr>
    </w:p>
    <w:p w14:paraId="6C604324" w14:textId="77777777" w:rsidR="00016F7D" w:rsidRDefault="00016F7D" w:rsidP="00766264"/>
    <w:sectPr w:rsidR="00016F7D" w:rsidSect="00BC0C02">
      <w:footerReference w:type="default" r:id="rId36"/>
      <w:pgSz w:w="12240" w:h="15840"/>
      <w:pgMar w:top="129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DB73" w14:textId="77777777" w:rsidR="00C1519C" w:rsidRDefault="00C1519C">
      <w:r>
        <w:separator/>
      </w:r>
    </w:p>
  </w:endnote>
  <w:endnote w:type="continuationSeparator" w:id="0">
    <w:p w14:paraId="007F3122" w14:textId="77777777" w:rsidR="00C1519C" w:rsidRDefault="00C1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546A" w14:textId="7D61759A" w:rsidR="00F551D8" w:rsidRDefault="00F551D8">
    <w:pPr>
      <w:pStyle w:val="Footer"/>
    </w:pPr>
    <w:r>
      <w:t>Keith</w:t>
    </w:r>
    <w:r>
      <w:tab/>
      <w:t xml:space="preserve">Page </w:t>
    </w:r>
    <w:r>
      <w:fldChar w:fldCharType="begin"/>
    </w:r>
    <w:r>
      <w:instrText xml:space="preserve"> PAGE </w:instrText>
    </w:r>
    <w:r>
      <w:fldChar w:fldCharType="separate"/>
    </w:r>
    <w:r>
      <w:rPr>
        <w:noProof/>
      </w:rPr>
      <w:t>11</w:t>
    </w:r>
    <w:r>
      <w:rPr>
        <w:noProof/>
      </w:rPr>
      <w:fldChar w:fldCharType="end"/>
    </w:r>
    <w:r>
      <w:tab/>
    </w:r>
    <w:r>
      <w:rPr>
        <w:noProof/>
      </w:rPr>
      <w:fldChar w:fldCharType="begin"/>
    </w:r>
    <w:r>
      <w:rPr>
        <w:noProof/>
      </w:rPr>
      <w:instrText xml:space="preserve"> DATE </w:instrText>
    </w:r>
    <w:r>
      <w:rPr>
        <w:noProof/>
      </w:rPr>
      <w:fldChar w:fldCharType="separate"/>
    </w:r>
    <w:r w:rsidR="008F05C7">
      <w:rPr>
        <w:noProof/>
      </w:rPr>
      <w:t>2/15/2025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BAB3" w14:textId="77777777" w:rsidR="00C1519C" w:rsidRDefault="00C1519C">
      <w:r>
        <w:separator/>
      </w:r>
    </w:p>
  </w:footnote>
  <w:footnote w:type="continuationSeparator" w:id="0">
    <w:p w14:paraId="7E8FB620" w14:textId="77777777" w:rsidR="00C1519C" w:rsidRDefault="00C1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250D1DC"/>
    <w:lvl w:ilvl="0">
      <w:numFmt w:val="bullet"/>
      <w:lvlText w:val="*"/>
      <w:lvlJc w:val="left"/>
    </w:lvl>
  </w:abstractNum>
  <w:abstractNum w:abstractNumId="1" w15:restartNumberingAfterBreak="0">
    <w:nsid w:val="016E1177"/>
    <w:multiLevelType w:val="multilevel"/>
    <w:tmpl w:val="824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B45E6"/>
    <w:multiLevelType w:val="hybridMultilevel"/>
    <w:tmpl w:val="A87C4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16D96"/>
    <w:multiLevelType w:val="multilevel"/>
    <w:tmpl w:val="E5A0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538ED"/>
    <w:multiLevelType w:val="hybridMultilevel"/>
    <w:tmpl w:val="13E4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C7122"/>
    <w:multiLevelType w:val="multilevel"/>
    <w:tmpl w:val="ECDA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D2C84"/>
    <w:multiLevelType w:val="multilevel"/>
    <w:tmpl w:val="23B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53F39"/>
    <w:multiLevelType w:val="multilevel"/>
    <w:tmpl w:val="7B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328B3"/>
    <w:multiLevelType w:val="hybridMultilevel"/>
    <w:tmpl w:val="3B78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11B9B"/>
    <w:multiLevelType w:val="multilevel"/>
    <w:tmpl w:val="864807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039FA"/>
    <w:multiLevelType w:val="hybridMultilevel"/>
    <w:tmpl w:val="BE4A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15952"/>
    <w:multiLevelType w:val="multilevel"/>
    <w:tmpl w:val="DE56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D3F47"/>
    <w:multiLevelType w:val="multilevel"/>
    <w:tmpl w:val="B18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42854"/>
    <w:multiLevelType w:val="multilevel"/>
    <w:tmpl w:val="CD8C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67B50"/>
    <w:multiLevelType w:val="hybridMultilevel"/>
    <w:tmpl w:val="FE0E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74ABB"/>
    <w:multiLevelType w:val="hybridMultilevel"/>
    <w:tmpl w:val="39C6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E2AB6"/>
    <w:multiLevelType w:val="multilevel"/>
    <w:tmpl w:val="ABE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1B17B2"/>
    <w:multiLevelType w:val="multilevel"/>
    <w:tmpl w:val="02B4F12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2099253057">
    <w:abstractNumId w:val="17"/>
  </w:num>
  <w:num w:numId="2" w16cid:durableId="1040594296">
    <w:abstractNumId w:val="0"/>
    <w:lvlOverride w:ilvl="0">
      <w:lvl w:ilvl="0">
        <w:start w:val="1"/>
        <w:numFmt w:val="bullet"/>
        <w:lvlText w:val=""/>
        <w:legacy w:legacy="1" w:legacySpace="120" w:legacyIndent="360"/>
        <w:lvlJc w:val="left"/>
        <w:pPr>
          <w:ind w:left="1800" w:hanging="360"/>
        </w:pPr>
        <w:rPr>
          <w:rFonts w:ascii="Symbol" w:hAnsi="Symbol" w:hint="default"/>
        </w:rPr>
      </w:lvl>
    </w:lvlOverride>
  </w:num>
  <w:num w:numId="3" w16cid:durableId="1389761826">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4" w16cid:durableId="1274552150">
    <w:abstractNumId w:val="2"/>
  </w:num>
  <w:num w:numId="5" w16cid:durableId="1979798807">
    <w:abstractNumId w:val="14"/>
  </w:num>
  <w:num w:numId="6" w16cid:durableId="1125851894">
    <w:abstractNumId w:val="15"/>
  </w:num>
  <w:num w:numId="7" w16cid:durableId="651566919">
    <w:abstractNumId w:val="10"/>
  </w:num>
  <w:num w:numId="8" w16cid:durableId="950435787">
    <w:abstractNumId w:val="8"/>
  </w:num>
  <w:num w:numId="9" w16cid:durableId="109931658">
    <w:abstractNumId w:val="16"/>
  </w:num>
  <w:num w:numId="10" w16cid:durableId="708921440">
    <w:abstractNumId w:val="6"/>
  </w:num>
  <w:num w:numId="11" w16cid:durableId="1046687011">
    <w:abstractNumId w:val="5"/>
  </w:num>
  <w:num w:numId="12" w16cid:durableId="269053113">
    <w:abstractNumId w:val="3"/>
  </w:num>
  <w:num w:numId="13" w16cid:durableId="1442411743">
    <w:abstractNumId w:val="7"/>
  </w:num>
  <w:num w:numId="14" w16cid:durableId="1341739721">
    <w:abstractNumId w:val="1"/>
  </w:num>
  <w:num w:numId="15" w16cid:durableId="893854375">
    <w:abstractNumId w:val="13"/>
  </w:num>
  <w:num w:numId="16" w16cid:durableId="1725982306">
    <w:abstractNumId w:val="11"/>
  </w:num>
  <w:num w:numId="17" w16cid:durableId="1059328999">
    <w:abstractNumId w:val="12"/>
  </w:num>
  <w:num w:numId="18" w16cid:durableId="1456095394">
    <w:abstractNumId w:val="9"/>
  </w:num>
  <w:num w:numId="19" w16cid:durableId="1173765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4FDB"/>
    <w:rsid w:val="0000794B"/>
    <w:rsid w:val="00012C1A"/>
    <w:rsid w:val="00014567"/>
    <w:rsid w:val="00014E62"/>
    <w:rsid w:val="00014FA0"/>
    <w:rsid w:val="00016BBA"/>
    <w:rsid w:val="00016F7D"/>
    <w:rsid w:val="000220C5"/>
    <w:rsid w:val="00022C16"/>
    <w:rsid w:val="00024168"/>
    <w:rsid w:val="0002464B"/>
    <w:rsid w:val="000268E6"/>
    <w:rsid w:val="00030766"/>
    <w:rsid w:val="00032932"/>
    <w:rsid w:val="000350AD"/>
    <w:rsid w:val="00037EEF"/>
    <w:rsid w:val="00044A99"/>
    <w:rsid w:val="00045899"/>
    <w:rsid w:val="00051DB1"/>
    <w:rsid w:val="000522C6"/>
    <w:rsid w:val="000537C2"/>
    <w:rsid w:val="00054582"/>
    <w:rsid w:val="00054654"/>
    <w:rsid w:val="0005635B"/>
    <w:rsid w:val="000566AF"/>
    <w:rsid w:val="000570A1"/>
    <w:rsid w:val="000608A2"/>
    <w:rsid w:val="00060BE4"/>
    <w:rsid w:val="0006516E"/>
    <w:rsid w:val="000666C3"/>
    <w:rsid w:val="0007321F"/>
    <w:rsid w:val="000741A8"/>
    <w:rsid w:val="000748A0"/>
    <w:rsid w:val="00075997"/>
    <w:rsid w:val="00075B92"/>
    <w:rsid w:val="00085AD1"/>
    <w:rsid w:val="00086712"/>
    <w:rsid w:val="00093C11"/>
    <w:rsid w:val="00094AE3"/>
    <w:rsid w:val="00095D5A"/>
    <w:rsid w:val="00095E9B"/>
    <w:rsid w:val="000A287E"/>
    <w:rsid w:val="000A3AD3"/>
    <w:rsid w:val="000A3B0B"/>
    <w:rsid w:val="000A4272"/>
    <w:rsid w:val="000A46D0"/>
    <w:rsid w:val="000A6189"/>
    <w:rsid w:val="000A71BE"/>
    <w:rsid w:val="000B069E"/>
    <w:rsid w:val="000B7AC6"/>
    <w:rsid w:val="000C2C50"/>
    <w:rsid w:val="000C483E"/>
    <w:rsid w:val="000C6694"/>
    <w:rsid w:val="000D2947"/>
    <w:rsid w:val="000D4305"/>
    <w:rsid w:val="000E10CD"/>
    <w:rsid w:val="000E2CFA"/>
    <w:rsid w:val="000E6D8B"/>
    <w:rsid w:val="000F0846"/>
    <w:rsid w:val="000F1FEF"/>
    <w:rsid w:val="000F3A55"/>
    <w:rsid w:val="000F4DD9"/>
    <w:rsid w:val="00104A33"/>
    <w:rsid w:val="00104D00"/>
    <w:rsid w:val="001061B1"/>
    <w:rsid w:val="00110AFE"/>
    <w:rsid w:val="00110D5A"/>
    <w:rsid w:val="00110D80"/>
    <w:rsid w:val="00111091"/>
    <w:rsid w:val="00111FC8"/>
    <w:rsid w:val="00113C4C"/>
    <w:rsid w:val="00114298"/>
    <w:rsid w:val="00114BF8"/>
    <w:rsid w:val="00115F8B"/>
    <w:rsid w:val="001164F2"/>
    <w:rsid w:val="0011711C"/>
    <w:rsid w:val="00120369"/>
    <w:rsid w:val="00120C48"/>
    <w:rsid w:val="0012287A"/>
    <w:rsid w:val="00124F29"/>
    <w:rsid w:val="0012622E"/>
    <w:rsid w:val="00133DEB"/>
    <w:rsid w:val="001344A9"/>
    <w:rsid w:val="001353FD"/>
    <w:rsid w:val="00136051"/>
    <w:rsid w:val="001365E5"/>
    <w:rsid w:val="0013739F"/>
    <w:rsid w:val="001401E6"/>
    <w:rsid w:val="001402F8"/>
    <w:rsid w:val="00140E4E"/>
    <w:rsid w:val="00142A1F"/>
    <w:rsid w:val="0014423D"/>
    <w:rsid w:val="00151623"/>
    <w:rsid w:val="00155897"/>
    <w:rsid w:val="001625DC"/>
    <w:rsid w:val="00165094"/>
    <w:rsid w:val="00165CAC"/>
    <w:rsid w:val="00167E69"/>
    <w:rsid w:val="00170206"/>
    <w:rsid w:val="00170F39"/>
    <w:rsid w:val="00173C43"/>
    <w:rsid w:val="00173D8F"/>
    <w:rsid w:val="001760EB"/>
    <w:rsid w:val="0017738A"/>
    <w:rsid w:val="0018295B"/>
    <w:rsid w:val="0018515A"/>
    <w:rsid w:val="00185553"/>
    <w:rsid w:val="0018599F"/>
    <w:rsid w:val="001861E8"/>
    <w:rsid w:val="001864F2"/>
    <w:rsid w:val="00191466"/>
    <w:rsid w:val="001915AF"/>
    <w:rsid w:val="001928CE"/>
    <w:rsid w:val="00194858"/>
    <w:rsid w:val="00196177"/>
    <w:rsid w:val="00196374"/>
    <w:rsid w:val="00197AD1"/>
    <w:rsid w:val="00197BE0"/>
    <w:rsid w:val="001A0B65"/>
    <w:rsid w:val="001A7BD1"/>
    <w:rsid w:val="001A7E19"/>
    <w:rsid w:val="001B1118"/>
    <w:rsid w:val="001B379C"/>
    <w:rsid w:val="001B53C9"/>
    <w:rsid w:val="001B72ED"/>
    <w:rsid w:val="001B731D"/>
    <w:rsid w:val="001C0BD2"/>
    <w:rsid w:val="001C3DB2"/>
    <w:rsid w:val="001C603C"/>
    <w:rsid w:val="001C6E9F"/>
    <w:rsid w:val="001D3832"/>
    <w:rsid w:val="001D3DAB"/>
    <w:rsid w:val="001D4690"/>
    <w:rsid w:val="001D68F3"/>
    <w:rsid w:val="001E051E"/>
    <w:rsid w:val="001E0D32"/>
    <w:rsid w:val="001E17FA"/>
    <w:rsid w:val="001E2106"/>
    <w:rsid w:val="001E2510"/>
    <w:rsid w:val="001E37FF"/>
    <w:rsid w:val="001E39E4"/>
    <w:rsid w:val="001E422E"/>
    <w:rsid w:val="001E7516"/>
    <w:rsid w:val="001F13B2"/>
    <w:rsid w:val="001F3A52"/>
    <w:rsid w:val="001F41F2"/>
    <w:rsid w:val="001F5503"/>
    <w:rsid w:val="001F6D69"/>
    <w:rsid w:val="0020254F"/>
    <w:rsid w:val="00206271"/>
    <w:rsid w:val="00206E93"/>
    <w:rsid w:val="00207C5D"/>
    <w:rsid w:val="00211738"/>
    <w:rsid w:val="00222231"/>
    <w:rsid w:val="00222EDD"/>
    <w:rsid w:val="002237A9"/>
    <w:rsid w:val="00230FC6"/>
    <w:rsid w:val="00232429"/>
    <w:rsid w:val="0023326F"/>
    <w:rsid w:val="00234365"/>
    <w:rsid w:val="002423E3"/>
    <w:rsid w:val="002428C3"/>
    <w:rsid w:val="0024320A"/>
    <w:rsid w:val="002447F1"/>
    <w:rsid w:val="00245F07"/>
    <w:rsid w:val="00246A3B"/>
    <w:rsid w:val="002479D2"/>
    <w:rsid w:val="002500E0"/>
    <w:rsid w:val="002505E1"/>
    <w:rsid w:val="00250C84"/>
    <w:rsid w:val="002568D6"/>
    <w:rsid w:val="00257390"/>
    <w:rsid w:val="002576ED"/>
    <w:rsid w:val="00263921"/>
    <w:rsid w:val="00263EC2"/>
    <w:rsid w:val="002670F7"/>
    <w:rsid w:val="00267182"/>
    <w:rsid w:val="00267DE1"/>
    <w:rsid w:val="00270326"/>
    <w:rsid w:val="002711EE"/>
    <w:rsid w:val="002719A5"/>
    <w:rsid w:val="0027479D"/>
    <w:rsid w:val="0027663C"/>
    <w:rsid w:val="002800BB"/>
    <w:rsid w:val="00280A32"/>
    <w:rsid w:val="00280C64"/>
    <w:rsid w:val="002822F5"/>
    <w:rsid w:val="002838C2"/>
    <w:rsid w:val="002845FE"/>
    <w:rsid w:val="0028464E"/>
    <w:rsid w:val="0028467A"/>
    <w:rsid w:val="0028599A"/>
    <w:rsid w:val="00286F18"/>
    <w:rsid w:val="002871EA"/>
    <w:rsid w:val="002874B8"/>
    <w:rsid w:val="002878C8"/>
    <w:rsid w:val="00290403"/>
    <w:rsid w:val="00291000"/>
    <w:rsid w:val="00295BCF"/>
    <w:rsid w:val="00297C38"/>
    <w:rsid w:val="002A086D"/>
    <w:rsid w:val="002A0F74"/>
    <w:rsid w:val="002A1812"/>
    <w:rsid w:val="002A2831"/>
    <w:rsid w:val="002A69F0"/>
    <w:rsid w:val="002B082C"/>
    <w:rsid w:val="002B0F7E"/>
    <w:rsid w:val="002B18E3"/>
    <w:rsid w:val="002B3E52"/>
    <w:rsid w:val="002B3FCF"/>
    <w:rsid w:val="002C004F"/>
    <w:rsid w:val="002C0F65"/>
    <w:rsid w:val="002C2BB5"/>
    <w:rsid w:val="002C3571"/>
    <w:rsid w:val="002C37E2"/>
    <w:rsid w:val="002C43EE"/>
    <w:rsid w:val="002C51FD"/>
    <w:rsid w:val="002C71DE"/>
    <w:rsid w:val="002D02A0"/>
    <w:rsid w:val="002D18DF"/>
    <w:rsid w:val="002D1F1A"/>
    <w:rsid w:val="002D6513"/>
    <w:rsid w:val="002D7326"/>
    <w:rsid w:val="002D7B23"/>
    <w:rsid w:val="002E0B19"/>
    <w:rsid w:val="002E1334"/>
    <w:rsid w:val="002E1F0B"/>
    <w:rsid w:val="002E2362"/>
    <w:rsid w:val="002E2629"/>
    <w:rsid w:val="002E2769"/>
    <w:rsid w:val="002E38BB"/>
    <w:rsid w:val="002E4639"/>
    <w:rsid w:val="002E5D73"/>
    <w:rsid w:val="002E6BF9"/>
    <w:rsid w:val="002F0137"/>
    <w:rsid w:val="002F4474"/>
    <w:rsid w:val="002F4716"/>
    <w:rsid w:val="002F5FCA"/>
    <w:rsid w:val="002F7417"/>
    <w:rsid w:val="002F7764"/>
    <w:rsid w:val="002F7D36"/>
    <w:rsid w:val="00303D36"/>
    <w:rsid w:val="0030496F"/>
    <w:rsid w:val="00304DD3"/>
    <w:rsid w:val="003067A9"/>
    <w:rsid w:val="00306E67"/>
    <w:rsid w:val="00307D18"/>
    <w:rsid w:val="00311485"/>
    <w:rsid w:val="00313D8A"/>
    <w:rsid w:val="003140A1"/>
    <w:rsid w:val="00315BD5"/>
    <w:rsid w:val="0032064A"/>
    <w:rsid w:val="00321C78"/>
    <w:rsid w:val="00322446"/>
    <w:rsid w:val="003263B3"/>
    <w:rsid w:val="0032745C"/>
    <w:rsid w:val="0033078B"/>
    <w:rsid w:val="00330C90"/>
    <w:rsid w:val="00331297"/>
    <w:rsid w:val="0033142C"/>
    <w:rsid w:val="00331FF1"/>
    <w:rsid w:val="00332DFC"/>
    <w:rsid w:val="003349E3"/>
    <w:rsid w:val="003352EB"/>
    <w:rsid w:val="00337EFC"/>
    <w:rsid w:val="00340D82"/>
    <w:rsid w:val="00342C2C"/>
    <w:rsid w:val="003431A5"/>
    <w:rsid w:val="00343832"/>
    <w:rsid w:val="0034397E"/>
    <w:rsid w:val="00343C5E"/>
    <w:rsid w:val="00343E30"/>
    <w:rsid w:val="003446D3"/>
    <w:rsid w:val="00345B9D"/>
    <w:rsid w:val="0034790E"/>
    <w:rsid w:val="0035071F"/>
    <w:rsid w:val="003514A5"/>
    <w:rsid w:val="00351DAB"/>
    <w:rsid w:val="00352F9D"/>
    <w:rsid w:val="00360A27"/>
    <w:rsid w:val="00361630"/>
    <w:rsid w:val="00362161"/>
    <w:rsid w:val="00362DE0"/>
    <w:rsid w:val="00363AEE"/>
    <w:rsid w:val="00363DA8"/>
    <w:rsid w:val="003648AA"/>
    <w:rsid w:val="00366B4C"/>
    <w:rsid w:val="00366C1D"/>
    <w:rsid w:val="00366E81"/>
    <w:rsid w:val="003670AC"/>
    <w:rsid w:val="003671B7"/>
    <w:rsid w:val="00370652"/>
    <w:rsid w:val="00375A07"/>
    <w:rsid w:val="00377145"/>
    <w:rsid w:val="00380DE0"/>
    <w:rsid w:val="0038136A"/>
    <w:rsid w:val="00382198"/>
    <w:rsid w:val="00382521"/>
    <w:rsid w:val="0038461F"/>
    <w:rsid w:val="003864B4"/>
    <w:rsid w:val="003871E9"/>
    <w:rsid w:val="00390A2C"/>
    <w:rsid w:val="00390F8B"/>
    <w:rsid w:val="00390FC2"/>
    <w:rsid w:val="00391868"/>
    <w:rsid w:val="00394440"/>
    <w:rsid w:val="003949A0"/>
    <w:rsid w:val="00394EC8"/>
    <w:rsid w:val="003A0DCF"/>
    <w:rsid w:val="003A101A"/>
    <w:rsid w:val="003A203A"/>
    <w:rsid w:val="003A3852"/>
    <w:rsid w:val="003A3903"/>
    <w:rsid w:val="003A41B3"/>
    <w:rsid w:val="003A529E"/>
    <w:rsid w:val="003A788D"/>
    <w:rsid w:val="003B1EA7"/>
    <w:rsid w:val="003B2A54"/>
    <w:rsid w:val="003B3918"/>
    <w:rsid w:val="003B3CF7"/>
    <w:rsid w:val="003B4CF8"/>
    <w:rsid w:val="003C0F28"/>
    <w:rsid w:val="003C1E6E"/>
    <w:rsid w:val="003C3220"/>
    <w:rsid w:val="003C3B1D"/>
    <w:rsid w:val="003C4A06"/>
    <w:rsid w:val="003C7147"/>
    <w:rsid w:val="003C793E"/>
    <w:rsid w:val="003D08EC"/>
    <w:rsid w:val="003D09AB"/>
    <w:rsid w:val="003D199F"/>
    <w:rsid w:val="003D19C7"/>
    <w:rsid w:val="003D2B62"/>
    <w:rsid w:val="003D2EDE"/>
    <w:rsid w:val="003D3D3E"/>
    <w:rsid w:val="003D726E"/>
    <w:rsid w:val="003D7C46"/>
    <w:rsid w:val="003E1668"/>
    <w:rsid w:val="003E329D"/>
    <w:rsid w:val="003E3403"/>
    <w:rsid w:val="003E444E"/>
    <w:rsid w:val="003E76C5"/>
    <w:rsid w:val="003E7D0A"/>
    <w:rsid w:val="003F0CC9"/>
    <w:rsid w:val="003F1318"/>
    <w:rsid w:val="003F481A"/>
    <w:rsid w:val="003F572D"/>
    <w:rsid w:val="003F6202"/>
    <w:rsid w:val="003F701B"/>
    <w:rsid w:val="003F7517"/>
    <w:rsid w:val="004000CE"/>
    <w:rsid w:val="00403CF4"/>
    <w:rsid w:val="004070ED"/>
    <w:rsid w:val="004108B1"/>
    <w:rsid w:val="00415EEC"/>
    <w:rsid w:val="00422A19"/>
    <w:rsid w:val="00425240"/>
    <w:rsid w:val="004262C5"/>
    <w:rsid w:val="00430370"/>
    <w:rsid w:val="00431BA9"/>
    <w:rsid w:val="00431CE0"/>
    <w:rsid w:val="004322A5"/>
    <w:rsid w:val="004325AE"/>
    <w:rsid w:val="004325D4"/>
    <w:rsid w:val="00433FE0"/>
    <w:rsid w:val="00443063"/>
    <w:rsid w:val="00443E9F"/>
    <w:rsid w:val="004443F1"/>
    <w:rsid w:val="00445DB6"/>
    <w:rsid w:val="00446419"/>
    <w:rsid w:val="00447FF7"/>
    <w:rsid w:val="004509B3"/>
    <w:rsid w:val="0045195F"/>
    <w:rsid w:val="0045372F"/>
    <w:rsid w:val="0045487C"/>
    <w:rsid w:val="0045507B"/>
    <w:rsid w:val="004565B0"/>
    <w:rsid w:val="00456A47"/>
    <w:rsid w:val="004604BC"/>
    <w:rsid w:val="004647AC"/>
    <w:rsid w:val="00467A71"/>
    <w:rsid w:val="004718EF"/>
    <w:rsid w:val="00471AA7"/>
    <w:rsid w:val="004738FA"/>
    <w:rsid w:val="00473E17"/>
    <w:rsid w:val="00473E9E"/>
    <w:rsid w:val="004751E7"/>
    <w:rsid w:val="00477A92"/>
    <w:rsid w:val="004812D4"/>
    <w:rsid w:val="00484EC3"/>
    <w:rsid w:val="004859A7"/>
    <w:rsid w:val="00485CC3"/>
    <w:rsid w:val="00487EEE"/>
    <w:rsid w:val="00490BD6"/>
    <w:rsid w:val="00490F16"/>
    <w:rsid w:val="00492335"/>
    <w:rsid w:val="004949C9"/>
    <w:rsid w:val="00495A10"/>
    <w:rsid w:val="00495BB5"/>
    <w:rsid w:val="004A205A"/>
    <w:rsid w:val="004A2155"/>
    <w:rsid w:val="004A4B11"/>
    <w:rsid w:val="004A5411"/>
    <w:rsid w:val="004B1371"/>
    <w:rsid w:val="004B13ED"/>
    <w:rsid w:val="004B32C2"/>
    <w:rsid w:val="004B3349"/>
    <w:rsid w:val="004B34A2"/>
    <w:rsid w:val="004B481E"/>
    <w:rsid w:val="004B5CE7"/>
    <w:rsid w:val="004B6053"/>
    <w:rsid w:val="004C098A"/>
    <w:rsid w:val="004C138C"/>
    <w:rsid w:val="004C34D5"/>
    <w:rsid w:val="004C405C"/>
    <w:rsid w:val="004C4C6C"/>
    <w:rsid w:val="004C6A90"/>
    <w:rsid w:val="004D0288"/>
    <w:rsid w:val="004D1645"/>
    <w:rsid w:val="004D33B9"/>
    <w:rsid w:val="004D5180"/>
    <w:rsid w:val="004D7025"/>
    <w:rsid w:val="004E075F"/>
    <w:rsid w:val="004E1E06"/>
    <w:rsid w:val="004E295C"/>
    <w:rsid w:val="004E5345"/>
    <w:rsid w:val="004E552E"/>
    <w:rsid w:val="004E573A"/>
    <w:rsid w:val="004F074D"/>
    <w:rsid w:val="004F2045"/>
    <w:rsid w:val="00501BE1"/>
    <w:rsid w:val="00505101"/>
    <w:rsid w:val="005067CF"/>
    <w:rsid w:val="0051066F"/>
    <w:rsid w:val="00510D8E"/>
    <w:rsid w:val="00516D27"/>
    <w:rsid w:val="00516DF5"/>
    <w:rsid w:val="00517D6A"/>
    <w:rsid w:val="005205DD"/>
    <w:rsid w:val="00521D2A"/>
    <w:rsid w:val="00522009"/>
    <w:rsid w:val="00522FED"/>
    <w:rsid w:val="00523DDB"/>
    <w:rsid w:val="00525296"/>
    <w:rsid w:val="00525673"/>
    <w:rsid w:val="00530846"/>
    <w:rsid w:val="00530DFE"/>
    <w:rsid w:val="00531E22"/>
    <w:rsid w:val="0053259A"/>
    <w:rsid w:val="00532AA6"/>
    <w:rsid w:val="00533342"/>
    <w:rsid w:val="00533418"/>
    <w:rsid w:val="00534221"/>
    <w:rsid w:val="0053666C"/>
    <w:rsid w:val="005407D2"/>
    <w:rsid w:val="00541807"/>
    <w:rsid w:val="005418BE"/>
    <w:rsid w:val="005421AC"/>
    <w:rsid w:val="005427B1"/>
    <w:rsid w:val="00543498"/>
    <w:rsid w:val="00543E30"/>
    <w:rsid w:val="00544916"/>
    <w:rsid w:val="00544A00"/>
    <w:rsid w:val="00545D2C"/>
    <w:rsid w:val="005472A8"/>
    <w:rsid w:val="005502C0"/>
    <w:rsid w:val="00552182"/>
    <w:rsid w:val="00553730"/>
    <w:rsid w:val="0055394B"/>
    <w:rsid w:val="00553A52"/>
    <w:rsid w:val="0055453E"/>
    <w:rsid w:val="00556628"/>
    <w:rsid w:val="0055735B"/>
    <w:rsid w:val="005614E7"/>
    <w:rsid w:val="00561BE3"/>
    <w:rsid w:val="00564A16"/>
    <w:rsid w:val="00564ABA"/>
    <w:rsid w:val="00564E1A"/>
    <w:rsid w:val="0056569A"/>
    <w:rsid w:val="005707E0"/>
    <w:rsid w:val="00570E06"/>
    <w:rsid w:val="0057178E"/>
    <w:rsid w:val="00572E1C"/>
    <w:rsid w:val="005771F9"/>
    <w:rsid w:val="005801A8"/>
    <w:rsid w:val="0058400A"/>
    <w:rsid w:val="00584F04"/>
    <w:rsid w:val="00590F84"/>
    <w:rsid w:val="005931B6"/>
    <w:rsid w:val="0059358E"/>
    <w:rsid w:val="00593AEA"/>
    <w:rsid w:val="005A3DA2"/>
    <w:rsid w:val="005A4F0E"/>
    <w:rsid w:val="005A76A8"/>
    <w:rsid w:val="005B1CE5"/>
    <w:rsid w:val="005B2B5C"/>
    <w:rsid w:val="005B4E42"/>
    <w:rsid w:val="005C060C"/>
    <w:rsid w:val="005C07A7"/>
    <w:rsid w:val="005C273F"/>
    <w:rsid w:val="005C4799"/>
    <w:rsid w:val="005C6426"/>
    <w:rsid w:val="005C642B"/>
    <w:rsid w:val="005D04DC"/>
    <w:rsid w:val="005D1D09"/>
    <w:rsid w:val="005E2742"/>
    <w:rsid w:val="005E3E1D"/>
    <w:rsid w:val="005E46B7"/>
    <w:rsid w:val="005E4ED4"/>
    <w:rsid w:val="005E4F56"/>
    <w:rsid w:val="005E52DC"/>
    <w:rsid w:val="005E5319"/>
    <w:rsid w:val="005E5B6D"/>
    <w:rsid w:val="005E69DA"/>
    <w:rsid w:val="005F200F"/>
    <w:rsid w:val="005F22E0"/>
    <w:rsid w:val="005F4192"/>
    <w:rsid w:val="005F4FC5"/>
    <w:rsid w:val="005F688C"/>
    <w:rsid w:val="00600004"/>
    <w:rsid w:val="00602E19"/>
    <w:rsid w:val="00603054"/>
    <w:rsid w:val="006035DE"/>
    <w:rsid w:val="00604050"/>
    <w:rsid w:val="0060443E"/>
    <w:rsid w:val="00605432"/>
    <w:rsid w:val="00605679"/>
    <w:rsid w:val="00606759"/>
    <w:rsid w:val="0060778E"/>
    <w:rsid w:val="00607FD6"/>
    <w:rsid w:val="00610DBB"/>
    <w:rsid w:val="00611A5D"/>
    <w:rsid w:val="00613A1D"/>
    <w:rsid w:val="00616186"/>
    <w:rsid w:val="0062031E"/>
    <w:rsid w:val="00623B0B"/>
    <w:rsid w:val="00624176"/>
    <w:rsid w:val="00624CE7"/>
    <w:rsid w:val="006263C2"/>
    <w:rsid w:val="00634408"/>
    <w:rsid w:val="00634B1D"/>
    <w:rsid w:val="00634C2B"/>
    <w:rsid w:val="00637C1E"/>
    <w:rsid w:val="00641273"/>
    <w:rsid w:val="0064186D"/>
    <w:rsid w:val="00643FF6"/>
    <w:rsid w:val="00645981"/>
    <w:rsid w:val="00645A05"/>
    <w:rsid w:val="00645C8B"/>
    <w:rsid w:val="00645F13"/>
    <w:rsid w:val="00650223"/>
    <w:rsid w:val="006559AC"/>
    <w:rsid w:val="00657124"/>
    <w:rsid w:val="006579B5"/>
    <w:rsid w:val="00663814"/>
    <w:rsid w:val="0067048D"/>
    <w:rsid w:val="006709D6"/>
    <w:rsid w:val="00671391"/>
    <w:rsid w:val="006744BF"/>
    <w:rsid w:val="00674A31"/>
    <w:rsid w:val="00674F9A"/>
    <w:rsid w:val="00675520"/>
    <w:rsid w:val="0067707D"/>
    <w:rsid w:val="0068197F"/>
    <w:rsid w:val="0068251F"/>
    <w:rsid w:val="006832E5"/>
    <w:rsid w:val="006849D5"/>
    <w:rsid w:val="00686214"/>
    <w:rsid w:val="00690859"/>
    <w:rsid w:val="00692F3F"/>
    <w:rsid w:val="006933ED"/>
    <w:rsid w:val="00695200"/>
    <w:rsid w:val="00695B80"/>
    <w:rsid w:val="006A329F"/>
    <w:rsid w:val="006A51E7"/>
    <w:rsid w:val="006A6346"/>
    <w:rsid w:val="006B0B30"/>
    <w:rsid w:val="006B1089"/>
    <w:rsid w:val="006B13CC"/>
    <w:rsid w:val="006B29E7"/>
    <w:rsid w:val="006B716C"/>
    <w:rsid w:val="006B7F7B"/>
    <w:rsid w:val="006C3630"/>
    <w:rsid w:val="006C4937"/>
    <w:rsid w:val="006C4BD0"/>
    <w:rsid w:val="006C6452"/>
    <w:rsid w:val="006C7664"/>
    <w:rsid w:val="006C7CA6"/>
    <w:rsid w:val="006D1049"/>
    <w:rsid w:val="006D2067"/>
    <w:rsid w:val="006D32B6"/>
    <w:rsid w:val="006D7243"/>
    <w:rsid w:val="006D7BF4"/>
    <w:rsid w:val="006E0B0A"/>
    <w:rsid w:val="006E1850"/>
    <w:rsid w:val="006E5569"/>
    <w:rsid w:val="006F06E3"/>
    <w:rsid w:val="006F340C"/>
    <w:rsid w:val="006F3E36"/>
    <w:rsid w:val="006F4375"/>
    <w:rsid w:val="006F583A"/>
    <w:rsid w:val="006F5C71"/>
    <w:rsid w:val="006F69A6"/>
    <w:rsid w:val="0070119C"/>
    <w:rsid w:val="00701E77"/>
    <w:rsid w:val="007031B5"/>
    <w:rsid w:val="0070418F"/>
    <w:rsid w:val="00706AA4"/>
    <w:rsid w:val="00707AAD"/>
    <w:rsid w:val="00714A03"/>
    <w:rsid w:val="00717D60"/>
    <w:rsid w:val="007202D4"/>
    <w:rsid w:val="00721041"/>
    <w:rsid w:val="00721383"/>
    <w:rsid w:val="0072289D"/>
    <w:rsid w:val="00722921"/>
    <w:rsid w:val="00722B78"/>
    <w:rsid w:val="00722BED"/>
    <w:rsid w:val="00723058"/>
    <w:rsid w:val="0072452B"/>
    <w:rsid w:val="00724760"/>
    <w:rsid w:val="0072516D"/>
    <w:rsid w:val="00726417"/>
    <w:rsid w:val="00730651"/>
    <w:rsid w:val="0073122D"/>
    <w:rsid w:val="00733490"/>
    <w:rsid w:val="00735B9E"/>
    <w:rsid w:val="00735D2D"/>
    <w:rsid w:val="0073797A"/>
    <w:rsid w:val="00740742"/>
    <w:rsid w:val="00742AC5"/>
    <w:rsid w:val="0074486C"/>
    <w:rsid w:val="00745C2E"/>
    <w:rsid w:val="0075015E"/>
    <w:rsid w:val="00751CE1"/>
    <w:rsid w:val="0075446D"/>
    <w:rsid w:val="00755B6E"/>
    <w:rsid w:val="00755E89"/>
    <w:rsid w:val="0075732F"/>
    <w:rsid w:val="0075750B"/>
    <w:rsid w:val="00757616"/>
    <w:rsid w:val="00757EE0"/>
    <w:rsid w:val="00760D7E"/>
    <w:rsid w:val="0076180B"/>
    <w:rsid w:val="007618D4"/>
    <w:rsid w:val="00764EC9"/>
    <w:rsid w:val="00766264"/>
    <w:rsid w:val="00766786"/>
    <w:rsid w:val="007729A6"/>
    <w:rsid w:val="00773799"/>
    <w:rsid w:val="007740E5"/>
    <w:rsid w:val="00775420"/>
    <w:rsid w:val="0077667F"/>
    <w:rsid w:val="00777328"/>
    <w:rsid w:val="00777425"/>
    <w:rsid w:val="00781D02"/>
    <w:rsid w:val="0078209A"/>
    <w:rsid w:val="00784739"/>
    <w:rsid w:val="00784C82"/>
    <w:rsid w:val="0078572F"/>
    <w:rsid w:val="00787359"/>
    <w:rsid w:val="007876D1"/>
    <w:rsid w:val="00795E48"/>
    <w:rsid w:val="00795E6D"/>
    <w:rsid w:val="00795FBA"/>
    <w:rsid w:val="0079786A"/>
    <w:rsid w:val="007A0017"/>
    <w:rsid w:val="007A095C"/>
    <w:rsid w:val="007A14BA"/>
    <w:rsid w:val="007A255E"/>
    <w:rsid w:val="007A62E6"/>
    <w:rsid w:val="007A7D10"/>
    <w:rsid w:val="007A7F75"/>
    <w:rsid w:val="007B21C5"/>
    <w:rsid w:val="007C0EC6"/>
    <w:rsid w:val="007C2E4C"/>
    <w:rsid w:val="007C4A7E"/>
    <w:rsid w:val="007C5DB2"/>
    <w:rsid w:val="007C79BE"/>
    <w:rsid w:val="007D0968"/>
    <w:rsid w:val="007D0F5B"/>
    <w:rsid w:val="007D3016"/>
    <w:rsid w:val="007D30D4"/>
    <w:rsid w:val="007D366E"/>
    <w:rsid w:val="007D3C7E"/>
    <w:rsid w:val="007D5C3E"/>
    <w:rsid w:val="007D5DC9"/>
    <w:rsid w:val="007E2EBA"/>
    <w:rsid w:val="007E36F7"/>
    <w:rsid w:val="007F0286"/>
    <w:rsid w:val="007F07FA"/>
    <w:rsid w:val="007F0820"/>
    <w:rsid w:val="007F122C"/>
    <w:rsid w:val="007F38EC"/>
    <w:rsid w:val="007F3F38"/>
    <w:rsid w:val="007F51FC"/>
    <w:rsid w:val="007F6507"/>
    <w:rsid w:val="008012C9"/>
    <w:rsid w:val="00806666"/>
    <w:rsid w:val="00807C2B"/>
    <w:rsid w:val="00812B17"/>
    <w:rsid w:val="00813412"/>
    <w:rsid w:val="0081579D"/>
    <w:rsid w:val="0081693D"/>
    <w:rsid w:val="00821038"/>
    <w:rsid w:val="00822854"/>
    <w:rsid w:val="00822E5F"/>
    <w:rsid w:val="008254DB"/>
    <w:rsid w:val="008256E0"/>
    <w:rsid w:val="00831A95"/>
    <w:rsid w:val="00833D50"/>
    <w:rsid w:val="008340A5"/>
    <w:rsid w:val="00834BE4"/>
    <w:rsid w:val="0083521E"/>
    <w:rsid w:val="00836982"/>
    <w:rsid w:val="00836C67"/>
    <w:rsid w:val="00836DA5"/>
    <w:rsid w:val="00837DE9"/>
    <w:rsid w:val="00841186"/>
    <w:rsid w:val="0084130D"/>
    <w:rsid w:val="008447B3"/>
    <w:rsid w:val="008451B5"/>
    <w:rsid w:val="00846A8F"/>
    <w:rsid w:val="00850133"/>
    <w:rsid w:val="00850760"/>
    <w:rsid w:val="00852C82"/>
    <w:rsid w:val="00853A21"/>
    <w:rsid w:val="008548A0"/>
    <w:rsid w:val="0085548A"/>
    <w:rsid w:val="00856725"/>
    <w:rsid w:val="008603F8"/>
    <w:rsid w:val="00860BD9"/>
    <w:rsid w:val="0086146D"/>
    <w:rsid w:val="008616CD"/>
    <w:rsid w:val="008619A3"/>
    <w:rsid w:val="00863938"/>
    <w:rsid w:val="008644FA"/>
    <w:rsid w:val="00866574"/>
    <w:rsid w:val="0087133C"/>
    <w:rsid w:val="00871BD2"/>
    <w:rsid w:val="00871D63"/>
    <w:rsid w:val="008722B4"/>
    <w:rsid w:val="008725C3"/>
    <w:rsid w:val="0087528B"/>
    <w:rsid w:val="008766D4"/>
    <w:rsid w:val="0087683F"/>
    <w:rsid w:val="00877818"/>
    <w:rsid w:val="00881310"/>
    <w:rsid w:val="0088374B"/>
    <w:rsid w:val="00885A7F"/>
    <w:rsid w:val="00891C74"/>
    <w:rsid w:val="00893603"/>
    <w:rsid w:val="008945AD"/>
    <w:rsid w:val="00894F8B"/>
    <w:rsid w:val="008954FD"/>
    <w:rsid w:val="00896635"/>
    <w:rsid w:val="008A0E9D"/>
    <w:rsid w:val="008A149A"/>
    <w:rsid w:val="008A242B"/>
    <w:rsid w:val="008A2731"/>
    <w:rsid w:val="008A465E"/>
    <w:rsid w:val="008A4AEF"/>
    <w:rsid w:val="008A4E9E"/>
    <w:rsid w:val="008A5555"/>
    <w:rsid w:val="008A5F7E"/>
    <w:rsid w:val="008A68D2"/>
    <w:rsid w:val="008A7599"/>
    <w:rsid w:val="008A79CD"/>
    <w:rsid w:val="008B16B2"/>
    <w:rsid w:val="008B50CC"/>
    <w:rsid w:val="008C048F"/>
    <w:rsid w:val="008C076D"/>
    <w:rsid w:val="008C2271"/>
    <w:rsid w:val="008C29CC"/>
    <w:rsid w:val="008C2C35"/>
    <w:rsid w:val="008C3655"/>
    <w:rsid w:val="008C7A2C"/>
    <w:rsid w:val="008D004F"/>
    <w:rsid w:val="008D0488"/>
    <w:rsid w:val="008D5D47"/>
    <w:rsid w:val="008D66A7"/>
    <w:rsid w:val="008E747E"/>
    <w:rsid w:val="008F05C7"/>
    <w:rsid w:val="008F179E"/>
    <w:rsid w:val="008F1AF7"/>
    <w:rsid w:val="008F2993"/>
    <w:rsid w:val="008F3A40"/>
    <w:rsid w:val="008F7C6C"/>
    <w:rsid w:val="00900E55"/>
    <w:rsid w:val="0090372A"/>
    <w:rsid w:val="00905135"/>
    <w:rsid w:val="00907D52"/>
    <w:rsid w:val="009108AB"/>
    <w:rsid w:val="00911371"/>
    <w:rsid w:val="00915001"/>
    <w:rsid w:val="00915019"/>
    <w:rsid w:val="0091510A"/>
    <w:rsid w:val="00915118"/>
    <w:rsid w:val="0091585C"/>
    <w:rsid w:val="009159A7"/>
    <w:rsid w:val="0092119B"/>
    <w:rsid w:val="009212F4"/>
    <w:rsid w:val="00922B29"/>
    <w:rsid w:val="00922C82"/>
    <w:rsid w:val="00923B1E"/>
    <w:rsid w:val="009251B4"/>
    <w:rsid w:val="0092669E"/>
    <w:rsid w:val="00927128"/>
    <w:rsid w:val="009307E7"/>
    <w:rsid w:val="0093087C"/>
    <w:rsid w:val="00934648"/>
    <w:rsid w:val="00934951"/>
    <w:rsid w:val="009366E3"/>
    <w:rsid w:val="009376B0"/>
    <w:rsid w:val="00937B5D"/>
    <w:rsid w:val="009439C7"/>
    <w:rsid w:val="00944ED0"/>
    <w:rsid w:val="0094564E"/>
    <w:rsid w:val="00946F50"/>
    <w:rsid w:val="00947CDA"/>
    <w:rsid w:val="009501DF"/>
    <w:rsid w:val="00953D71"/>
    <w:rsid w:val="00954EFC"/>
    <w:rsid w:val="009564A3"/>
    <w:rsid w:val="0095693C"/>
    <w:rsid w:val="00956AC7"/>
    <w:rsid w:val="00962E9F"/>
    <w:rsid w:val="009648BC"/>
    <w:rsid w:val="00965091"/>
    <w:rsid w:val="00970864"/>
    <w:rsid w:val="00972FB3"/>
    <w:rsid w:val="0097542F"/>
    <w:rsid w:val="00976649"/>
    <w:rsid w:val="009767FA"/>
    <w:rsid w:val="009800E7"/>
    <w:rsid w:val="0098287A"/>
    <w:rsid w:val="009832CA"/>
    <w:rsid w:val="00986C7F"/>
    <w:rsid w:val="00987AC1"/>
    <w:rsid w:val="00987EFB"/>
    <w:rsid w:val="009903EF"/>
    <w:rsid w:val="0099097B"/>
    <w:rsid w:val="00992FF3"/>
    <w:rsid w:val="00993846"/>
    <w:rsid w:val="00994926"/>
    <w:rsid w:val="00994C2C"/>
    <w:rsid w:val="0099758A"/>
    <w:rsid w:val="00997CC2"/>
    <w:rsid w:val="009A5369"/>
    <w:rsid w:val="009A62AE"/>
    <w:rsid w:val="009A6807"/>
    <w:rsid w:val="009B0E3C"/>
    <w:rsid w:val="009B16A3"/>
    <w:rsid w:val="009B26A2"/>
    <w:rsid w:val="009B3BBF"/>
    <w:rsid w:val="009B6313"/>
    <w:rsid w:val="009C0251"/>
    <w:rsid w:val="009C0E57"/>
    <w:rsid w:val="009C112B"/>
    <w:rsid w:val="009C360A"/>
    <w:rsid w:val="009C4CF1"/>
    <w:rsid w:val="009D0C4A"/>
    <w:rsid w:val="009D21C7"/>
    <w:rsid w:val="009D463C"/>
    <w:rsid w:val="009D5A40"/>
    <w:rsid w:val="009D6983"/>
    <w:rsid w:val="009D79F9"/>
    <w:rsid w:val="009E3D57"/>
    <w:rsid w:val="009E464D"/>
    <w:rsid w:val="009E527E"/>
    <w:rsid w:val="009E74F0"/>
    <w:rsid w:val="009F0C58"/>
    <w:rsid w:val="009F1EA2"/>
    <w:rsid w:val="009F3326"/>
    <w:rsid w:val="009F55A7"/>
    <w:rsid w:val="009F626A"/>
    <w:rsid w:val="009F67B3"/>
    <w:rsid w:val="009F6883"/>
    <w:rsid w:val="009F6A91"/>
    <w:rsid w:val="00A0112B"/>
    <w:rsid w:val="00A02543"/>
    <w:rsid w:val="00A0301D"/>
    <w:rsid w:val="00A0339B"/>
    <w:rsid w:val="00A03EAD"/>
    <w:rsid w:val="00A06CDF"/>
    <w:rsid w:val="00A14784"/>
    <w:rsid w:val="00A14D13"/>
    <w:rsid w:val="00A1796F"/>
    <w:rsid w:val="00A21AF5"/>
    <w:rsid w:val="00A221AB"/>
    <w:rsid w:val="00A26050"/>
    <w:rsid w:val="00A277A8"/>
    <w:rsid w:val="00A324FB"/>
    <w:rsid w:val="00A32846"/>
    <w:rsid w:val="00A34B1C"/>
    <w:rsid w:val="00A350D5"/>
    <w:rsid w:val="00A3571E"/>
    <w:rsid w:val="00A366E0"/>
    <w:rsid w:val="00A36D71"/>
    <w:rsid w:val="00A43CA9"/>
    <w:rsid w:val="00A43CD1"/>
    <w:rsid w:val="00A45020"/>
    <w:rsid w:val="00A45C10"/>
    <w:rsid w:val="00A47779"/>
    <w:rsid w:val="00A47B14"/>
    <w:rsid w:val="00A5025A"/>
    <w:rsid w:val="00A505F7"/>
    <w:rsid w:val="00A506BA"/>
    <w:rsid w:val="00A511D8"/>
    <w:rsid w:val="00A53D97"/>
    <w:rsid w:val="00A54157"/>
    <w:rsid w:val="00A56C99"/>
    <w:rsid w:val="00A57B40"/>
    <w:rsid w:val="00A6039C"/>
    <w:rsid w:val="00A60B3A"/>
    <w:rsid w:val="00A6100C"/>
    <w:rsid w:val="00A64650"/>
    <w:rsid w:val="00A65619"/>
    <w:rsid w:val="00A66B3D"/>
    <w:rsid w:val="00A6776C"/>
    <w:rsid w:val="00A678BB"/>
    <w:rsid w:val="00A72ACA"/>
    <w:rsid w:val="00A77DE5"/>
    <w:rsid w:val="00A800F8"/>
    <w:rsid w:val="00A8018E"/>
    <w:rsid w:val="00A81101"/>
    <w:rsid w:val="00A8128A"/>
    <w:rsid w:val="00A81C8B"/>
    <w:rsid w:val="00A8271E"/>
    <w:rsid w:val="00A82F37"/>
    <w:rsid w:val="00A879BF"/>
    <w:rsid w:val="00A919D0"/>
    <w:rsid w:val="00A932CF"/>
    <w:rsid w:val="00A9468A"/>
    <w:rsid w:val="00A95954"/>
    <w:rsid w:val="00A96234"/>
    <w:rsid w:val="00A96367"/>
    <w:rsid w:val="00A96763"/>
    <w:rsid w:val="00A968B1"/>
    <w:rsid w:val="00AA0003"/>
    <w:rsid w:val="00AA087A"/>
    <w:rsid w:val="00AA2EA2"/>
    <w:rsid w:val="00AA2FEE"/>
    <w:rsid w:val="00AA4668"/>
    <w:rsid w:val="00AA7125"/>
    <w:rsid w:val="00AA76D4"/>
    <w:rsid w:val="00AB0C26"/>
    <w:rsid w:val="00AB0D14"/>
    <w:rsid w:val="00AB4EC9"/>
    <w:rsid w:val="00AB5C3E"/>
    <w:rsid w:val="00AC0DF0"/>
    <w:rsid w:val="00AC2752"/>
    <w:rsid w:val="00AC321D"/>
    <w:rsid w:val="00AC3A32"/>
    <w:rsid w:val="00AC6F92"/>
    <w:rsid w:val="00AC71F1"/>
    <w:rsid w:val="00AC7509"/>
    <w:rsid w:val="00AD1443"/>
    <w:rsid w:val="00AD2547"/>
    <w:rsid w:val="00AD37AD"/>
    <w:rsid w:val="00AD3BA0"/>
    <w:rsid w:val="00AD3ED7"/>
    <w:rsid w:val="00AD4EBB"/>
    <w:rsid w:val="00AD59BE"/>
    <w:rsid w:val="00AD5C65"/>
    <w:rsid w:val="00AE2221"/>
    <w:rsid w:val="00AE2B55"/>
    <w:rsid w:val="00AE386C"/>
    <w:rsid w:val="00AE43F2"/>
    <w:rsid w:val="00AE6A3F"/>
    <w:rsid w:val="00AE7CD3"/>
    <w:rsid w:val="00AF4D0B"/>
    <w:rsid w:val="00AF52EE"/>
    <w:rsid w:val="00AF559A"/>
    <w:rsid w:val="00AF5CB6"/>
    <w:rsid w:val="00AF5DC4"/>
    <w:rsid w:val="00AF5F0C"/>
    <w:rsid w:val="00AF7704"/>
    <w:rsid w:val="00AF7EA1"/>
    <w:rsid w:val="00B00015"/>
    <w:rsid w:val="00B0048E"/>
    <w:rsid w:val="00B00953"/>
    <w:rsid w:val="00B052E7"/>
    <w:rsid w:val="00B06B67"/>
    <w:rsid w:val="00B07829"/>
    <w:rsid w:val="00B122FF"/>
    <w:rsid w:val="00B1268B"/>
    <w:rsid w:val="00B12750"/>
    <w:rsid w:val="00B1398A"/>
    <w:rsid w:val="00B13B5C"/>
    <w:rsid w:val="00B13B79"/>
    <w:rsid w:val="00B14D80"/>
    <w:rsid w:val="00B16327"/>
    <w:rsid w:val="00B16EA5"/>
    <w:rsid w:val="00B17AAE"/>
    <w:rsid w:val="00B21E0B"/>
    <w:rsid w:val="00B251F3"/>
    <w:rsid w:val="00B26FF1"/>
    <w:rsid w:val="00B304A6"/>
    <w:rsid w:val="00B30FE2"/>
    <w:rsid w:val="00B31A53"/>
    <w:rsid w:val="00B3439A"/>
    <w:rsid w:val="00B35804"/>
    <w:rsid w:val="00B35F3E"/>
    <w:rsid w:val="00B41B53"/>
    <w:rsid w:val="00B472B4"/>
    <w:rsid w:val="00B47936"/>
    <w:rsid w:val="00B53D6C"/>
    <w:rsid w:val="00B54719"/>
    <w:rsid w:val="00B56340"/>
    <w:rsid w:val="00B601C4"/>
    <w:rsid w:val="00B6032C"/>
    <w:rsid w:val="00B648CE"/>
    <w:rsid w:val="00B659B4"/>
    <w:rsid w:val="00B6668F"/>
    <w:rsid w:val="00B732BA"/>
    <w:rsid w:val="00B733F0"/>
    <w:rsid w:val="00B74739"/>
    <w:rsid w:val="00B75538"/>
    <w:rsid w:val="00B75E8D"/>
    <w:rsid w:val="00B760BA"/>
    <w:rsid w:val="00B7633A"/>
    <w:rsid w:val="00B7746F"/>
    <w:rsid w:val="00B776AD"/>
    <w:rsid w:val="00B8263E"/>
    <w:rsid w:val="00B83CC0"/>
    <w:rsid w:val="00B848A4"/>
    <w:rsid w:val="00B84C13"/>
    <w:rsid w:val="00B84E9F"/>
    <w:rsid w:val="00B85255"/>
    <w:rsid w:val="00B85FCB"/>
    <w:rsid w:val="00B86251"/>
    <w:rsid w:val="00B904CD"/>
    <w:rsid w:val="00B91851"/>
    <w:rsid w:val="00B9670A"/>
    <w:rsid w:val="00BA5737"/>
    <w:rsid w:val="00BB030E"/>
    <w:rsid w:val="00BB0E50"/>
    <w:rsid w:val="00BB2786"/>
    <w:rsid w:val="00BB67E0"/>
    <w:rsid w:val="00BC0C02"/>
    <w:rsid w:val="00BC0FDF"/>
    <w:rsid w:val="00BC10C1"/>
    <w:rsid w:val="00BC4D25"/>
    <w:rsid w:val="00BC4D36"/>
    <w:rsid w:val="00BC52EA"/>
    <w:rsid w:val="00BC560F"/>
    <w:rsid w:val="00BC59BA"/>
    <w:rsid w:val="00BD0DB1"/>
    <w:rsid w:val="00BD292E"/>
    <w:rsid w:val="00BD465F"/>
    <w:rsid w:val="00BD4B15"/>
    <w:rsid w:val="00BD4C47"/>
    <w:rsid w:val="00BD7480"/>
    <w:rsid w:val="00BD74EE"/>
    <w:rsid w:val="00BE3CF2"/>
    <w:rsid w:val="00BE71F0"/>
    <w:rsid w:val="00BF16F5"/>
    <w:rsid w:val="00BF48B3"/>
    <w:rsid w:val="00BF516F"/>
    <w:rsid w:val="00BF55B2"/>
    <w:rsid w:val="00BF6BF1"/>
    <w:rsid w:val="00BF7AA6"/>
    <w:rsid w:val="00BF7BE8"/>
    <w:rsid w:val="00C00357"/>
    <w:rsid w:val="00C02D77"/>
    <w:rsid w:val="00C03E5A"/>
    <w:rsid w:val="00C04B3D"/>
    <w:rsid w:val="00C0506A"/>
    <w:rsid w:val="00C060B1"/>
    <w:rsid w:val="00C06A0B"/>
    <w:rsid w:val="00C072BF"/>
    <w:rsid w:val="00C10593"/>
    <w:rsid w:val="00C1519C"/>
    <w:rsid w:val="00C159E6"/>
    <w:rsid w:val="00C17154"/>
    <w:rsid w:val="00C2068A"/>
    <w:rsid w:val="00C22D60"/>
    <w:rsid w:val="00C24E61"/>
    <w:rsid w:val="00C25734"/>
    <w:rsid w:val="00C302D5"/>
    <w:rsid w:val="00C30DFB"/>
    <w:rsid w:val="00C31CF3"/>
    <w:rsid w:val="00C3268D"/>
    <w:rsid w:val="00C349BC"/>
    <w:rsid w:val="00C34DE1"/>
    <w:rsid w:val="00C35F20"/>
    <w:rsid w:val="00C371A8"/>
    <w:rsid w:val="00C4397F"/>
    <w:rsid w:val="00C447B7"/>
    <w:rsid w:val="00C46377"/>
    <w:rsid w:val="00C5187D"/>
    <w:rsid w:val="00C521E9"/>
    <w:rsid w:val="00C52347"/>
    <w:rsid w:val="00C523C3"/>
    <w:rsid w:val="00C537AB"/>
    <w:rsid w:val="00C555B0"/>
    <w:rsid w:val="00C55C96"/>
    <w:rsid w:val="00C55FF4"/>
    <w:rsid w:val="00C5779E"/>
    <w:rsid w:val="00C60D8B"/>
    <w:rsid w:val="00C60F89"/>
    <w:rsid w:val="00C61721"/>
    <w:rsid w:val="00C65CF7"/>
    <w:rsid w:val="00C66F22"/>
    <w:rsid w:val="00C706B7"/>
    <w:rsid w:val="00C7072B"/>
    <w:rsid w:val="00C715A2"/>
    <w:rsid w:val="00C72C89"/>
    <w:rsid w:val="00C754AC"/>
    <w:rsid w:val="00C77B70"/>
    <w:rsid w:val="00C8205D"/>
    <w:rsid w:val="00C82957"/>
    <w:rsid w:val="00C8300C"/>
    <w:rsid w:val="00C84B28"/>
    <w:rsid w:val="00C85813"/>
    <w:rsid w:val="00C90C43"/>
    <w:rsid w:val="00C92316"/>
    <w:rsid w:val="00C957E3"/>
    <w:rsid w:val="00C961CE"/>
    <w:rsid w:val="00C96BC5"/>
    <w:rsid w:val="00CA202F"/>
    <w:rsid w:val="00CA2CF3"/>
    <w:rsid w:val="00CA510B"/>
    <w:rsid w:val="00CA5759"/>
    <w:rsid w:val="00CA57C7"/>
    <w:rsid w:val="00CA61DA"/>
    <w:rsid w:val="00CA7AB8"/>
    <w:rsid w:val="00CB0874"/>
    <w:rsid w:val="00CB094F"/>
    <w:rsid w:val="00CB0C30"/>
    <w:rsid w:val="00CB12EC"/>
    <w:rsid w:val="00CB4CDB"/>
    <w:rsid w:val="00CB695E"/>
    <w:rsid w:val="00CB6FA2"/>
    <w:rsid w:val="00CB7D27"/>
    <w:rsid w:val="00CC0799"/>
    <w:rsid w:val="00CD0377"/>
    <w:rsid w:val="00CD1A18"/>
    <w:rsid w:val="00CD6F51"/>
    <w:rsid w:val="00CE1CAC"/>
    <w:rsid w:val="00CE2C53"/>
    <w:rsid w:val="00CE48AB"/>
    <w:rsid w:val="00CE53A2"/>
    <w:rsid w:val="00CE5695"/>
    <w:rsid w:val="00CE604D"/>
    <w:rsid w:val="00CE6797"/>
    <w:rsid w:val="00CE6DEB"/>
    <w:rsid w:val="00CF0B22"/>
    <w:rsid w:val="00CF1278"/>
    <w:rsid w:val="00CF2527"/>
    <w:rsid w:val="00CF6422"/>
    <w:rsid w:val="00CF6DFF"/>
    <w:rsid w:val="00CF7C17"/>
    <w:rsid w:val="00D002D1"/>
    <w:rsid w:val="00D01C3D"/>
    <w:rsid w:val="00D04B41"/>
    <w:rsid w:val="00D05394"/>
    <w:rsid w:val="00D06173"/>
    <w:rsid w:val="00D06601"/>
    <w:rsid w:val="00D071E8"/>
    <w:rsid w:val="00D072CF"/>
    <w:rsid w:val="00D10374"/>
    <w:rsid w:val="00D11C8B"/>
    <w:rsid w:val="00D155AA"/>
    <w:rsid w:val="00D1586E"/>
    <w:rsid w:val="00D16150"/>
    <w:rsid w:val="00D166C5"/>
    <w:rsid w:val="00D16D89"/>
    <w:rsid w:val="00D17635"/>
    <w:rsid w:val="00D1771B"/>
    <w:rsid w:val="00D20947"/>
    <w:rsid w:val="00D20984"/>
    <w:rsid w:val="00D20A1F"/>
    <w:rsid w:val="00D2134D"/>
    <w:rsid w:val="00D220D5"/>
    <w:rsid w:val="00D236B7"/>
    <w:rsid w:val="00D24527"/>
    <w:rsid w:val="00D26824"/>
    <w:rsid w:val="00D27B71"/>
    <w:rsid w:val="00D30C2F"/>
    <w:rsid w:val="00D326FA"/>
    <w:rsid w:val="00D33FFE"/>
    <w:rsid w:val="00D343BD"/>
    <w:rsid w:val="00D36E40"/>
    <w:rsid w:val="00D3739D"/>
    <w:rsid w:val="00D401F9"/>
    <w:rsid w:val="00D41536"/>
    <w:rsid w:val="00D41BA2"/>
    <w:rsid w:val="00D43883"/>
    <w:rsid w:val="00D44D80"/>
    <w:rsid w:val="00D47675"/>
    <w:rsid w:val="00D52D83"/>
    <w:rsid w:val="00D540D7"/>
    <w:rsid w:val="00D55921"/>
    <w:rsid w:val="00D56CE7"/>
    <w:rsid w:val="00D57EC6"/>
    <w:rsid w:val="00D604A3"/>
    <w:rsid w:val="00D6080E"/>
    <w:rsid w:val="00D60FA9"/>
    <w:rsid w:val="00D610B9"/>
    <w:rsid w:val="00D637B7"/>
    <w:rsid w:val="00D6597D"/>
    <w:rsid w:val="00D65A4C"/>
    <w:rsid w:val="00D669AD"/>
    <w:rsid w:val="00D66BD5"/>
    <w:rsid w:val="00D66C00"/>
    <w:rsid w:val="00D67057"/>
    <w:rsid w:val="00D6786E"/>
    <w:rsid w:val="00D70CA4"/>
    <w:rsid w:val="00D71082"/>
    <w:rsid w:val="00D72649"/>
    <w:rsid w:val="00D72AAE"/>
    <w:rsid w:val="00D73C55"/>
    <w:rsid w:val="00D74AD6"/>
    <w:rsid w:val="00D74B12"/>
    <w:rsid w:val="00D7519B"/>
    <w:rsid w:val="00D76B89"/>
    <w:rsid w:val="00D82466"/>
    <w:rsid w:val="00D82D58"/>
    <w:rsid w:val="00D8328D"/>
    <w:rsid w:val="00D846C3"/>
    <w:rsid w:val="00D85D00"/>
    <w:rsid w:val="00D902ED"/>
    <w:rsid w:val="00D91D1A"/>
    <w:rsid w:val="00D91F2D"/>
    <w:rsid w:val="00D933BA"/>
    <w:rsid w:val="00D94C99"/>
    <w:rsid w:val="00D94CDF"/>
    <w:rsid w:val="00D96931"/>
    <w:rsid w:val="00DA07F4"/>
    <w:rsid w:val="00DA0933"/>
    <w:rsid w:val="00DB1838"/>
    <w:rsid w:val="00DB24E6"/>
    <w:rsid w:val="00DC14DB"/>
    <w:rsid w:val="00DC34D2"/>
    <w:rsid w:val="00DC50D7"/>
    <w:rsid w:val="00DC79E4"/>
    <w:rsid w:val="00DC7D02"/>
    <w:rsid w:val="00DD095D"/>
    <w:rsid w:val="00DD1030"/>
    <w:rsid w:val="00DD122F"/>
    <w:rsid w:val="00DD2912"/>
    <w:rsid w:val="00DD2E5D"/>
    <w:rsid w:val="00DD342F"/>
    <w:rsid w:val="00DE0806"/>
    <w:rsid w:val="00DE1606"/>
    <w:rsid w:val="00DE1BFA"/>
    <w:rsid w:val="00DE2AFA"/>
    <w:rsid w:val="00DE2F4B"/>
    <w:rsid w:val="00DE488E"/>
    <w:rsid w:val="00DE57E1"/>
    <w:rsid w:val="00DE6728"/>
    <w:rsid w:val="00DF388A"/>
    <w:rsid w:val="00DF40D9"/>
    <w:rsid w:val="00DF6840"/>
    <w:rsid w:val="00E00E2E"/>
    <w:rsid w:val="00E00E58"/>
    <w:rsid w:val="00E01992"/>
    <w:rsid w:val="00E01A66"/>
    <w:rsid w:val="00E0350C"/>
    <w:rsid w:val="00E03F5B"/>
    <w:rsid w:val="00E05292"/>
    <w:rsid w:val="00E06B1F"/>
    <w:rsid w:val="00E10658"/>
    <w:rsid w:val="00E113C3"/>
    <w:rsid w:val="00E121EB"/>
    <w:rsid w:val="00E13ECC"/>
    <w:rsid w:val="00E15BDD"/>
    <w:rsid w:val="00E16FA3"/>
    <w:rsid w:val="00E23FD3"/>
    <w:rsid w:val="00E25B91"/>
    <w:rsid w:val="00E25C90"/>
    <w:rsid w:val="00E30D1B"/>
    <w:rsid w:val="00E3128D"/>
    <w:rsid w:val="00E31764"/>
    <w:rsid w:val="00E321AF"/>
    <w:rsid w:val="00E32DD7"/>
    <w:rsid w:val="00E37B1C"/>
    <w:rsid w:val="00E4013E"/>
    <w:rsid w:val="00E427CA"/>
    <w:rsid w:val="00E43DC9"/>
    <w:rsid w:val="00E44C15"/>
    <w:rsid w:val="00E46679"/>
    <w:rsid w:val="00E50E12"/>
    <w:rsid w:val="00E51D2E"/>
    <w:rsid w:val="00E52506"/>
    <w:rsid w:val="00E526AD"/>
    <w:rsid w:val="00E528BD"/>
    <w:rsid w:val="00E536E4"/>
    <w:rsid w:val="00E543A9"/>
    <w:rsid w:val="00E55A2B"/>
    <w:rsid w:val="00E56ADB"/>
    <w:rsid w:val="00E57474"/>
    <w:rsid w:val="00E57F7D"/>
    <w:rsid w:val="00E60473"/>
    <w:rsid w:val="00E604E7"/>
    <w:rsid w:val="00E618C6"/>
    <w:rsid w:val="00E61908"/>
    <w:rsid w:val="00E6481A"/>
    <w:rsid w:val="00E64C18"/>
    <w:rsid w:val="00E66338"/>
    <w:rsid w:val="00E708FE"/>
    <w:rsid w:val="00E71D2A"/>
    <w:rsid w:val="00E72FB2"/>
    <w:rsid w:val="00E732E7"/>
    <w:rsid w:val="00E7387A"/>
    <w:rsid w:val="00E75DB3"/>
    <w:rsid w:val="00E826B3"/>
    <w:rsid w:val="00E84FFE"/>
    <w:rsid w:val="00E85CB7"/>
    <w:rsid w:val="00E90D84"/>
    <w:rsid w:val="00E9330B"/>
    <w:rsid w:val="00E93789"/>
    <w:rsid w:val="00E941EF"/>
    <w:rsid w:val="00E9560C"/>
    <w:rsid w:val="00EA3CF6"/>
    <w:rsid w:val="00EA3D21"/>
    <w:rsid w:val="00EA43E7"/>
    <w:rsid w:val="00EA4537"/>
    <w:rsid w:val="00EA68EB"/>
    <w:rsid w:val="00EA69D6"/>
    <w:rsid w:val="00EA7FE4"/>
    <w:rsid w:val="00EB0A1F"/>
    <w:rsid w:val="00EB12EF"/>
    <w:rsid w:val="00EB3988"/>
    <w:rsid w:val="00EB441F"/>
    <w:rsid w:val="00EB473A"/>
    <w:rsid w:val="00EB4E81"/>
    <w:rsid w:val="00EB548F"/>
    <w:rsid w:val="00EB6057"/>
    <w:rsid w:val="00EC00FB"/>
    <w:rsid w:val="00EC0980"/>
    <w:rsid w:val="00EC0ABA"/>
    <w:rsid w:val="00EC2E5B"/>
    <w:rsid w:val="00EC43E0"/>
    <w:rsid w:val="00EC6127"/>
    <w:rsid w:val="00EC6E1F"/>
    <w:rsid w:val="00ED011B"/>
    <w:rsid w:val="00ED0BC7"/>
    <w:rsid w:val="00ED2C9C"/>
    <w:rsid w:val="00ED2E8D"/>
    <w:rsid w:val="00ED3FBB"/>
    <w:rsid w:val="00ED68E7"/>
    <w:rsid w:val="00ED71A0"/>
    <w:rsid w:val="00EE04D0"/>
    <w:rsid w:val="00EE0E44"/>
    <w:rsid w:val="00EE1BA4"/>
    <w:rsid w:val="00EE305C"/>
    <w:rsid w:val="00EE42D8"/>
    <w:rsid w:val="00EE55A5"/>
    <w:rsid w:val="00EE6346"/>
    <w:rsid w:val="00EE6592"/>
    <w:rsid w:val="00EE6E7D"/>
    <w:rsid w:val="00EE72F9"/>
    <w:rsid w:val="00EF00DA"/>
    <w:rsid w:val="00EF3EC2"/>
    <w:rsid w:val="00EF4167"/>
    <w:rsid w:val="00F02C35"/>
    <w:rsid w:val="00F03B0E"/>
    <w:rsid w:val="00F0458A"/>
    <w:rsid w:val="00F04B31"/>
    <w:rsid w:val="00F141A1"/>
    <w:rsid w:val="00F14EC9"/>
    <w:rsid w:val="00F16141"/>
    <w:rsid w:val="00F163D0"/>
    <w:rsid w:val="00F207A3"/>
    <w:rsid w:val="00F24F39"/>
    <w:rsid w:val="00F3030F"/>
    <w:rsid w:val="00F32145"/>
    <w:rsid w:val="00F35D55"/>
    <w:rsid w:val="00F35EDF"/>
    <w:rsid w:val="00F3713D"/>
    <w:rsid w:val="00F415CE"/>
    <w:rsid w:val="00F421FC"/>
    <w:rsid w:val="00F4240F"/>
    <w:rsid w:val="00F46C52"/>
    <w:rsid w:val="00F53146"/>
    <w:rsid w:val="00F541F8"/>
    <w:rsid w:val="00F551D8"/>
    <w:rsid w:val="00F60323"/>
    <w:rsid w:val="00F612CF"/>
    <w:rsid w:val="00F631BE"/>
    <w:rsid w:val="00F6499C"/>
    <w:rsid w:val="00F65594"/>
    <w:rsid w:val="00F65A31"/>
    <w:rsid w:val="00F65AC7"/>
    <w:rsid w:val="00F6696A"/>
    <w:rsid w:val="00F66E74"/>
    <w:rsid w:val="00F703B7"/>
    <w:rsid w:val="00F70618"/>
    <w:rsid w:val="00F719A7"/>
    <w:rsid w:val="00F71CE9"/>
    <w:rsid w:val="00F72639"/>
    <w:rsid w:val="00F7524F"/>
    <w:rsid w:val="00F763EE"/>
    <w:rsid w:val="00F76F64"/>
    <w:rsid w:val="00F7750C"/>
    <w:rsid w:val="00F8372E"/>
    <w:rsid w:val="00F84570"/>
    <w:rsid w:val="00F84D34"/>
    <w:rsid w:val="00F86493"/>
    <w:rsid w:val="00F87BEF"/>
    <w:rsid w:val="00F92760"/>
    <w:rsid w:val="00F93575"/>
    <w:rsid w:val="00F93EFD"/>
    <w:rsid w:val="00F96685"/>
    <w:rsid w:val="00FA26A2"/>
    <w:rsid w:val="00FA2D2D"/>
    <w:rsid w:val="00FA50F0"/>
    <w:rsid w:val="00FB133C"/>
    <w:rsid w:val="00FB2E17"/>
    <w:rsid w:val="00FB2F0A"/>
    <w:rsid w:val="00FB5791"/>
    <w:rsid w:val="00FB7BA6"/>
    <w:rsid w:val="00FC0B9E"/>
    <w:rsid w:val="00FC0EE5"/>
    <w:rsid w:val="00FC1BDF"/>
    <w:rsid w:val="00FC3086"/>
    <w:rsid w:val="00FC32CA"/>
    <w:rsid w:val="00FD0C52"/>
    <w:rsid w:val="00FD1581"/>
    <w:rsid w:val="00FD6A19"/>
    <w:rsid w:val="00FE1E49"/>
    <w:rsid w:val="00FE3A5A"/>
    <w:rsid w:val="00FE4ADE"/>
    <w:rsid w:val="00FE770E"/>
    <w:rsid w:val="00FE7C84"/>
    <w:rsid w:val="00FF06D4"/>
    <w:rsid w:val="00FF136F"/>
    <w:rsid w:val="00FF5280"/>
    <w:rsid w:val="00FF5E44"/>
    <w:rsid w:val="00F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68221"/>
  <w15:docId w15:val="{46F0BA50-B793-4063-8370-3B11A737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21"/>
    <w:pPr>
      <w:overflowPunct w:val="0"/>
      <w:autoSpaceDE w:val="0"/>
      <w:autoSpaceDN w:val="0"/>
      <w:adjustRightInd w:val="0"/>
      <w:textAlignment w:val="baseline"/>
    </w:pPr>
  </w:style>
  <w:style w:type="paragraph" w:styleId="Heading1">
    <w:name w:val="heading 1"/>
    <w:basedOn w:val="Normal"/>
    <w:next w:val="Normal"/>
    <w:link w:val="Heading1Char"/>
    <w:qFormat/>
    <w:rsid w:val="00A221AB"/>
    <w:pPr>
      <w:keepNext/>
      <w:outlineLvl w:val="0"/>
    </w:pPr>
    <w:rPr>
      <w:b/>
    </w:rPr>
  </w:style>
  <w:style w:type="paragraph" w:styleId="Heading2">
    <w:name w:val="heading 2"/>
    <w:basedOn w:val="Normal"/>
    <w:next w:val="Normal"/>
    <w:qFormat/>
    <w:rsid w:val="00A221AB"/>
    <w:pPr>
      <w:keepNext/>
      <w:outlineLvl w:val="1"/>
    </w:pPr>
    <w:rPr>
      <w:i/>
    </w:rPr>
  </w:style>
  <w:style w:type="paragraph" w:styleId="Heading3">
    <w:name w:val="heading 3"/>
    <w:basedOn w:val="Normal"/>
    <w:next w:val="Normal"/>
    <w:qFormat/>
    <w:rsid w:val="00A221AB"/>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1AB"/>
    <w:pPr>
      <w:jc w:val="center"/>
    </w:pPr>
    <w:rPr>
      <w:b/>
      <w:sz w:val="24"/>
    </w:rPr>
  </w:style>
  <w:style w:type="character" w:styleId="Hyperlink">
    <w:name w:val="Hyperlink"/>
    <w:basedOn w:val="DefaultParagraphFont"/>
    <w:rsid w:val="00A221AB"/>
    <w:rPr>
      <w:color w:val="0000FF"/>
      <w:u w:val="single"/>
    </w:rPr>
  </w:style>
  <w:style w:type="paragraph" w:styleId="BodyText2">
    <w:name w:val="Body Text 2"/>
    <w:basedOn w:val="Normal"/>
    <w:semiHidden/>
    <w:rsid w:val="00A221AB"/>
    <w:pPr>
      <w:ind w:left="720"/>
    </w:pPr>
  </w:style>
  <w:style w:type="paragraph" w:styleId="Header">
    <w:name w:val="header"/>
    <w:basedOn w:val="Normal"/>
    <w:semiHidden/>
    <w:rsid w:val="00A221AB"/>
    <w:pPr>
      <w:tabs>
        <w:tab w:val="center" w:pos="4320"/>
        <w:tab w:val="right" w:pos="8640"/>
      </w:tabs>
    </w:pPr>
  </w:style>
  <w:style w:type="paragraph" w:styleId="Footer">
    <w:name w:val="footer"/>
    <w:basedOn w:val="Normal"/>
    <w:semiHidden/>
    <w:rsid w:val="00A221AB"/>
    <w:pPr>
      <w:tabs>
        <w:tab w:val="center" w:pos="4320"/>
        <w:tab w:val="right" w:pos="8640"/>
      </w:tabs>
    </w:pPr>
  </w:style>
  <w:style w:type="paragraph" w:styleId="BodyText">
    <w:name w:val="Body Text"/>
    <w:basedOn w:val="Normal"/>
    <w:semiHidden/>
    <w:rsid w:val="00A221AB"/>
    <w:rPr>
      <w:sz w:val="24"/>
    </w:rPr>
  </w:style>
  <w:style w:type="paragraph" w:customStyle="1" w:styleId="Default">
    <w:name w:val="Default"/>
    <w:rsid w:val="00A221AB"/>
    <w:pPr>
      <w:overflowPunct w:val="0"/>
      <w:autoSpaceDE w:val="0"/>
      <w:autoSpaceDN w:val="0"/>
      <w:adjustRightInd w:val="0"/>
      <w:textAlignment w:val="baseline"/>
    </w:pPr>
    <w:rPr>
      <w:color w:val="000000"/>
      <w:sz w:val="24"/>
    </w:rPr>
  </w:style>
  <w:style w:type="paragraph" w:styleId="BodyTextIndent">
    <w:name w:val="Body Text Indent"/>
    <w:basedOn w:val="Normal"/>
    <w:semiHidden/>
    <w:rsid w:val="00A221AB"/>
    <w:pPr>
      <w:ind w:left="720"/>
    </w:pPr>
    <w:rPr>
      <w:sz w:val="22"/>
    </w:rPr>
  </w:style>
  <w:style w:type="paragraph" w:styleId="BodyTextIndent2">
    <w:name w:val="Body Text Indent 2"/>
    <w:basedOn w:val="Normal"/>
    <w:semiHidden/>
    <w:rsid w:val="00A221AB"/>
    <w:pPr>
      <w:ind w:left="1440" w:hanging="1440"/>
    </w:pPr>
    <w:rPr>
      <w:sz w:val="22"/>
    </w:rPr>
  </w:style>
  <w:style w:type="paragraph" w:styleId="BodyTextIndent3">
    <w:name w:val="Body Text Indent 3"/>
    <w:basedOn w:val="Normal"/>
    <w:semiHidden/>
    <w:rsid w:val="00A221AB"/>
    <w:pPr>
      <w:ind w:left="720" w:hanging="720"/>
    </w:pPr>
    <w:rPr>
      <w:sz w:val="22"/>
    </w:rPr>
  </w:style>
  <w:style w:type="character" w:styleId="FollowedHyperlink">
    <w:name w:val="FollowedHyperlink"/>
    <w:basedOn w:val="DefaultParagraphFont"/>
    <w:semiHidden/>
    <w:rsid w:val="00A221AB"/>
    <w:rPr>
      <w:color w:val="800080"/>
      <w:u w:val="single"/>
    </w:rPr>
  </w:style>
  <w:style w:type="paragraph" w:styleId="BalloonText">
    <w:name w:val="Balloon Text"/>
    <w:basedOn w:val="Normal"/>
    <w:semiHidden/>
    <w:unhideWhenUsed/>
    <w:rsid w:val="00A221AB"/>
    <w:rPr>
      <w:rFonts w:ascii="Tahoma" w:hAnsi="Tahoma" w:cs="Tahoma"/>
      <w:sz w:val="16"/>
      <w:szCs w:val="16"/>
    </w:rPr>
  </w:style>
  <w:style w:type="character" w:customStyle="1" w:styleId="BalloonTextChar">
    <w:name w:val="Balloon Text Char"/>
    <w:basedOn w:val="DefaultParagraphFont"/>
    <w:semiHidden/>
    <w:rsid w:val="00A221AB"/>
    <w:rPr>
      <w:rFonts w:ascii="Tahoma" w:hAnsi="Tahoma" w:cs="Tahoma"/>
      <w:sz w:val="16"/>
      <w:szCs w:val="16"/>
    </w:rPr>
  </w:style>
  <w:style w:type="character" w:customStyle="1" w:styleId="cit-doi2">
    <w:name w:val="cit-doi2"/>
    <w:basedOn w:val="DefaultParagraphFont"/>
    <w:rsid w:val="0055453E"/>
  </w:style>
  <w:style w:type="character" w:customStyle="1" w:styleId="cit-sep2">
    <w:name w:val="cit-sep2"/>
    <w:basedOn w:val="DefaultParagraphFont"/>
    <w:rsid w:val="0055453E"/>
  </w:style>
  <w:style w:type="character" w:customStyle="1" w:styleId="cit-doi3">
    <w:name w:val="cit-doi3"/>
    <w:basedOn w:val="DefaultParagraphFont"/>
    <w:rsid w:val="008548A0"/>
  </w:style>
  <w:style w:type="character" w:styleId="CommentReference">
    <w:name w:val="annotation reference"/>
    <w:basedOn w:val="DefaultParagraphFont"/>
    <w:uiPriority w:val="99"/>
    <w:semiHidden/>
    <w:unhideWhenUsed/>
    <w:rsid w:val="008766D4"/>
    <w:rPr>
      <w:sz w:val="16"/>
      <w:szCs w:val="16"/>
    </w:rPr>
  </w:style>
  <w:style w:type="paragraph" w:styleId="CommentText">
    <w:name w:val="annotation text"/>
    <w:basedOn w:val="Normal"/>
    <w:link w:val="CommentTextChar"/>
    <w:uiPriority w:val="99"/>
    <w:unhideWhenUsed/>
    <w:rsid w:val="008766D4"/>
    <w:pPr>
      <w:overflowPunct/>
      <w:autoSpaceDE/>
      <w:autoSpaceDN/>
      <w:adjustRightInd/>
      <w:spacing w:after="200"/>
      <w:textAlignment w:val="auto"/>
    </w:pPr>
    <w:rPr>
      <w:rFonts w:ascii="Calibri" w:eastAsia="Calibri" w:hAnsi="Calibri"/>
    </w:rPr>
  </w:style>
  <w:style w:type="character" w:customStyle="1" w:styleId="CommentTextChar">
    <w:name w:val="Comment Text Char"/>
    <w:basedOn w:val="DefaultParagraphFont"/>
    <w:link w:val="CommentText"/>
    <w:uiPriority w:val="99"/>
    <w:rsid w:val="008766D4"/>
    <w:rPr>
      <w:rFonts w:ascii="Calibri" w:eastAsia="Calibri" w:hAnsi="Calibri"/>
    </w:rPr>
  </w:style>
  <w:style w:type="paragraph" w:customStyle="1" w:styleId="TitlePage">
    <w:name w:val="Title Page"/>
    <w:basedOn w:val="Normal"/>
    <w:link w:val="TitlePageChar"/>
    <w:semiHidden/>
    <w:qFormat/>
    <w:rsid w:val="009501DF"/>
    <w:pPr>
      <w:widowControl w:val="0"/>
      <w:overflowPunct/>
      <w:autoSpaceDE/>
      <w:autoSpaceDN/>
      <w:adjustRightInd/>
      <w:jc w:val="center"/>
      <w:textAlignment w:val="auto"/>
    </w:pPr>
    <w:rPr>
      <w:rFonts w:eastAsiaTheme="minorHAnsi" w:cstheme="minorBidi"/>
      <w:sz w:val="24"/>
      <w:szCs w:val="24"/>
    </w:rPr>
  </w:style>
  <w:style w:type="character" w:customStyle="1" w:styleId="TitlePageChar">
    <w:name w:val="Title Page Char"/>
    <w:basedOn w:val="DefaultParagraphFont"/>
    <w:link w:val="TitlePage"/>
    <w:semiHidden/>
    <w:rsid w:val="009501DF"/>
    <w:rPr>
      <w:rFonts w:eastAsiaTheme="minorHAnsi" w:cstheme="minorBidi"/>
      <w:sz w:val="24"/>
      <w:szCs w:val="24"/>
    </w:rPr>
  </w:style>
  <w:style w:type="paragraph" w:styleId="ListParagraph">
    <w:name w:val="List Paragraph"/>
    <w:basedOn w:val="Normal"/>
    <w:uiPriority w:val="34"/>
    <w:qFormat/>
    <w:rsid w:val="009251B4"/>
    <w:pPr>
      <w:ind w:left="720"/>
      <w:contextualSpacing/>
    </w:pPr>
  </w:style>
  <w:style w:type="table" w:styleId="TableGrid">
    <w:name w:val="Table Grid"/>
    <w:basedOn w:val="TableNormal"/>
    <w:uiPriority w:val="59"/>
    <w:rsid w:val="00722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5921"/>
    <w:pPr>
      <w:overflowPunct w:val="0"/>
      <w:autoSpaceDE w:val="0"/>
      <w:autoSpaceDN w:val="0"/>
      <w:adjustRightInd w:val="0"/>
      <w:spacing w:after="0"/>
      <w:textAlignment w:val="baseline"/>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D55921"/>
    <w:rPr>
      <w:rFonts w:ascii="Calibri" w:eastAsia="Calibri" w:hAnsi="Calibri"/>
      <w:b/>
      <w:bCs/>
    </w:rPr>
  </w:style>
  <w:style w:type="character" w:customStyle="1" w:styleId="cit-sep">
    <w:name w:val="cit-sep"/>
    <w:basedOn w:val="DefaultParagraphFont"/>
    <w:rsid w:val="002D02A0"/>
  </w:style>
  <w:style w:type="character" w:customStyle="1" w:styleId="current-selection">
    <w:name w:val="current-selection"/>
    <w:basedOn w:val="DefaultParagraphFont"/>
    <w:rsid w:val="000A3AD3"/>
  </w:style>
  <w:style w:type="character" w:customStyle="1" w:styleId="a">
    <w:name w:val="_"/>
    <w:basedOn w:val="DefaultParagraphFont"/>
    <w:rsid w:val="000A3AD3"/>
  </w:style>
  <w:style w:type="paragraph" w:styleId="NormalWeb">
    <w:name w:val="Normal (Web)"/>
    <w:basedOn w:val="Normal"/>
    <w:uiPriority w:val="99"/>
    <w:unhideWhenUsed/>
    <w:rsid w:val="00495BB5"/>
    <w:pPr>
      <w:overflowPunct/>
      <w:autoSpaceDE/>
      <w:autoSpaceDN/>
      <w:adjustRightInd/>
      <w:textAlignment w:val="auto"/>
    </w:pPr>
    <w:rPr>
      <w:rFonts w:eastAsiaTheme="minorHAnsi"/>
      <w:sz w:val="24"/>
      <w:szCs w:val="24"/>
    </w:rPr>
  </w:style>
  <w:style w:type="paragraph" w:styleId="PlainText">
    <w:name w:val="Plain Text"/>
    <w:basedOn w:val="Normal"/>
    <w:link w:val="PlainTextChar"/>
    <w:uiPriority w:val="99"/>
    <w:semiHidden/>
    <w:unhideWhenUsed/>
    <w:rsid w:val="003E1668"/>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E1668"/>
    <w:rPr>
      <w:rFonts w:ascii="Calibri" w:eastAsiaTheme="minorHAnsi" w:hAnsi="Calibri" w:cstheme="minorBidi"/>
      <w:sz w:val="22"/>
      <w:szCs w:val="21"/>
    </w:rPr>
  </w:style>
  <w:style w:type="paragraph" w:customStyle="1" w:styleId="dx-doi">
    <w:name w:val="dx-doi"/>
    <w:basedOn w:val="Normal"/>
    <w:rsid w:val="00D91F2D"/>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EE6E7D"/>
    <w:rPr>
      <w:color w:val="605E5C"/>
      <w:shd w:val="clear" w:color="auto" w:fill="E1DFDD"/>
    </w:rPr>
  </w:style>
  <w:style w:type="paragraph" w:styleId="Revision">
    <w:name w:val="Revision"/>
    <w:hidden/>
    <w:uiPriority w:val="99"/>
    <w:semiHidden/>
    <w:rsid w:val="005D04DC"/>
  </w:style>
  <w:style w:type="paragraph" w:customStyle="1" w:styleId="contentpasted1">
    <w:name w:val="contentpasted1"/>
    <w:basedOn w:val="Normal"/>
    <w:rsid w:val="009F67B3"/>
    <w:pPr>
      <w:overflowPunct/>
      <w:autoSpaceDE/>
      <w:autoSpaceDN/>
      <w:adjustRightInd/>
      <w:textAlignment w:val="auto"/>
    </w:pPr>
    <w:rPr>
      <w:rFonts w:ascii="Calibri" w:eastAsiaTheme="minorHAnsi" w:hAnsi="Calibri" w:cs="Calibri"/>
      <w:sz w:val="22"/>
      <w:szCs w:val="22"/>
    </w:rPr>
  </w:style>
  <w:style w:type="character" w:customStyle="1" w:styleId="contentpasted0">
    <w:name w:val="contentpasted0"/>
    <w:basedOn w:val="DefaultParagraphFont"/>
    <w:rsid w:val="005E3E1D"/>
  </w:style>
  <w:style w:type="character" w:customStyle="1" w:styleId="Heading1Char">
    <w:name w:val="Heading 1 Char"/>
    <w:basedOn w:val="DefaultParagraphFont"/>
    <w:link w:val="Heading1"/>
    <w:rsid w:val="008644F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840">
      <w:bodyDiv w:val="1"/>
      <w:marLeft w:val="0"/>
      <w:marRight w:val="0"/>
      <w:marTop w:val="0"/>
      <w:marBottom w:val="0"/>
      <w:divBdr>
        <w:top w:val="none" w:sz="0" w:space="0" w:color="auto"/>
        <w:left w:val="none" w:sz="0" w:space="0" w:color="auto"/>
        <w:bottom w:val="none" w:sz="0" w:space="0" w:color="auto"/>
        <w:right w:val="none" w:sz="0" w:space="0" w:color="auto"/>
      </w:divBdr>
    </w:div>
    <w:div w:id="68962444">
      <w:bodyDiv w:val="1"/>
      <w:marLeft w:val="0"/>
      <w:marRight w:val="0"/>
      <w:marTop w:val="0"/>
      <w:marBottom w:val="0"/>
      <w:divBdr>
        <w:top w:val="none" w:sz="0" w:space="0" w:color="auto"/>
        <w:left w:val="none" w:sz="0" w:space="0" w:color="auto"/>
        <w:bottom w:val="none" w:sz="0" w:space="0" w:color="auto"/>
        <w:right w:val="none" w:sz="0" w:space="0" w:color="auto"/>
      </w:divBdr>
    </w:div>
    <w:div w:id="201943343">
      <w:bodyDiv w:val="1"/>
      <w:marLeft w:val="0"/>
      <w:marRight w:val="0"/>
      <w:marTop w:val="0"/>
      <w:marBottom w:val="0"/>
      <w:divBdr>
        <w:top w:val="none" w:sz="0" w:space="0" w:color="auto"/>
        <w:left w:val="none" w:sz="0" w:space="0" w:color="auto"/>
        <w:bottom w:val="none" w:sz="0" w:space="0" w:color="auto"/>
        <w:right w:val="none" w:sz="0" w:space="0" w:color="auto"/>
      </w:divBdr>
    </w:div>
    <w:div w:id="210456811">
      <w:bodyDiv w:val="1"/>
      <w:marLeft w:val="0"/>
      <w:marRight w:val="0"/>
      <w:marTop w:val="0"/>
      <w:marBottom w:val="0"/>
      <w:divBdr>
        <w:top w:val="none" w:sz="0" w:space="0" w:color="auto"/>
        <w:left w:val="none" w:sz="0" w:space="0" w:color="auto"/>
        <w:bottom w:val="none" w:sz="0" w:space="0" w:color="auto"/>
        <w:right w:val="none" w:sz="0" w:space="0" w:color="auto"/>
      </w:divBdr>
      <w:divsChild>
        <w:div w:id="1693147803">
          <w:marLeft w:val="0"/>
          <w:marRight w:val="0"/>
          <w:marTop w:val="0"/>
          <w:marBottom w:val="0"/>
          <w:divBdr>
            <w:top w:val="none" w:sz="0" w:space="0" w:color="auto"/>
            <w:left w:val="none" w:sz="0" w:space="0" w:color="auto"/>
            <w:bottom w:val="none" w:sz="0" w:space="0" w:color="auto"/>
            <w:right w:val="none" w:sz="0" w:space="0" w:color="auto"/>
          </w:divBdr>
          <w:divsChild>
            <w:div w:id="1401714422">
              <w:marLeft w:val="0"/>
              <w:marRight w:val="0"/>
              <w:marTop w:val="0"/>
              <w:marBottom w:val="0"/>
              <w:divBdr>
                <w:top w:val="none" w:sz="0" w:space="0" w:color="auto"/>
                <w:left w:val="none" w:sz="0" w:space="0" w:color="auto"/>
                <w:bottom w:val="none" w:sz="0" w:space="0" w:color="auto"/>
                <w:right w:val="none" w:sz="0" w:space="0" w:color="auto"/>
              </w:divBdr>
              <w:divsChild>
                <w:div w:id="556937281">
                  <w:marLeft w:val="0"/>
                  <w:marRight w:val="0"/>
                  <w:marTop w:val="360"/>
                  <w:marBottom w:val="0"/>
                  <w:divBdr>
                    <w:top w:val="single" w:sz="4" w:space="6" w:color="660033"/>
                    <w:left w:val="none" w:sz="0" w:space="0" w:color="auto"/>
                    <w:bottom w:val="none" w:sz="0" w:space="0" w:color="auto"/>
                    <w:right w:val="none" w:sz="0" w:space="0" w:color="auto"/>
                  </w:divBdr>
                  <w:divsChild>
                    <w:div w:id="817577919">
                      <w:marLeft w:val="0"/>
                      <w:marRight w:val="0"/>
                      <w:marTop w:val="168"/>
                      <w:marBottom w:val="0"/>
                      <w:divBdr>
                        <w:top w:val="none" w:sz="0" w:space="0" w:color="auto"/>
                        <w:left w:val="none" w:sz="0" w:space="0" w:color="auto"/>
                        <w:bottom w:val="none" w:sz="0" w:space="0" w:color="auto"/>
                        <w:right w:val="none" w:sz="0" w:space="0" w:color="auto"/>
                      </w:divBdr>
                      <w:divsChild>
                        <w:div w:id="195424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173359">
      <w:bodyDiv w:val="1"/>
      <w:marLeft w:val="0"/>
      <w:marRight w:val="0"/>
      <w:marTop w:val="0"/>
      <w:marBottom w:val="0"/>
      <w:divBdr>
        <w:top w:val="none" w:sz="0" w:space="0" w:color="auto"/>
        <w:left w:val="none" w:sz="0" w:space="0" w:color="auto"/>
        <w:bottom w:val="none" w:sz="0" w:space="0" w:color="auto"/>
        <w:right w:val="none" w:sz="0" w:space="0" w:color="auto"/>
      </w:divBdr>
    </w:div>
    <w:div w:id="447433160">
      <w:bodyDiv w:val="1"/>
      <w:marLeft w:val="0"/>
      <w:marRight w:val="0"/>
      <w:marTop w:val="0"/>
      <w:marBottom w:val="0"/>
      <w:divBdr>
        <w:top w:val="none" w:sz="0" w:space="0" w:color="auto"/>
        <w:left w:val="none" w:sz="0" w:space="0" w:color="auto"/>
        <w:bottom w:val="none" w:sz="0" w:space="0" w:color="auto"/>
        <w:right w:val="none" w:sz="0" w:space="0" w:color="auto"/>
      </w:divBdr>
    </w:div>
    <w:div w:id="543448947">
      <w:bodyDiv w:val="1"/>
      <w:marLeft w:val="0"/>
      <w:marRight w:val="0"/>
      <w:marTop w:val="0"/>
      <w:marBottom w:val="0"/>
      <w:divBdr>
        <w:top w:val="none" w:sz="0" w:space="0" w:color="auto"/>
        <w:left w:val="none" w:sz="0" w:space="0" w:color="auto"/>
        <w:bottom w:val="none" w:sz="0" w:space="0" w:color="auto"/>
        <w:right w:val="none" w:sz="0" w:space="0" w:color="auto"/>
      </w:divBdr>
    </w:div>
    <w:div w:id="566231968">
      <w:bodyDiv w:val="1"/>
      <w:marLeft w:val="0"/>
      <w:marRight w:val="0"/>
      <w:marTop w:val="0"/>
      <w:marBottom w:val="0"/>
      <w:divBdr>
        <w:top w:val="none" w:sz="0" w:space="0" w:color="auto"/>
        <w:left w:val="none" w:sz="0" w:space="0" w:color="auto"/>
        <w:bottom w:val="none" w:sz="0" w:space="0" w:color="auto"/>
        <w:right w:val="none" w:sz="0" w:space="0" w:color="auto"/>
      </w:divBdr>
    </w:div>
    <w:div w:id="636299890">
      <w:bodyDiv w:val="1"/>
      <w:marLeft w:val="0"/>
      <w:marRight w:val="0"/>
      <w:marTop w:val="0"/>
      <w:marBottom w:val="0"/>
      <w:divBdr>
        <w:top w:val="none" w:sz="0" w:space="0" w:color="auto"/>
        <w:left w:val="none" w:sz="0" w:space="0" w:color="auto"/>
        <w:bottom w:val="none" w:sz="0" w:space="0" w:color="auto"/>
        <w:right w:val="none" w:sz="0" w:space="0" w:color="auto"/>
      </w:divBdr>
    </w:div>
    <w:div w:id="644118949">
      <w:bodyDiv w:val="1"/>
      <w:marLeft w:val="0"/>
      <w:marRight w:val="0"/>
      <w:marTop w:val="0"/>
      <w:marBottom w:val="0"/>
      <w:divBdr>
        <w:top w:val="none" w:sz="0" w:space="0" w:color="auto"/>
        <w:left w:val="none" w:sz="0" w:space="0" w:color="auto"/>
        <w:bottom w:val="none" w:sz="0" w:space="0" w:color="auto"/>
        <w:right w:val="none" w:sz="0" w:space="0" w:color="auto"/>
      </w:divBdr>
    </w:div>
    <w:div w:id="731999075">
      <w:bodyDiv w:val="1"/>
      <w:marLeft w:val="0"/>
      <w:marRight w:val="0"/>
      <w:marTop w:val="0"/>
      <w:marBottom w:val="0"/>
      <w:divBdr>
        <w:top w:val="none" w:sz="0" w:space="0" w:color="auto"/>
        <w:left w:val="none" w:sz="0" w:space="0" w:color="auto"/>
        <w:bottom w:val="none" w:sz="0" w:space="0" w:color="auto"/>
        <w:right w:val="none" w:sz="0" w:space="0" w:color="auto"/>
      </w:divBdr>
    </w:div>
    <w:div w:id="941376527">
      <w:bodyDiv w:val="1"/>
      <w:marLeft w:val="0"/>
      <w:marRight w:val="0"/>
      <w:marTop w:val="0"/>
      <w:marBottom w:val="0"/>
      <w:divBdr>
        <w:top w:val="none" w:sz="0" w:space="0" w:color="auto"/>
        <w:left w:val="none" w:sz="0" w:space="0" w:color="auto"/>
        <w:bottom w:val="none" w:sz="0" w:space="0" w:color="auto"/>
        <w:right w:val="none" w:sz="0" w:space="0" w:color="auto"/>
      </w:divBdr>
    </w:div>
    <w:div w:id="1005401014">
      <w:bodyDiv w:val="1"/>
      <w:marLeft w:val="0"/>
      <w:marRight w:val="0"/>
      <w:marTop w:val="0"/>
      <w:marBottom w:val="0"/>
      <w:divBdr>
        <w:top w:val="none" w:sz="0" w:space="0" w:color="auto"/>
        <w:left w:val="none" w:sz="0" w:space="0" w:color="auto"/>
        <w:bottom w:val="none" w:sz="0" w:space="0" w:color="auto"/>
        <w:right w:val="none" w:sz="0" w:space="0" w:color="auto"/>
      </w:divBdr>
    </w:div>
    <w:div w:id="1043554453">
      <w:bodyDiv w:val="1"/>
      <w:marLeft w:val="0"/>
      <w:marRight w:val="0"/>
      <w:marTop w:val="0"/>
      <w:marBottom w:val="0"/>
      <w:divBdr>
        <w:top w:val="none" w:sz="0" w:space="0" w:color="auto"/>
        <w:left w:val="none" w:sz="0" w:space="0" w:color="auto"/>
        <w:bottom w:val="none" w:sz="0" w:space="0" w:color="auto"/>
        <w:right w:val="none" w:sz="0" w:space="0" w:color="auto"/>
      </w:divBdr>
    </w:div>
    <w:div w:id="1309633729">
      <w:bodyDiv w:val="1"/>
      <w:marLeft w:val="0"/>
      <w:marRight w:val="0"/>
      <w:marTop w:val="0"/>
      <w:marBottom w:val="0"/>
      <w:divBdr>
        <w:top w:val="none" w:sz="0" w:space="0" w:color="auto"/>
        <w:left w:val="none" w:sz="0" w:space="0" w:color="auto"/>
        <w:bottom w:val="none" w:sz="0" w:space="0" w:color="auto"/>
        <w:right w:val="none" w:sz="0" w:space="0" w:color="auto"/>
      </w:divBdr>
    </w:div>
    <w:div w:id="1491285158">
      <w:bodyDiv w:val="1"/>
      <w:marLeft w:val="0"/>
      <w:marRight w:val="0"/>
      <w:marTop w:val="0"/>
      <w:marBottom w:val="0"/>
      <w:divBdr>
        <w:top w:val="none" w:sz="0" w:space="0" w:color="auto"/>
        <w:left w:val="none" w:sz="0" w:space="0" w:color="auto"/>
        <w:bottom w:val="none" w:sz="0" w:space="0" w:color="auto"/>
        <w:right w:val="none" w:sz="0" w:space="0" w:color="auto"/>
      </w:divBdr>
      <w:divsChild>
        <w:div w:id="397483543">
          <w:marLeft w:val="0"/>
          <w:marRight w:val="0"/>
          <w:marTop w:val="0"/>
          <w:marBottom w:val="0"/>
          <w:divBdr>
            <w:top w:val="none" w:sz="0" w:space="0" w:color="auto"/>
            <w:left w:val="none" w:sz="0" w:space="0" w:color="auto"/>
            <w:bottom w:val="none" w:sz="0" w:space="0" w:color="auto"/>
            <w:right w:val="none" w:sz="0" w:space="0" w:color="auto"/>
          </w:divBdr>
          <w:divsChild>
            <w:div w:id="290863312">
              <w:marLeft w:val="0"/>
              <w:marRight w:val="0"/>
              <w:marTop w:val="0"/>
              <w:marBottom w:val="0"/>
              <w:divBdr>
                <w:top w:val="none" w:sz="0" w:space="0" w:color="auto"/>
                <w:left w:val="none" w:sz="0" w:space="0" w:color="auto"/>
                <w:bottom w:val="none" w:sz="0" w:space="0" w:color="auto"/>
                <w:right w:val="none" w:sz="0" w:space="0" w:color="auto"/>
              </w:divBdr>
              <w:divsChild>
                <w:div w:id="996034542">
                  <w:marLeft w:val="0"/>
                  <w:marRight w:val="0"/>
                  <w:marTop w:val="360"/>
                  <w:marBottom w:val="0"/>
                  <w:divBdr>
                    <w:top w:val="single" w:sz="4" w:space="6" w:color="660033"/>
                    <w:left w:val="none" w:sz="0" w:space="0" w:color="auto"/>
                    <w:bottom w:val="none" w:sz="0" w:space="0" w:color="auto"/>
                    <w:right w:val="none" w:sz="0" w:space="0" w:color="auto"/>
                  </w:divBdr>
                  <w:divsChild>
                    <w:div w:id="807938723">
                      <w:marLeft w:val="0"/>
                      <w:marRight w:val="0"/>
                      <w:marTop w:val="168"/>
                      <w:marBottom w:val="0"/>
                      <w:divBdr>
                        <w:top w:val="none" w:sz="0" w:space="0" w:color="auto"/>
                        <w:left w:val="none" w:sz="0" w:space="0" w:color="auto"/>
                        <w:bottom w:val="none" w:sz="0" w:space="0" w:color="auto"/>
                        <w:right w:val="none" w:sz="0" w:space="0" w:color="auto"/>
                      </w:divBdr>
                      <w:divsChild>
                        <w:div w:id="4092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099">
      <w:bodyDiv w:val="1"/>
      <w:marLeft w:val="0"/>
      <w:marRight w:val="0"/>
      <w:marTop w:val="0"/>
      <w:marBottom w:val="0"/>
      <w:divBdr>
        <w:top w:val="none" w:sz="0" w:space="0" w:color="auto"/>
        <w:left w:val="none" w:sz="0" w:space="0" w:color="auto"/>
        <w:bottom w:val="none" w:sz="0" w:space="0" w:color="auto"/>
        <w:right w:val="none" w:sz="0" w:space="0" w:color="auto"/>
      </w:divBdr>
    </w:div>
    <w:div w:id="1585996592">
      <w:bodyDiv w:val="1"/>
      <w:marLeft w:val="0"/>
      <w:marRight w:val="0"/>
      <w:marTop w:val="0"/>
      <w:marBottom w:val="0"/>
      <w:divBdr>
        <w:top w:val="none" w:sz="0" w:space="0" w:color="auto"/>
        <w:left w:val="none" w:sz="0" w:space="0" w:color="auto"/>
        <w:bottom w:val="none" w:sz="0" w:space="0" w:color="auto"/>
        <w:right w:val="none" w:sz="0" w:space="0" w:color="auto"/>
      </w:divBdr>
    </w:div>
    <w:div w:id="1651866055">
      <w:bodyDiv w:val="1"/>
      <w:marLeft w:val="0"/>
      <w:marRight w:val="0"/>
      <w:marTop w:val="0"/>
      <w:marBottom w:val="0"/>
      <w:divBdr>
        <w:top w:val="none" w:sz="0" w:space="0" w:color="auto"/>
        <w:left w:val="none" w:sz="0" w:space="0" w:color="auto"/>
        <w:bottom w:val="none" w:sz="0" w:space="0" w:color="auto"/>
        <w:right w:val="none" w:sz="0" w:space="0" w:color="auto"/>
      </w:divBdr>
    </w:div>
    <w:div w:id="1731071977">
      <w:bodyDiv w:val="1"/>
      <w:marLeft w:val="0"/>
      <w:marRight w:val="0"/>
      <w:marTop w:val="0"/>
      <w:marBottom w:val="0"/>
      <w:divBdr>
        <w:top w:val="none" w:sz="0" w:space="0" w:color="auto"/>
        <w:left w:val="none" w:sz="0" w:space="0" w:color="auto"/>
        <w:bottom w:val="none" w:sz="0" w:space="0" w:color="auto"/>
        <w:right w:val="none" w:sz="0" w:space="0" w:color="auto"/>
      </w:divBdr>
    </w:div>
    <w:div w:id="1751537304">
      <w:bodyDiv w:val="1"/>
      <w:marLeft w:val="0"/>
      <w:marRight w:val="0"/>
      <w:marTop w:val="0"/>
      <w:marBottom w:val="0"/>
      <w:divBdr>
        <w:top w:val="none" w:sz="0" w:space="0" w:color="auto"/>
        <w:left w:val="none" w:sz="0" w:space="0" w:color="auto"/>
        <w:bottom w:val="none" w:sz="0" w:space="0" w:color="auto"/>
        <w:right w:val="none" w:sz="0" w:space="0" w:color="auto"/>
      </w:divBdr>
    </w:div>
    <w:div w:id="1821190189">
      <w:bodyDiv w:val="1"/>
      <w:marLeft w:val="0"/>
      <w:marRight w:val="0"/>
      <w:marTop w:val="0"/>
      <w:marBottom w:val="0"/>
      <w:divBdr>
        <w:top w:val="none" w:sz="0" w:space="0" w:color="auto"/>
        <w:left w:val="none" w:sz="0" w:space="0" w:color="auto"/>
        <w:bottom w:val="none" w:sz="0" w:space="0" w:color="auto"/>
        <w:right w:val="none" w:sz="0" w:space="0" w:color="auto"/>
      </w:divBdr>
    </w:div>
    <w:div w:id="1828550760">
      <w:bodyDiv w:val="1"/>
      <w:marLeft w:val="0"/>
      <w:marRight w:val="0"/>
      <w:marTop w:val="0"/>
      <w:marBottom w:val="0"/>
      <w:divBdr>
        <w:top w:val="none" w:sz="0" w:space="0" w:color="auto"/>
        <w:left w:val="none" w:sz="0" w:space="0" w:color="auto"/>
        <w:bottom w:val="none" w:sz="0" w:space="0" w:color="auto"/>
        <w:right w:val="none" w:sz="0" w:space="0" w:color="auto"/>
      </w:divBdr>
    </w:div>
    <w:div w:id="1829519238">
      <w:bodyDiv w:val="1"/>
      <w:marLeft w:val="0"/>
      <w:marRight w:val="0"/>
      <w:marTop w:val="0"/>
      <w:marBottom w:val="0"/>
      <w:divBdr>
        <w:top w:val="none" w:sz="0" w:space="0" w:color="auto"/>
        <w:left w:val="none" w:sz="0" w:space="0" w:color="auto"/>
        <w:bottom w:val="none" w:sz="0" w:space="0" w:color="auto"/>
        <w:right w:val="none" w:sz="0" w:space="0" w:color="auto"/>
      </w:divBdr>
    </w:div>
    <w:div w:id="19067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5570851211034556" TargetMode="External"/><Relationship Id="rId18" Type="http://schemas.openxmlformats.org/officeDocument/2006/relationships/hyperlink" Target="https://doi.org/10.1007/s12103-017-9411-9" TargetMode="External"/><Relationship Id="rId26" Type="http://schemas.openxmlformats.org/officeDocument/2006/relationships/hyperlink" Target="https://doi.org/10.1177/2153368713500318" TargetMode="External"/><Relationship Id="rId21" Type="http://schemas.openxmlformats.org/officeDocument/2006/relationships/hyperlink" Target="https://doi.org/10.1080/02732173.2014.1000555" TargetMode="External"/><Relationship Id="rId34" Type="http://schemas.openxmlformats.org/officeDocument/2006/relationships/hyperlink" Target="mailto:scheuehl@jmu.edu" TargetMode="External"/><Relationship Id="rId7" Type="http://schemas.openxmlformats.org/officeDocument/2006/relationships/settings" Target="settings.xml"/><Relationship Id="rId12" Type="http://schemas.openxmlformats.org/officeDocument/2006/relationships/hyperlink" Target="https://doi.org/10.1080/01639625.2020.1865116" TargetMode="External"/><Relationship Id="rId17" Type="http://schemas.openxmlformats.org/officeDocument/2006/relationships/hyperlink" Target="https://doi.org/10.1111/soin.12222" TargetMode="External"/><Relationship Id="rId25" Type="http://schemas.openxmlformats.org/officeDocument/2006/relationships/hyperlink" Target="https://doi.org/10.1080/07418825.2012.690442" TargetMode="External"/><Relationship Id="rId33" Type="http://schemas.openxmlformats.org/officeDocument/2006/relationships/hyperlink" Target="mailto:dmay@soc.msstate.ed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80/03055698.2018.1541788" TargetMode="External"/><Relationship Id="rId20" Type="http://schemas.openxmlformats.org/officeDocument/2006/relationships/hyperlink" Target="https://doi.org/10.1080/00380237.2015.1007435" TargetMode="External"/><Relationship Id="rId29" Type="http://schemas.openxmlformats.org/officeDocument/2006/relationships/hyperlink" Target="https://doi.org/10.1177%2F00224278073137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08/S1530-353520220000020001" TargetMode="External"/><Relationship Id="rId24" Type="http://schemas.openxmlformats.org/officeDocument/2006/relationships/hyperlink" Target="http://dx.doi.org/10.1080/01639625.2014.883885" TargetMode="External"/><Relationship Id="rId32" Type="http://schemas.openxmlformats.org/officeDocument/2006/relationships/hyperlink" Target="mailto:elizabeth.griffiths@rutgers.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80/03055698.2018.1541788" TargetMode="External"/><Relationship Id="rId23" Type="http://schemas.openxmlformats.org/officeDocument/2006/relationships/hyperlink" Target="https://doi.org/10.1080/20504721.2015.1049872" TargetMode="External"/><Relationship Id="rId28" Type="http://schemas.openxmlformats.org/officeDocument/2006/relationships/hyperlink" Target="https://doi.org/10.1080/07418825.2010.53501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080/01639625.2014.977187" TargetMode="External"/><Relationship Id="rId31" Type="http://schemas.openxmlformats.org/officeDocument/2006/relationships/hyperlink" Target="https://dx.doi.org/10.4135/9781483392240.n4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10282580.2020.1755843" TargetMode="External"/><Relationship Id="rId22" Type="http://schemas.openxmlformats.org/officeDocument/2006/relationships/hyperlink" Target="https://doi.org/10.1177%2F0887403413509104" TargetMode="External"/><Relationship Id="rId27" Type="http://schemas.openxmlformats.org/officeDocument/2006/relationships/hyperlink" Target="https://doi.org/10.1177/0887403411422409" TargetMode="External"/><Relationship Id="rId30" Type="http://schemas.openxmlformats.org/officeDocument/2006/relationships/hyperlink" Target="https://doi.org/10.1177%2F0044118X08318119" TargetMode="External"/><Relationship Id="rId35" Type="http://schemas.openxmlformats.org/officeDocument/2006/relationships/hyperlink" Target="mailto:rkreuz@memphis.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582AF3B0DE0245B2D5BCF496C02574" ma:contentTypeVersion="10" ma:contentTypeDescription="Create a new document." ma:contentTypeScope="" ma:versionID="ac483e5b752384537a2787cface4af07">
  <xsd:schema xmlns:xsd="http://www.w3.org/2001/XMLSchema" xmlns:xs="http://www.w3.org/2001/XMLSchema" xmlns:p="http://schemas.microsoft.com/office/2006/metadata/properties" xmlns:ns3="3604e806-bd1f-4c6e-952a-c7d4eacad96e" targetNamespace="http://schemas.microsoft.com/office/2006/metadata/properties" ma:root="true" ma:fieldsID="e00664440c66037cff74ee81542272cc" ns3:_="">
    <xsd:import namespace="3604e806-bd1f-4c6e-952a-c7d4eacad9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4e806-bd1f-4c6e-952a-c7d4eacad9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B062B-EB21-4F68-ABDE-524368531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AE321-BEBE-4235-BA53-AB2E90EA8FC0}">
  <ds:schemaRefs>
    <ds:schemaRef ds:uri="http://schemas.openxmlformats.org/officeDocument/2006/bibliography"/>
  </ds:schemaRefs>
</ds:datastoreItem>
</file>

<file path=customXml/itemProps3.xml><?xml version="1.0" encoding="utf-8"?>
<ds:datastoreItem xmlns:ds="http://schemas.openxmlformats.org/officeDocument/2006/customXml" ds:itemID="{C71BC5ED-038C-44F4-86AC-A72A0B8D3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4e806-bd1f-4c6e-952a-c7d4eaca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212D4-CB85-4C5A-8E83-EB2F108C9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7276</Words>
  <Characters>41479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SHELLEY R</vt:lpstr>
    </vt:vector>
  </TitlesOfParts>
  <Company>US Bureau of Census</Company>
  <LinksUpToDate>false</LinksUpToDate>
  <CharactersWithSpaces>48658</CharactersWithSpaces>
  <SharedDoc>false</SharedDoc>
  <HLinks>
    <vt:vector size="6" baseType="variant">
      <vt:variant>
        <vt:i4>524411</vt:i4>
      </vt:variant>
      <vt:variant>
        <vt:i4>0</vt:i4>
      </vt:variant>
      <vt:variant>
        <vt:i4>0</vt:i4>
      </vt:variant>
      <vt:variant>
        <vt:i4>5</vt:i4>
      </vt:variant>
      <vt:variant>
        <vt:lpwstr>mailto:corey.keyes@emory.edu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SHELLEY R</dc:title>
  <dc:subject/>
  <dc:creator>Shelley R Keith (srkeith)</dc:creator>
  <cp:keywords/>
  <dc:description/>
  <cp:lastModifiedBy>Shelley R Keith (srkeith)</cp:lastModifiedBy>
  <cp:revision>7</cp:revision>
  <cp:lastPrinted>2022-09-01T20:13:00Z</cp:lastPrinted>
  <dcterms:created xsi:type="dcterms:W3CDTF">2024-11-03T23:00:00Z</dcterms:created>
  <dcterms:modified xsi:type="dcterms:W3CDTF">2025-02-15T16:04:00Z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0x01010028582AF3B0DE0245B2D5BCF496C02574</vt:lpwstr>
  </property>
</Properties>
</file>