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D12" w:rsidRDefault="006E6923" w:rsidP="00B20948">
      <w:pPr>
        <w:pStyle w:val="ListParagraph"/>
        <w:numPr>
          <w:ilvl w:val="0"/>
          <w:numId w:val="1"/>
        </w:numPr>
        <w:tabs>
          <w:tab w:val="left" w:pos="360"/>
        </w:tabs>
        <w:spacing w:after="240"/>
        <w:ind w:left="0" w:firstLine="0"/>
        <w:contextualSpacing w:val="0"/>
        <w:rPr>
          <w:rFonts w:ascii="Arial" w:hAnsi="Arial"/>
          <w:sz w:val="24"/>
        </w:rPr>
      </w:pPr>
      <w:r>
        <w:rPr>
          <w:rFonts w:ascii="Arial" w:hAnsi="Arial"/>
          <w:sz w:val="24"/>
        </w:rPr>
        <w:t>Show all fundamental steps for the mechanism of the following reaction.</w:t>
      </w:r>
    </w:p>
    <w:p w:rsidR="00A07772" w:rsidRDefault="006E6923" w:rsidP="00A07772">
      <w:pPr>
        <w:pStyle w:val="ListParagraph"/>
        <w:tabs>
          <w:tab w:val="left" w:pos="360"/>
        </w:tabs>
        <w:spacing w:after="240"/>
        <w:ind w:left="0"/>
        <w:contextualSpacing w:val="0"/>
        <w:rPr>
          <w:rFonts w:ascii="Arial" w:hAnsi="Arial"/>
          <w:sz w:val="24"/>
        </w:rPr>
      </w:pPr>
      <w:r>
        <w:object w:dxaOrig="2287" w:dyaOrig="1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1pt;height:97.25pt" o:ole="">
            <v:imagedata r:id="rId7" o:title=""/>
          </v:shape>
          <o:OLEObject Type="Embed" ProgID="ChemDraw.Document.6.0" ShapeID="_x0000_i1025" DrawAspect="Content" ObjectID="_1538658527" r:id="rId8"/>
        </w:object>
      </w:r>
    </w:p>
    <w:p w:rsidR="00B20948" w:rsidRDefault="006E6923" w:rsidP="00B20948">
      <w:pPr>
        <w:pStyle w:val="ListParagraph"/>
        <w:numPr>
          <w:ilvl w:val="0"/>
          <w:numId w:val="1"/>
        </w:numPr>
        <w:tabs>
          <w:tab w:val="left" w:pos="360"/>
        </w:tabs>
        <w:spacing w:after="240"/>
        <w:ind w:left="0" w:firstLine="0"/>
        <w:contextualSpacing w:val="0"/>
        <w:rPr>
          <w:rFonts w:ascii="Arial" w:hAnsi="Arial"/>
          <w:sz w:val="24"/>
        </w:rPr>
      </w:pPr>
      <w:r>
        <w:rPr>
          <w:rFonts w:ascii="Arial" w:hAnsi="Arial"/>
          <w:sz w:val="24"/>
        </w:rPr>
        <w:t>Show all fundamental steps for the mechanism of the following reaction</w:t>
      </w:r>
      <w:r w:rsidR="001F1A76">
        <w:rPr>
          <w:rFonts w:ascii="Arial" w:hAnsi="Arial"/>
          <w:sz w:val="24"/>
        </w:rPr>
        <w:t>.</w:t>
      </w:r>
    </w:p>
    <w:p w:rsidR="001F1A76" w:rsidRDefault="006E6923" w:rsidP="001F1A76">
      <w:pPr>
        <w:pStyle w:val="ListParagraph"/>
        <w:tabs>
          <w:tab w:val="left" w:pos="360"/>
        </w:tabs>
        <w:spacing w:after="240"/>
        <w:ind w:left="0"/>
        <w:contextualSpacing w:val="0"/>
        <w:rPr>
          <w:rFonts w:ascii="Arial" w:hAnsi="Arial"/>
          <w:sz w:val="24"/>
        </w:rPr>
      </w:pPr>
      <w:r>
        <w:object w:dxaOrig="3712" w:dyaOrig="1946">
          <v:shape id="_x0000_i1026" type="#_x0000_t75" style="width:185.15pt;height:97.25pt" o:ole="">
            <v:imagedata r:id="rId9" o:title=""/>
          </v:shape>
          <o:OLEObject Type="Embed" ProgID="ChemDraw.Document.6.0" ShapeID="_x0000_i1026" DrawAspect="Content" ObjectID="_1538658528" r:id="rId10"/>
        </w:object>
      </w:r>
      <w:bookmarkStart w:id="0" w:name="_GoBack"/>
      <w:bookmarkEnd w:id="0"/>
    </w:p>
    <w:p w:rsidR="001F1A76" w:rsidRDefault="004778E8" w:rsidP="00B20948">
      <w:pPr>
        <w:pStyle w:val="ListParagraph"/>
        <w:numPr>
          <w:ilvl w:val="0"/>
          <w:numId w:val="1"/>
        </w:numPr>
        <w:tabs>
          <w:tab w:val="left" w:pos="360"/>
        </w:tabs>
        <w:spacing w:after="240"/>
        <w:ind w:left="0" w:firstLine="0"/>
        <w:contextualSpacing w:val="0"/>
        <w:rPr>
          <w:rFonts w:ascii="Arial" w:hAnsi="Arial"/>
          <w:sz w:val="24"/>
        </w:rPr>
      </w:pPr>
      <w:r>
        <w:rPr>
          <w:rFonts w:ascii="Arial" w:hAnsi="Arial"/>
          <w:sz w:val="24"/>
        </w:rPr>
        <w:t xml:space="preserve">Show the reaction coordinate energy diagram for the following reaction with structures for all intermediates and transition states.  On the same diagram use arrows up and down to indicate how the diagram would change when the </w:t>
      </w:r>
      <w:proofErr w:type="gramStart"/>
      <w:r>
        <w:rPr>
          <w:rFonts w:ascii="Arial" w:hAnsi="Arial"/>
          <w:sz w:val="24"/>
        </w:rPr>
        <w:t>meta</w:t>
      </w:r>
      <w:proofErr w:type="gramEnd"/>
      <w:r>
        <w:rPr>
          <w:rFonts w:ascii="Arial" w:hAnsi="Arial"/>
          <w:sz w:val="24"/>
        </w:rPr>
        <w:t xml:space="preserve"> product is formed instead.  Explain the basis for the changes.</w:t>
      </w:r>
    </w:p>
    <w:p w:rsidR="003E1203" w:rsidRDefault="006E6923" w:rsidP="003E1203">
      <w:pPr>
        <w:pStyle w:val="ListParagraph"/>
        <w:tabs>
          <w:tab w:val="left" w:pos="360"/>
        </w:tabs>
        <w:spacing w:after="240"/>
        <w:contextualSpacing w:val="0"/>
        <w:rPr>
          <w:rFonts w:ascii="Arial" w:hAnsi="Arial"/>
          <w:sz w:val="24"/>
        </w:rPr>
      </w:pPr>
      <w:r>
        <w:object w:dxaOrig="3712" w:dyaOrig="2611">
          <v:shape id="_x0000_i1027" type="#_x0000_t75" style="width:185.15pt;height:130.9pt" o:ole="">
            <v:imagedata r:id="rId11" o:title=""/>
          </v:shape>
          <o:OLEObject Type="Embed" ProgID="ChemDraw.Document.6.0" ShapeID="_x0000_i1027" DrawAspect="Content" ObjectID="_1538658529" r:id="rId12"/>
        </w:object>
      </w:r>
      <w:r w:rsidR="004778E8">
        <w:t xml:space="preserve">  </w:t>
      </w:r>
      <w:proofErr w:type="gramStart"/>
      <w:r w:rsidR="004778E8">
        <w:t>versus</w:t>
      </w:r>
      <w:proofErr w:type="gramEnd"/>
      <w:r w:rsidR="004778E8">
        <w:t xml:space="preserve">  </w:t>
      </w:r>
      <w:r w:rsidR="004778E8">
        <w:object w:dxaOrig="4356" w:dyaOrig="2086">
          <v:shape id="_x0000_i1028" type="#_x0000_t75" style="width:217.85pt;height:104.75pt" o:ole="">
            <v:imagedata r:id="rId13" o:title=""/>
          </v:shape>
          <o:OLEObject Type="Embed" ProgID="Unknown" ShapeID="_x0000_i1028" DrawAspect="Content" ObjectID="_1538658530" r:id="rId14"/>
        </w:object>
      </w:r>
    </w:p>
    <w:p w:rsidR="003E1203" w:rsidRDefault="006E6923" w:rsidP="00B20948">
      <w:pPr>
        <w:pStyle w:val="ListParagraph"/>
        <w:numPr>
          <w:ilvl w:val="0"/>
          <w:numId w:val="1"/>
        </w:numPr>
        <w:tabs>
          <w:tab w:val="left" w:pos="360"/>
        </w:tabs>
        <w:spacing w:after="240"/>
        <w:ind w:left="0" w:firstLine="0"/>
        <w:contextualSpacing w:val="0"/>
        <w:rPr>
          <w:rFonts w:ascii="Arial" w:hAnsi="Arial"/>
          <w:sz w:val="24"/>
        </w:rPr>
      </w:pPr>
      <w:r>
        <w:rPr>
          <w:rFonts w:ascii="Arial" w:hAnsi="Arial"/>
          <w:sz w:val="24"/>
        </w:rPr>
        <w:t xml:space="preserve">Unlike </w:t>
      </w:r>
      <w:proofErr w:type="spellStart"/>
      <w:r>
        <w:rPr>
          <w:rFonts w:ascii="Arial" w:hAnsi="Arial"/>
          <w:sz w:val="24"/>
        </w:rPr>
        <w:t>methoxybenzene</w:t>
      </w:r>
      <w:proofErr w:type="spellEnd"/>
      <w:r>
        <w:rPr>
          <w:rFonts w:ascii="Arial" w:hAnsi="Arial"/>
          <w:sz w:val="24"/>
        </w:rPr>
        <w:t xml:space="preserve">, </w:t>
      </w:r>
      <w:proofErr w:type="spellStart"/>
      <w:r>
        <w:rPr>
          <w:rFonts w:ascii="Arial" w:hAnsi="Arial"/>
          <w:sz w:val="24"/>
        </w:rPr>
        <w:t>acetoxybenzene</w:t>
      </w:r>
      <w:proofErr w:type="spellEnd"/>
      <w:r>
        <w:rPr>
          <w:rFonts w:ascii="Arial" w:hAnsi="Arial"/>
          <w:sz w:val="24"/>
        </w:rPr>
        <w:t xml:space="preserve"> does not readily undergo multiple substitution</w:t>
      </w:r>
      <w:r w:rsidR="005D6B21">
        <w:rPr>
          <w:rFonts w:ascii="Arial" w:hAnsi="Arial"/>
          <w:sz w:val="24"/>
        </w:rPr>
        <w:t>s</w:t>
      </w:r>
      <w:r>
        <w:rPr>
          <w:rFonts w:ascii="Arial" w:hAnsi="Arial"/>
          <w:sz w:val="24"/>
        </w:rPr>
        <w:t xml:space="preserve">.  Show the product(s) and explain what factors determine which halogen transfers and the regiochemistry of substitution. </w:t>
      </w:r>
      <w:r w:rsidR="001E5ABD">
        <w:rPr>
          <w:rFonts w:ascii="Arial" w:hAnsi="Arial"/>
          <w:sz w:val="24"/>
        </w:rPr>
        <w:t xml:space="preserve"> Why aren’t there multiple substitutions on the same ester?</w:t>
      </w:r>
    </w:p>
    <w:p w:rsidR="003E1203" w:rsidRDefault="006E6923" w:rsidP="003E1203">
      <w:pPr>
        <w:pStyle w:val="ListParagraph"/>
        <w:tabs>
          <w:tab w:val="left" w:pos="360"/>
        </w:tabs>
        <w:spacing w:after="240"/>
        <w:ind w:left="0"/>
        <w:contextualSpacing w:val="0"/>
        <w:rPr>
          <w:rFonts w:ascii="Arial" w:hAnsi="Arial"/>
          <w:sz w:val="24"/>
        </w:rPr>
      </w:pPr>
      <w:r>
        <w:object w:dxaOrig="3763" w:dyaOrig="1627">
          <v:shape id="_x0000_i1029" type="#_x0000_t75" style="width:187.95pt;height:81.35pt" o:ole="">
            <v:imagedata r:id="rId15" o:title=""/>
          </v:shape>
          <o:OLEObject Type="Embed" ProgID="ChemDraw.Document.6.0" ShapeID="_x0000_i1029" DrawAspect="Content" ObjectID="_1538658531" r:id="rId16"/>
        </w:object>
      </w:r>
    </w:p>
    <w:p w:rsidR="007575E6" w:rsidRDefault="004778E8" w:rsidP="006E6923">
      <w:pPr>
        <w:pStyle w:val="ListParagraph"/>
        <w:keepNext/>
        <w:numPr>
          <w:ilvl w:val="0"/>
          <w:numId w:val="1"/>
        </w:numPr>
        <w:tabs>
          <w:tab w:val="left" w:pos="360"/>
        </w:tabs>
        <w:spacing w:after="240"/>
        <w:ind w:left="0" w:firstLine="0"/>
        <w:contextualSpacing w:val="0"/>
        <w:rPr>
          <w:rFonts w:ascii="Arial" w:hAnsi="Arial"/>
          <w:sz w:val="24"/>
        </w:rPr>
      </w:pPr>
      <w:r>
        <w:rPr>
          <w:rFonts w:ascii="Arial" w:hAnsi="Arial"/>
          <w:sz w:val="24"/>
        </w:rPr>
        <w:lastRenderedPageBreak/>
        <w:t xml:space="preserve">Show the reaction coordinate energy diagram for the first reaction with structures for all intermediates and transition states. On the same diagram use arrows up and down to indicate how the reaction coordinate diagram (with structures) changes for the second reaction: </w:t>
      </w:r>
      <w:proofErr w:type="spellStart"/>
      <w:r>
        <w:rPr>
          <w:rFonts w:ascii="Arial" w:hAnsi="Arial"/>
          <w:sz w:val="24"/>
        </w:rPr>
        <w:t>bromination</w:t>
      </w:r>
      <w:proofErr w:type="spellEnd"/>
      <w:r>
        <w:rPr>
          <w:rFonts w:ascii="Arial" w:hAnsi="Arial"/>
          <w:sz w:val="24"/>
        </w:rPr>
        <w:t xml:space="preserve"> occurs for </w:t>
      </w:r>
      <w:proofErr w:type="spellStart"/>
      <w:r>
        <w:rPr>
          <w:rFonts w:ascii="Arial" w:hAnsi="Arial"/>
          <w:sz w:val="24"/>
        </w:rPr>
        <w:t>nitrobenezene</w:t>
      </w:r>
      <w:proofErr w:type="spellEnd"/>
      <w:r>
        <w:rPr>
          <w:rFonts w:ascii="Arial" w:hAnsi="Arial"/>
          <w:sz w:val="24"/>
        </w:rPr>
        <w:t>.  Explain the basis for the changes.</w:t>
      </w:r>
    </w:p>
    <w:p w:rsidR="006E6923" w:rsidRDefault="004778E8" w:rsidP="006E6923">
      <w:pPr>
        <w:pStyle w:val="ListParagraph"/>
        <w:tabs>
          <w:tab w:val="left" w:pos="360"/>
        </w:tabs>
        <w:spacing w:after="240"/>
        <w:ind w:left="0"/>
        <w:contextualSpacing w:val="0"/>
        <w:rPr>
          <w:rFonts w:ascii="Arial" w:hAnsi="Arial"/>
          <w:sz w:val="24"/>
        </w:rPr>
      </w:pPr>
      <w:r>
        <w:object w:dxaOrig="3712" w:dyaOrig="2611">
          <v:shape id="_x0000_i1030" type="#_x0000_t75" style="width:185.15pt;height:130.9pt" o:ole="">
            <v:imagedata r:id="rId11" o:title=""/>
          </v:shape>
          <o:OLEObject Type="Embed" ProgID="ChemDraw.Document.6.0" ShapeID="_x0000_i1030" DrawAspect="Content" ObjectID="_1538658532" r:id="rId17"/>
        </w:object>
      </w:r>
      <w:r>
        <w:t xml:space="preserve"> </w:t>
      </w:r>
      <w:proofErr w:type="gramStart"/>
      <w:r>
        <w:t>versus</w:t>
      </w:r>
      <w:proofErr w:type="gramEnd"/>
      <w:r>
        <w:t xml:space="preserve"> </w:t>
      </w:r>
      <w:r w:rsidR="006E6923">
        <w:object w:dxaOrig="3711" w:dyaOrig="2613">
          <v:shape id="_x0000_i1031" type="#_x0000_t75" style="width:185.15pt;height:130.9pt" o:ole="">
            <v:imagedata r:id="rId18" o:title=""/>
          </v:shape>
          <o:OLEObject Type="Embed" ProgID="ChemDraw.Document.6.0" ShapeID="_x0000_i1031" DrawAspect="Content" ObjectID="_1538658533" r:id="rId19"/>
        </w:object>
      </w:r>
    </w:p>
    <w:p w:rsidR="003E1203" w:rsidRDefault="00B3067E" w:rsidP="007575E6">
      <w:pPr>
        <w:pStyle w:val="ListParagraph"/>
        <w:keepNext/>
        <w:numPr>
          <w:ilvl w:val="0"/>
          <w:numId w:val="1"/>
        </w:numPr>
        <w:tabs>
          <w:tab w:val="left" w:pos="360"/>
        </w:tabs>
        <w:spacing w:after="240"/>
        <w:ind w:left="0" w:firstLine="0"/>
        <w:contextualSpacing w:val="0"/>
        <w:rPr>
          <w:rFonts w:ascii="Arial" w:hAnsi="Arial"/>
          <w:sz w:val="24"/>
        </w:rPr>
      </w:pPr>
      <w:r>
        <w:rPr>
          <w:rFonts w:ascii="Arial" w:hAnsi="Arial"/>
          <w:sz w:val="24"/>
        </w:rPr>
        <w:t>(a) Predict favored mono-substitution product(s) for biphenyl. Explain your answer using structures as needed.</w:t>
      </w:r>
    </w:p>
    <w:p w:rsidR="00B3067E" w:rsidRDefault="00B3067E" w:rsidP="00B3067E">
      <w:r>
        <w:object w:dxaOrig="4509" w:dyaOrig="1128">
          <v:shape id="_x0000_i1032" type="#_x0000_t75" style="width:225.35pt;height:56.1pt" o:ole="">
            <v:imagedata r:id="rId20" o:title=""/>
          </v:shape>
          <o:OLEObject Type="Embed" ProgID="ChemDraw.Document.6.0" ShapeID="_x0000_i1032" DrawAspect="Content" ObjectID="_1538658534" r:id="rId21"/>
        </w:object>
      </w:r>
    </w:p>
    <w:p w:rsidR="00B3067E" w:rsidRDefault="00B3067E" w:rsidP="00B3067E">
      <w:pPr>
        <w:pStyle w:val="ListParagraph"/>
        <w:keepNext/>
        <w:tabs>
          <w:tab w:val="left" w:pos="360"/>
        </w:tabs>
        <w:spacing w:after="240"/>
        <w:ind w:left="0"/>
        <w:contextualSpacing w:val="0"/>
        <w:rPr>
          <w:rFonts w:ascii="Arial" w:hAnsi="Arial"/>
          <w:sz w:val="24"/>
        </w:rPr>
      </w:pPr>
      <w:r>
        <w:rPr>
          <w:rFonts w:ascii="Arial" w:hAnsi="Arial"/>
          <w:sz w:val="24"/>
        </w:rPr>
        <w:t>(b)</w:t>
      </w:r>
      <w:r w:rsidRPr="00B3067E">
        <w:rPr>
          <w:rFonts w:ascii="Arial" w:hAnsi="Arial"/>
          <w:sz w:val="24"/>
        </w:rPr>
        <w:t xml:space="preserve"> </w:t>
      </w:r>
      <w:r>
        <w:rPr>
          <w:rFonts w:ascii="Arial" w:hAnsi="Arial"/>
          <w:sz w:val="24"/>
        </w:rPr>
        <w:t>A single product is formed in the following reaction. Show the product and Explain.</w:t>
      </w:r>
    </w:p>
    <w:p w:rsidR="00B3067E" w:rsidRDefault="006F7D24" w:rsidP="00B3067E">
      <w:pPr>
        <w:pStyle w:val="ListParagraph"/>
        <w:keepNext/>
        <w:tabs>
          <w:tab w:val="left" w:pos="360"/>
        </w:tabs>
        <w:spacing w:after="240"/>
        <w:ind w:left="0"/>
        <w:contextualSpacing w:val="0"/>
        <w:rPr>
          <w:rFonts w:ascii="Arial" w:hAnsi="Arial"/>
          <w:sz w:val="24"/>
        </w:rPr>
      </w:pPr>
      <w:r>
        <w:object w:dxaOrig="4353" w:dyaOrig="2347">
          <v:shape id="_x0000_i1033" type="#_x0000_t75" style="width:217.85pt;height:116.9pt" o:ole="">
            <v:imagedata r:id="rId22" o:title=""/>
          </v:shape>
          <o:OLEObject Type="Embed" ProgID="ChemDraw.Document.6.0" ShapeID="_x0000_i1033" DrawAspect="Content" ObjectID="_1538658535" r:id="rId23"/>
        </w:object>
      </w:r>
    </w:p>
    <w:p w:rsidR="00570342" w:rsidRDefault="00570342" w:rsidP="007575E6">
      <w:pPr>
        <w:pStyle w:val="ListParagraph"/>
        <w:numPr>
          <w:ilvl w:val="0"/>
          <w:numId w:val="1"/>
        </w:numPr>
        <w:tabs>
          <w:tab w:val="left" w:pos="360"/>
        </w:tabs>
        <w:spacing w:after="240"/>
        <w:ind w:left="0" w:firstLine="0"/>
        <w:contextualSpacing w:val="0"/>
        <w:rPr>
          <w:rFonts w:ascii="Arial" w:hAnsi="Arial"/>
          <w:sz w:val="24"/>
        </w:rPr>
      </w:pPr>
      <w:r>
        <w:rPr>
          <w:rFonts w:ascii="Arial" w:hAnsi="Arial"/>
          <w:sz w:val="24"/>
        </w:rPr>
        <w:t xml:space="preserve">Explain the solvent effect for bromination of phenol.  </w:t>
      </w:r>
    </w:p>
    <w:p w:rsidR="00570342" w:rsidRPr="00570342" w:rsidRDefault="00570342" w:rsidP="00570342">
      <w:pPr>
        <w:tabs>
          <w:tab w:val="left" w:pos="360"/>
        </w:tabs>
        <w:spacing w:after="240"/>
        <w:rPr>
          <w:rFonts w:ascii="Arial" w:hAnsi="Arial"/>
          <w:sz w:val="24"/>
        </w:rPr>
      </w:pPr>
      <w:r>
        <w:object w:dxaOrig="10471" w:dyaOrig="2126">
          <v:shape id="_x0000_i1034" type="#_x0000_t75" style="width:448.85pt;height:91.65pt" o:ole="">
            <v:imagedata r:id="rId24" o:title=""/>
          </v:shape>
          <o:OLEObject Type="Embed" ProgID="ChemDraw.Document.6.0" ShapeID="_x0000_i1034" DrawAspect="Content" ObjectID="_1538658536" r:id="rId25"/>
        </w:object>
      </w:r>
    </w:p>
    <w:p w:rsidR="00570342" w:rsidRDefault="00570342" w:rsidP="007575E6">
      <w:pPr>
        <w:pStyle w:val="ListParagraph"/>
        <w:numPr>
          <w:ilvl w:val="0"/>
          <w:numId w:val="1"/>
        </w:numPr>
        <w:tabs>
          <w:tab w:val="left" w:pos="360"/>
        </w:tabs>
        <w:spacing w:after="240"/>
        <w:ind w:left="0" w:firstLine="0"/>
        <w:contextualSpacing w:val="0"/>
        <w:rPr>
          <w:rFonts w:ascii="Arial" w:hAnsi="Arial"/>
          <w:sz w:val="24"/>
        </w:rPr>
      </w:pPr>
      <w:r>
        <w:rPr>
          <w:rFonts w:ascii="Arial" w:hAnsi="Arial"/>
          <w:sz w:val="24"/>
        </w:rPr>
        <w:t>Show the mechanism and product for the following reaction</w:t>
      </w:r>
    </w:p>
    <w:p w:rsidR="00570342" w:rsidRDefault="00570342" w:rsidP="00570342">
      <w:pPr>
        <w:pStyle w:val="ListParagraph"/>
        <w:tabs>
          <w:tab w:val="left" w:pos="360"/>
        </w:tabs>
        <w:spacing w:after="240"/>
        <w:ind w:left="0"/>
        <w:contextualSpacing w:val="0"/>
        <w:rPr>
          <w:rFonts w:ascii="Arial" w:hAnsi="Arial"/>
          <w:sz w:val="24"/>
        </w:rPr>
      </w:pPr>
      <w:r>
        <w:object w:dxaOrig="5937" w:dyaOrig="1361">
          <v:shape id="_x0000_i1035" type="#_x0000_t75" style="width:297.35pt;height:68.25pt" o:ole="">
            <v:imagedata r:id="rId26" o:title=""/>
          </v:shape>
          <o:OLEObject Type="Embed" ProgID="ChemDraw.Document.6.0" ShapeID="_x0000_i1035" DrawAspect="Content" ObjectID="_1538658537" r:id="rId27"/>
        </w:object>
      </w:r>
    </w:p>
    <w:p w:rsidR="00570342" w:rsidRDefault="00570342" w:rsidP="00570342">
      <w:pPr>
        <w:pStyle w:val="ListParagraph"/>
        <w:keepNext/>
        <w:numPr>
          <w:ilvl w:val="0"/>
          <w:numId w:val="1"/>
        </w:numPr>
        <w:tabs>
          <w:tab w:val="left" w:pos="360"/>
        </w:tabs>
        <w:spacing w:after="240"/>
        <w:ind w:left="0" w:firstLine="0"/>
        <w:contextualSpacing w:val="0"/>
        <w:rPr>
          <w:rFonts w:ascii="Arial" w:hAnsi="Arial"/>
          <w:sz w:val="24"/>
        </w:rPr>
      </w:pPr>
      <w:r>
        <w:rPr>
          <w:rFonts w:ascii="Arial" w:hAnsi="Arial"/>
          <w:sz w:val="24"/>
        </w:rPr>
        <w:lastRenderedPageBreak/>
        <w:t>Show the mechanism for the following reaction.</w:t>
      </w:r>
    </w:p>
    <w:p w:rsidR="00570342" w:rsidRDefault="00570342" w:rsidP="00570342">
      <w:pPr>
        <w:pStyle w:val="ListParagraph"/>
        <w:tabs>
          <w:tab w:val="left" w:pos="360"/>
        </w:tabs>
        <w:spacing w:after="240"/>
        <w:ind w:left="0"/>
        <w:contextualSpacing w:val="0"/>
        <w:rPr>
          <w:rFonts w:ascii="Arial" w:hAnsi="Arial"/>
          <w:sz w:val="24"/>
        </w:rPr>
      </w:pPr>
      <w:r>
        <w:object w:dxaOrig="3417" w:dyaOrig="1361">
          <v:shape id="_x0000_i1036" type="#_x0000_t75" style="width:171.1pt;height:68.25pt" o:ole="">
            <v:imagedata r:id="rId28" o:title=""/>
          </v:shape>
          <o:OLEObject Type="Embed" ProgID="ChemDraw.Document.6.0" ShapeID="_x0000_i1036" DrawAspect="Content" ObjectID="_1538658538" r:id="rId29"/>
        </w:object>
      </w:r>
    </w:p>
    <w:p w:rsidR="00570342" w:rsidRPr="00570342" w:rsidRDefault="00570342" w:rsidP="007575E6">
      <w:pPr>
        <w:pStyle w:val="ListParagraph"/>
        <w:numPr>
          <w:ilvl w:val="0"/>
          <w:numId w:val="1"/>
        </w:numPr>
        <w:tabs>
          <w:tab w:val="left" w:pos="360"/>
        </w:tabs>
        <w:spacing w:after="240"/>
        <w:ind w:left="0" w:firstLine="0"/>
        <w:contextualSpacing w:val="0"/>
        <w:rPr>
          <w:rFonts w:ascii="Arial" w:hAnsi="Arial"/>
          <w:sz w:val="24"/>
        </w:rPr>
      </w:pPr>
      <w:r>
        <w:rPr>
          <w:rFonts w:ascii="Arial" w:hAnsi="Arial"/>
          <w:sz w:val="24"/>
        </w:rPr>
        <w:t>Show the mechanism for the following reaction.</w:t>
      </w:r>
    </w:p>
    <w:p w:rsidR="00570342" w:rsidRDefault="00570342" w:rsidP="00570342">
      <w:pPr>
        <w:pStyle w:val="ListParagraph"/>
        <w:tabs>
          <w:tab w:val="left" w:pos="360"/>
        </w:tabs>
        <w:spacing w:after="240"/>
        <w:ind w:left="0"/>
        <w:contextualSpacing w:val="0"/>
        <w:rPr>
          <w:rFonts w:ascii="Arial" w:hAnsi="Arial"/>
          <w:sz w:val="24"/>
        </w:rPr>
      </w:pPr>
      <w:r>
        <w:object w:dxaOrig="5986" w:dyaOrig="1946">
          <v:shape id="_x0000_i1037" type="#_x0000_t75" style="width:299.2pt;height:97.25pt" o:ole="">
            <v:imagedata r:id="rId30" o:title=""/>
          </v:shape>
          <o:OLEObject Type="Embed" ProgID="ChemDraw.Document.6.0" ShapeID="_x0000_i1037" DrawAspect="Content" ObjectID="_1538658539" r:id="rId31"/>
        </w:object>
      </w:r>
    </w:p>
    <w:p w:rsidR="00570342" w:rsidRDefault="00D4130D" w:rsidP="007575E6">
      <w:pPr>
        <w:pStyle w:val="ListParagraph"/>
        <w:numPr>
          <w:ilvl w:val="0"/>
          <w:numId w:val="1"/>
        </w:numPr>
        <w:tabs>
          <w:tab w:val="left" w:pos="360"/>
        </w:tabs>
        <w:spacing w:after="240"/>
        <w:ind w:left="0" w:firstLine="0"/>
        <w:contextualSpacing w:val="0"/>
        <w:rPr>
          <w:rFonts w:ascii="Arial" w:hAnsi="Arial"/>
          <w:sz w:val="24"/>
        </w:rPr>
      </w:pPr>
      <w:r>
        <w:rPr>
          <w:rFonts w:ascii="Arial" w:hAnsi="Arial"/>
          <w:sz w:val="24"/>
        </w:rPr>
        <w:t xml:space="preserve">Show the mechanism of the rearrangement of the following carbon 13 labeled </w:t>
      </w:r>
      <w:proofErr w:type="gramStart"/>
      <w:r>
        <w:rPr>
          <w:rFonts w:ascii="Arial" w:hAnsi="Arial"/>
          <w:sz w:val="24"/>
        </w:rPr>
        <w:t>compound</w:t>
      </w:r>
      <w:proofErr w:type="gramEnd"/>
      <w:r>
        <w:rPr>
          <w:rFonts w:ascii="Arial" w:hAnsi="Arial"/>
          <w:sz w:val="24"/>
        </w:rPr>
        <w:t>.</w:t>
      </w:r>
    </w:p>
    <w:p w:rsidR="00D4130D" w:rsidRDefault="00D4130D" w:rsidP="00D4130D">
      <w:pPr>
        <w:pStyle w:val="ListParagraph"/>
        <w:tabs>
          <w:tab w:val="left" w:pos="360"/>
        </w:tabs>
        <w:spacing w:after="240"/>
        <w:ind w:left="0"/>
        <w:contextualSpacing w:val="0"/>
        <w:rPr>
          <w:rFonts w:ascii="Arial" w:hAnsi="Arial"/>
          <w:sz w:val="24"/>
        </w:rPr>
      </w:pPr>
      <w:r>
        <w:object w:dxaOrig="7392" w:dyaOrig="2210">
          <v:shape id="_x0000_i1038" type="#_x0000_t75" style="width:368.4pt;height:110.35pt" o:ole="">
            <v:imagedata r:id="rId32" o:title=""/>
          </v:shape>
          <o:OLEObject Type="Embed" ProgID="ChemDraw.Document.6.0" ShapeID="_x0000_i1038" DrawAspect="Content" ObjectID="_1538658540" r:id="rId33"/>
        </w:object>
      </w:r>
    </w:p>
    <w:p w:rsidR="00570342" w:rsidRDefault="00D4130D" w:rsidP="007575E6">
      <w:pPr>
        <w:pStyle w:val="ListParagraph"/>
        <w:numPr>
          <w:ilvl w:val="0"/>
          <w:numId w:val="1"/>
        </w:numPr>
        <w:tabs>
          <w:tab w:val="left" w:pos="360"/>
        </w:tabs>
        <w:spacing w:after="240"/>
        <w:ind w:left="0" w:firstLine="0"/>
        <w:contextualSpacing w:val="0"/>
        <w:rPr>
          <w:rFonts w:ascii="Arial" w:hAnsi="Arial"/>
          <w:sz w:val="24"/>
        </w:rPr>
      </w:pPr>
      <w:r>
        <w:rPr>
          <w:rFonts w:ascii="Arial" w:hAnsi="Arial"/>
          <w:sz w:val="24"/>
        </w:rPr>
        <w:t xml:space="preserve">At low temperature only A is formed, but at high temperature both </w:t>
      </w:r>
      <w:proofErr w:type="gramStart"/>
      <w:r>
        <w:rPr>
          <w:rFonts w:ascii="Arial" w:hAnsi="Arial"/>
          <w:sz w:val="24"/>
        </w:rPr>
        <w:t>A and</w:t>
      </w:r>
      <w:proofErr w:type="gramEnd"/>
      <w:r>
        <w:rPr>
          <w:rFonts w:ascii="Arial" w:hAnsi="Arial"/>
          <w:sz w:val="24"/>
        </w:rPr>
        <w:t xml:space="preserve"> B are formed in about equal amounts. (a) Write the mechanism for the formation of both products. Hint: HCl is a product of the first reaction. (b) Explain why A rearranges to B?</w:t>
      </w:r>
    </w:p>
    <w:p w:rsidR="00D4130D" w:rsidRDefault="00D4130D" w:rsidP="00D4130D">
      <w:pPr>
        <w:pStyle w:val="ListParagraph"/>
        <w:tabs>
          <w:tab w:val="left" w:pos="360"/>
        </w:tabs>
        <w:spacing w:after="240"/>
        <w:ind w:left="0"/>
        <w:contextualSpacing w:val="0"/>
        <w:rPr>
          <w:rFonts w:ascii="Arial" w:hAnsi="Arial"/>
          <w:sz w:val="24"/>
        </w:rPr>
      </w:pPr>
      <w:r>
        <w:object w:dxaOrig="9060" w:dyaOrig="2748">
          <v:shape id="_x0000_i1039" type="#_x0000_t75" style="width:451.65pt;height:137.45pt" o:ole="">
            <v:imagedata r:id="rId34" o:title=""/>
          </v:shape>
          <o:OLEObject Type="Embed" ProgID="ChemDraw.Document.6.0" ShapeID="_x0000_i1039" DrawAspect="Content" ObjectID="_1538658541" r:id="rId35"/>
        </w:object>
      </w:r>
    </w:p>
    <w:p w:rsidR="00CE6D24" w:rsidRDefault="00CE6D24">
      <w:pPr>
        <w:rPr>
          <w:rFonts w:ascii="Arial" w:hAnsi="Arial"/>
          <w:sz w:val="24"/>
        </w:rPr>
      </w:pPr>
      <w:r>
        <w:rPr>
          <w:rFonts w:ascii="Arial" w:hAnsi="Arial"/>
          <w:sz w:val="24"/>
        </w:rPr>
        <w:br w:type="page"/>
      </w:r>
    </w:p>
    <w:p w:rsidR="00D4130D" w:rsidRDefault="00CE6D24" w:rsidP="00D4130D">
      <w:pPr>
        <w:pStyle w:val="ListParagraph"/>
        <w:keepNext/>
        <w:numPr>
          <w:ilvl w:val="0"/>
          <w:numId w:val="1"/>
        </w:numPr>
        <w:tabs>
          <w:tab w:val="left" w:pos="360"/>
        </w:tabs>
        <w:spacing w:after="240"/>
        <w:ind w:left="0" w:firstLine="0"/>
        <w:contextualSpacing w:val="0"/>
        <w:rPr>
          <w:rFonts w:ascii="Arial" w:hAnsi="Arial"/>
          <w:sz w:val="24"/>
        </w:rPr>
      </w:pPr>
      <w:r>
        <w:rPr>
          <w:rFonts w:ascii="Arial" w:hAnsi="Arial"/>
          <w:sz w:val="24"/>
        </w:rPr>
        <w:lastRenderedPageBreak/>
        <w:t>Ortho/</w:t>
      </w:r>
      <w:proofErr w:type="spellStart"/>
      <w:r>
        <w:rPr>
          <w:rFonts w:ascii="Arial" w:hAnsi="Arial"/>
          <w:sz w:val="24"/>
        </w:rPr>
        <w:t>para</w:t>
      </w:r>
      <w:proofErr w:type="spellEnd"/>
      <w:r>
        <w:rPr>
          <w:rFonts w:ascii="Arial" w:hAnsi="Arial"/>
          <w:sz w:val="24"/>
        </w:rPr>
        <w:t xml:space="preserve"> attack to NO is preferred for </w:t>
      </w:r>
      <w:proofErr w:type="spellStart"/>
      <w:r>
        <w:rPr>
          <w:rFonts w:ascii="Arial" w:hAnsi="Arial"/>
          <w:sz w:val="24"/>
        </w:rPr>
        <w:t>bromination</w:t>
      </w:r>
      <w:proofErr w:type="spellEnd"/>
      <w:r>
        <w:rPr>
          <w:rFonts w:ascii="Arial" w:hAnsi="Arial"/>
          <w:sz w:val="24"/>
        </w:rPr>
        <w:t xml:space="preserve"> of </w:t>
      </w:r>
      <w:proofErr w:type="spellStart"/>
      <w:r w:rsidRPr="001E0C1E">
        <w:rPr>
          <w:rFonts w:ascii="Arial" w:hAnsi="Arial"/>
          <w:sz w:val="24"/>
        </w:rPr>
        <w:t>nitrosobenzene</w:t>
      </w:r>
      <w:proofErr w:type="spellEnd"/>
      <w:r>
        <w:rPr>
          <w:rFonts w:ascii="Arial" w:hAnsi="Arial"/>
          <w:sz w:val="24"/>
        </w:rPr>
        <w:t>. Explain with structures of intermediates.</w:t>
      </w:r>
      <w:r w:rsidR="00D4130D">
        <w:rPr>
          <w:rFonts w:ascii="Arial" w:hAnsi="Arial"/>
          <w:sz w:val="24"/>
        </w:rPr>
        <w:t xml:space="preserve"> </w:t>
      </w:r>
    </w:p>
    <w:p w:rsidR="00570342" w:rsidRDefault="005C4590" w:rsidP="00D4130D">
      <w:pPr>
        <w:pStyle w:val="ListParagraph"/>
        <w:tabs>
          <w:tab w:val="left" w:pos="360"/>
        </w:tabs>
        <w:spacing w:after="240"/>
        <w:ind w:left="0"/>
        <w:contextualSpacing w:val="0"/>
        <w:rPr>
          <w:rFonts w:ascii="Arial" w:hAnsi="Arial"/>
          <w:sz w:val="24"/>
        </w:rPr>
      </w:pPr>
      <w:r w:rsidRPr="005C4590">
        <w:rPr>
          <w:noProof/>
        </w:rPr>
        <w:pict>
          <v:shape id="_x0000_s1046" type="#_x0000_t75" style="position:absolute;margin-left:350.25pt;margin-top:36.15pt;width:172.5pt;height:128.25pt;z-index:251659264">
            <v:imagedata r:id="rId36" o:title=""/>
            <w10:wrap type="square"/>
          </v:shape>
          <o:OLEObject Type="Embed" ProgID="ChemDraw.Document.6.0" ShapeID="_x0000_s1046" DrawAspect="Content" ObjectID="_1538658549" r:id="rId37"/>
        </w:pict>
      </w:r>
      <w:r w:rsidR="00D4130D">
        <w:object w:dxaOrig="3175" w:dyaOrig="1941">
          <v:shape id="_x0000_i1040" type="#_x0000_t75" style="width:158.95pt;height:96.3pt" o:ole="">
            <v:imagedata r:id="rId38" o:title=""/>
          </v:shape>
          <o:OLEObject Type="Embed" ProgID="ChemDraw.Document.6.0" ShapeID="_x0000_i1040" DrawAspect="Content" ObjectID="_1538658542" r:id="rId39"/>
        </w:object>
      </w:r>
    </w:p>
    <w:p w:rsidR="00D4130D" w:rsidRDefault="00D4130D" w:rsidP="007575E6">
      <w:pPr>
        <w:pStyle w:val="ListParagraph"/>
        <w:numPr>
          <w:ilvl w:val="0"/>
          <w:numId w:val="1"/>
        </w:numPr>
        <w:tabs>
          <w:tab w:val="left" w:pos="360"/>
        </w:tabs>
        <w:spacing w:after="240"/>
        <w:ind w:left="0" w:firstLine="0"/>
        <w:contextualSpacing w:val="0"/>
        <w:rPr>
          <w:rFonts w:ascii="Arial" w:hAnsi="Arial"/>
          <w:sz w:val="24"/>
        </w:rPr>
      </w:pPr>
      <w:r>
        <w:rPr>
          <w:rFonts w:ascii="Arial" w:hAnsi="Arial"/>
          <w:sz w:val="24"/>
        </w:rPr>
        <w:t>Th</w:t>
      </w:r>
      <w:r w:rsidR="00D52F9D">
        <w:rPr>
          <w:rFonts w:ascii="Arial" w:hAnsi="Arial"/>
          <w:sz w:val="24"/>
        </w:rPr>
        <w:t>ere are th</w:t>
      </w:r>
      <w:r>
        <w:rPr>
          <w:rFonts w:ascii="Arial" w:hAnsi="Arial"/>
          <w:sz w:val="24"/>
        </w:rPr>
        <w:t>ree</w:t>
      </w:r>
      <w:r w:rsidR="00D52F9D">
        <w:rPr>
          <w:rFonts w:ascii="Arial" w:hAnsi="Arial"/>
          <w:sz w:val="24"/>
        </w:rPr>
        <w:t xml:space="preserve"> potential chlorine </w:t>
      </w:r>
      <w:proofErr w:type="spellStart"/>
      <w:r>
        <w:rPr>
          <w:rFonts w:ascii="Arial" w:hAnsi="Arial"/>
          <w:sz w:val="24"/>
        </w:rPr>
        <w:t>nucleophilic</w:t>
      </w:r>
      <w:proofErr w:type="spellEnd"/>
      <w:r>
        <w:rPr>
          <w:rFonts w:ascii="Arial" w:hAnsi="Arial"/>
          <w:sz w:val="24"/>
        </w:rPr>
        <w:t xml:space="preserve"> substitution </w:t>
      </w:r>
      <w:r w:rsidR="00D52F9D">
        <w:rPr>
          <w:rFonts w:ascii="Arial" w:hAnsi="Arial"/>
          <w:sz w:val="24"/>
        </w:rPr>
        <w:t xml:space="preserve">products </w:t>
      </w:r>
      <w:r w:rsidR="00BA3A4A">
        <w:rPr>
          <w:rFonts w:ascii="Arial" w:hAnsi="Arial"/>
          <w:sz w:val="24"/>
        </w:rPr>
        <w:t>for the reaction of 3</w:t>
      </w:r>
      <w:proofErr w:type="gramStart"/>
      <w:r w:rsidR="00BA3A4A">
        <w:rPr>
          <w:rFonts w:ascii="Arial" w:hAnsi="Arial"/>
          <w:sz w:val="24"/>
        </w:rPr>
        <w:t>,4</w:t>
      </w:r>
      <w:proofErr w:type="gramEnd"/>
      <w:r w:rsidR="00BA3A4A">
        <w:rPr>
          <w:rFonts w:ascii="Arial" w:hAnsi="Arial"/>
          <w:sz w:val="24"/>
        </w:rPr>
        <w:t>-dichloronitrobenzene</w:t>
      </w:r>
      <w:r>
        <w:rPr>
          <w:rFonts w:ascii="Arial" w:hAnsi="Arial"/>
          <w:sz w:val="24"/>
        </w:rPr>
        <w:t xml:space="preserve">. One disubstituted and two </w:t>
      </w:r>
      <w:proofErr w:type="gramStart"/>
      <w:r>
        <w:rPr>
          <w:rFonts w:ascii="Arial" w:hAnsi="Arial"/>
          <w:sz w:val="24"/>
        </w:rPr>
        <w:t>mono</w:t>
      </w:r>
      <w:proofErr w:type="gramEnd"/>
      <w:r>
        <w:rPr>
          <w:rFonts w:ascii="Arial" w:hAnsi="Arial"/>
          <w:sz w:val="24"/>
        </w:rPr>
        <w:t xml:space="preserve"> substituted. Only one product is formed. Show the mechanism and explain.</w:t>
      </w:r>
    </w:p>
    <w:p w:rsidR="00D4130D" w:rsidRDefault="00D4130D" w:rsidP="00D4130D">
      <w:pPr>
        <w:pStyle w:val="ListParagraph"/>
        <w:tabs>
          <w:tab w:val="left" w:pos="360"/>
        </w:tabs>
        <w:spacing w:after="240"/>
        <w:ind w:left="0"/>
        <w:contextualSpacing w:val="0"/>
        <w:rPr>
          <w:rFonts w:ascii="Arial" w:hAnsi="Arial"/>
          <w:sz w:val="24"/>
        </w:rPr>
      </w:pPr>
    </w:p>
    <w:p w:rsidR="00D4130D" w:rsidRDefault="0088708B" w:rsidP="007575E6">
      <w:pPr>
        <w:pStyle w:val="ListParagraph"/>
        <w:numPr>
          <w:ilvl w:val="0"/>
          <w:numId w:val="1"/>
        </w:numPr>
        <w:tabs>
          <w:tab w:val="left" w:pos="360"/>
        </w:tabs>
        <w:spacing w:after="240"/>
        <w:ind w:left="0" w:firstLine="0"/>
        <w:contextualSpacing w:val="0"/>
        <w:rPr>
          <w:rFonts w:ascii="Arial" w:hAnsi="Arial"/>
          <w:sz w:val="24"/>
        </w:rPr>
      </w:pPr>
      <w:proofErr w:type="gramStart"/>
      <w:r>
        <w:rPr>
          <w:rFonts w:ascii="Arial" w:hAnsi="Arial"/>
          <w:sz w:val="24"/>
        </w:rPr>
        <w:t>Toluene react</w:t>
      </w:r>
      <w:proofErr w:type="gramEnd"/>
      <w:r>
        <w:rPr>
          <w:rFonts w:ascii="Arial" w:hAnsi="Arial"/>
          <w:sz w:val="24"/>
        </w:rPr>
        <w:t xml:space="preserve"> 605</w:t>
      </w:r>
      <w:r w:rsidR="00D4130D">
        <w:rPr>
          <w:rFonts w:ascii="Arial" w:hAnsi="Arial"/>
          <w:sz w:val="24"/>
        </w:rPr>
        <w:t xml:space="preserve"> times </w:t>
      </w:r>
      <w:r>
        <w:rPr>
          <w:rFonts w:ascii="Arial" w:hAnsi="Arial"/>
          <w:sz w:val="24"/>
        </w:rPr>
        <w:t xml:space="preserve">faster than benzene with bromine in acetic acid and form 32.9% </w:t>
      </w:r>
      <w:proofErr w:type="spellStart"/>
      <w:r>
        <w:rPr>
          <w:rFonts w:ascii="Arial" w:hAnsi="Arial"/>
          <w:sz w:val="24"/>
        </w:rPr>
        <w:t>ortho</w:t>
      </w:r>
      <w:proofErr w:type="spellEnd"/>
      <w:r>
        <w:rPr>
          <w:rFonts w:ascii="Arial" w:hAnsi="Arial"/>
          <w:sz w:val="24"/>
        </w:rPr>
        <w:t xml:space="preserve">, 0.3% meta and 66.8% </w:t>
      </w:r>
      <w:proofErr w:type="spellStart"/>
      <w:r>
        <w:rPr>
          <w:rFonts w:ascii="Arial" w:hAnsi="Arial"/>
          <w:sz w:val="24"/>
        </w:rPr>
        <w:t>para</w:t>
      </w:r>
      <w:proofErr w:type="spellEnd"/>
      <w:r>
        <w:rPr>
          <w:rFonts w:ascii="Arial" w:hAnsi="Arial"/>
          <w:sz w:val="24"/>
        </w:rPr>
        <w:t xml:space="preserve"> products. Calculate the partial rate factors.</w:t>
      </w:r>
    </w:p>
    <w:p w:rsidR="0088708B" w:rsidRDefault="0088708B" w:rsidP="007575E6">
      <w:pPr>
        <w:pStyle w:val="ListParagraph"/>
        <w:numPr>
          <w:ilvl w:val="0"/>
          <w:numId w:val="1"/>
        </w:numPr>
        <w:tabs>
          <w:tab w:val="left" w:pos="360"/>
        </w:tabs>
        <w:spacing w:after="240"/>
        <w:ind w:left="0" w:firstLine="0"/>
        <w:contextualSpacing w:val="0"/>
        <w:rPr>
          <w:rFonts w:ascii="Arial" w:hAnsi="Arial"/>
          <w:sz w:val="24"/>
        </w:rPr>
      </w:pPr>
      <w:r>
        <w:rPr>
          <w:rFonts w:ascii="Arial" w:hAnsi="Arial"/>
          <w:sz w:val="24"/>
        </w:rPr>
        <w:t>The partial rate factors for chlorination of toluene are 620 (</w:t>
      </w:r>
      <w:proofErr w:type="spellStart"/>
      <w:r>
        <w:rPr>
          <w:rFonts w:ascii="Arial" w:hAnsi="Arial"/>
          <w:sz w:val="24"/>
        </w:rPr>
        <w:t>ortho</w:t>
      </w:r>
      <w:proofErr w:type="spellEnd"/>
      <w:r>
        <w:rPr>
          <w:rFonts w:ascii="Arial" w:hAnsi="Arial"/>
          <w:sz w:val="24"/>
        </w:rPr>
        <w:t>), 5.0 (</w:t>
      </w:r>
      <w:proofErr w:type="gramStart"/>
      <w:r>
        <w:rPr>
          <w:rFonts w:ascii="Arial" w:hAnsi="Arial"/>
          <w:sz w:val="24"/>
        </w:rPr>
        <w:t>meta</w:t>
      </w:r>
      <w:proofErr w:type="gramEnd"/>
      <w:r>
        <w:rPr>
          <w:rFonts w:ascii="Arial" w:hAnsi="Arial"/>
          <w:sz w:val="24"/>
        </w:rPr>
        <w:t>) and 820 (</w:t>
      </w:r>
      <w:proofErr w:type="spellStart"/>
      <w:r>
        <w:rPr>
          <w:rFonts w:ascii="Arial" w:hAnsi="Arial"/>
          <w:sz w:val="24"/>
        </w:rPr>
        <w:t>para</w:t>
      </w:r>
      <w:proofErr w:type="spellEnd"/>
      <w:r>
        <w:rPr>
          <w:rFonts w:ascii="Arial" w:hAnsi="Arial"/>
          <w:sz w:val="24"/>
        </w:rPr>
        <w:t xml:space="preserve">).  Calculate the percent distribution of chlorinated products. </w:t>
      </w:r>
    </w:p>
    <w:p w:rsidR="0088708B" w:rsidRDefault="0088708B" w:rsidP="007575E6">
      <w:pPr>
        <w:pStyle w:val="ListParagraph"/>
        <w:numPr>
          <w:ilvl w:val="0"/>
          <w:numId w:val="1"/>
        </w:numPr>
        <w:tabs>
          <w:tab w:val="left" w:pos="360"/>
        </w:tabs>
        <w:spacing w:after="240"/>
        <w:ind w:left="0" w:firstLine="0"/>
        <w:contextualSpacing w:val="0"/>
        <w:rPr>
          <w:rFonts w:ascii="Arial" w:hAnsi="Arial"/>
          <w:sz w:val="24"/>
        </w:rPr>
      </w:pPr>
      <w:r>
        <w:rPr>
          <w:rFonts w:ascii="Arial" w:hAnsi="Arial"/>
          <w:sz w:val="24"/>
        </w:rPr>
        <w:t xml:space="preserve">The partial rate factors for chlorination of </w:t>
      </w:r>
      <w:proofErr w:type="spellStart"/>
      <w:r>
        <w:rPr>
          <w:rFonts w:ascii="Arial" w:hAnsi="Arial"/>
          <w:sz w:val="24"/>
        </w:rPr>
        <w:t>chlorobenzene</w:t>
      </w:r>
      <w:proofErr w:type="spellEnd"/>
      <w:r>
        <w:rPr>
          <w:rFonts w:ascii="Arial" w:hAnsi="Arial"/>
          <w:sz w:val="24"/>
        </w:rPr>
        <w:t xml:space="preserve"> are 0.1 (</w:t>
      </w:r>
      <w:proofErr w:type="spellStart"/>
      <w:r>
        <w:rPr>
          <w:rFonts w:ascii="Arial" w:hAnsi="Arial"/>
          <w:sz w:val="24"/>
        </w:rPr>
        <w:t>ortho</w:t>
      </w:r>
      <w:proofErr w:type="spellEnd"/>
      <w:r>
        <w:rPr>
          <w:rFonts w:ascii="Arial" w:hAnsi="Arial"/>
          <w:sz w:val="24"/>
        </w:rPr>
        <w:t>), 0.002 (meta) and 0.41 (</w:t>
      </w:r>
      <w:proofErr w:type="spellStart"/>
      <w:r>
        <w:rPr>
          <w:rFonts w:ascii="Arial" w:hAnsi="Arial"/>
          <w:sz w:val="24"/>
        </w:rPr>
        <w:t>para</w:t>
      </w:r>
      <w:proofErr w:type="spellEnd"/>
      <w:r>
        <w:rPr>
          <w:rFonts w:ascii="Arial" w:hAnsi="Arial"/>
          <w:sz w:val="24"/>
        </w:rPr>
        <w:t xml:space="preserve">).  Calculate the </w:t>
      </w:r>
      <w:r w:rsidR="00B44D40">
        <w:rPr>
          <w:rFonts w:ascii="Arial" w:hAnsi="Arial"/>
          <w:sz w:val="24"/>
        </w:rPr>
        <w:t xml:space="preserve">percent </w:t>
      </w:r>
      <w:r>
        <w:rPr>
          <w:rFonts w:ascii="Arial" w:hAnsi="Arial"/>
          <w:sz w:val="24"/>
        </w:rPr>
        <w:t>isomer distribution</w:t>
      </w:r>
      <w:r w:rsidR="00C12848">
        <w:rPr>
          <w:rFonts w:ascii="Arial" w:hAnsi="Arial"/>
          <w:sz w:val="24"/>
        </w:rPr>
        <w:t xml:space="preserve"> </w:t>
      </w:r>
      <w:r w:rsidR="00C12848">
        <w:rPr>
          <w:rFonts w:ascii="Arial" w:hAnsi="Arial" w:cs="Arial"/>
          <w:sz w:val="24"/>
          <w:szCs w:val="24"/>
        </w:rPr>
        <w:t xml:space="preserve">for chlorination of </w:t>
      </w:r>
      <w:proofErr w:type="spellStart"/>
      <w:r w:rsidR="00C12848">
        <w:rPr>
          <w:rFonts w:ascii="Arial" w:hAnsi="Arial" w:cs="Arial"/>
          <w:sz w:val="24"/>
          <w:szCs w:val="24"/>
        </w:rPr>
        <w:t>chlorobenzene</w:t>
      </w:r>
      <w:proofErr w:type="spellEnd"/>
      <w:r w:rsidR="00B44D40">
        <w:rPr>
          <w:rFonts w:ascii="Arial" w:hAnsi="Arial"/>
          <w:sz w:val="24"/>
        </w:rPr>
        <w:t>.</w:t>
      </w:r>
      <w:r>
        <w:rPr>
          <w:rFonts w:ascii="Arial" w:hAnsi="Arial"/>
          <w:sz w:val="24"/>
        </w:rPr>
        <w:t xml:space="preserve"> </w:t>
      </w:r>
    </w:p>
    <w:p w:rsidR="000C6E87" w:rsidRDefault="000C6E87" w:rsidP="007575E6">
      <w:pPr>
        <w:pStyle w:val="ListParagraph"/>
        <w:numPr>
          <w:ilvl w:val="0"/>
          <w:numId w:val="1"/>
        </w:numPr>
        <w:tabs>
          <w:tab w:val="left" w:pos="360"/>
        </w:tabs>
        <w:spacing w:after="240"/>
        <w:ind w:left="0" w:firstLine="0"/>
        <w:contextualSpacing w:val="0"/>
        <w:rPr>
          <w:rFonts w:ascii="Arial" w:hAnsi="Arial"/>
          <w:sz w:val="24"/>
        </w:rPr>
      </w:pPr>
      <w:r>
        <w:rPr>
          <w:rFonts w:ascii="Arial" w:hAnsi="Arial"/>
          <w:sz w:val="24"/>
        </w:rPr>
        <w:t>Provide mechanisms for the following</w:t>
      </w:r>
      <w:r w:rsidR="00D0464C">
        <w:rPr>
          <w:rFonts w:ascii="Arial" w:hAnsi="Arial"/>
          <w:sz w:val="24"/>
        </w:rPr>
        <w:t>.  Explain why rearrangement occurs in some cases and not others.</w:t>
      </w:r>
    </w:p>
    <w:p w:rsidR="000C6E87" w:rsidRDefault="000C6E87" w:rsidP="000C6E87">
      <w:pPr>
        <w:pStyle w:val="ListParagraph"/>
        <w:tabs>
          <w:tab w:val="left" w:pos="360"/>
        </w:tabs>
        <w:spacing w:after="240"/>
        <w:ind w:left="0"/>
        <w:contextualSpacing w:val="0"/>
      </w:pPr>
      <w:r>
        <w:object w:dxaOrig="5978" w:dyaOrig="1879">
          <v:shape id="_x0000_i1041" type="#_x0000_t75" style="width:299.2pt;height:93.5pt" o:ole="">
            <v:imagedata r:id="rId40" o:title=""/>
          </v:shape>
          <o:OLEObject Type="Embed" ProgID="ChemDraw.Document.6.0" ShapeID="_x0000_i1041" DrawAspect="Content" ObjectID="_1538658543" r:id="rId41"/>
        </w:object>
      </w:r>
    </w:p>
    <w:p w:rsidR="0088708B" w:rsidRDefault="004766DB" w:rsidP="000C6E87">
      <w:pPr>
        <w:pStyle w:val="ListParagraph"/>
        <w:tabs>
          <w:tab w:val="left" w:pos="360"/>
        </w:tabs>
        <w:spacing w:after="240"/>
        <w:ind w:left="0"/>
        <w:contextualSpacing w:val="0"/>
        <w:rPr>
          <w:rFonts w:ascii="Arial" w:hAnsi="Arial"/>
          <w:sz w:val="24"/>
        </w:rPr>
      </w:pPr>
      <w:r>
        <w:object w:dxaOrig="6441" w:dyaOrig="1958">
          <v:shape id="_x0000_i1042" type="#_x0000_t75" style="width:321.65pt;height:98.2pt" o:ole="">
            <v:imagedata r:id="rId42" o:title=""/>
          </v:shape>
          <o:OLEObject Type="Embed" ProgID="ChemDraw.Document.6.0" ShapeID="_x0000_i1042" DrawAspect="Content" ObjectID="_1538658544" r:id="rId43"/>
        </w:object>
      </w:r>
    </w:p>
    <w:p w:rsidR="004766DB" w:rsidRDefault="004766DB" w:rsidP="000C6E87">
      <w:pPr>
        <w:pStyle w:val="ListParagraph"/>
        <w:tabs>
          <w:tab w:val="left" w:pos="360"/>
        </w:tabs>
        <w:spacing w:after="240"/>
        <w:ind w:left="0"/>
        <w:contextualSpacing w:val="0"/>
      </w:pPr>
      <w:r>
        <w:object w:dxaOrig="9504" w:dyaOrig="2148">
          <v:shape id="_x0000_i1043" type="#_x0000_t75" style="width:475.95pt;height:107.55pt" o:ole="">
            <v:imagedata r:id="rId44" o:title=""/>
          </v:shape>
          <o:OLEObject Type="Embed" ProgID="ChemDraw.Document.6.0" ShapeID="_x0000_i1043" DrawAspect="Content" ObjectID="_1538658545" r:id="rId45"/>
        </w:object>
      </w:r>
    </w:p>
    <w:p w:rsidR="004766DB" w:rsidRDefault="00D0464C" w:rsidP="000C6E87">
      <w:pPr>
        <w:pStyle w:val="ListParagraph"/>
        <w:tabs>
          <w:tab w:val="left" w:pos="360"/>
        </w:tabs>
        <w:spacing w:after="240"/>
        <w:ind w:left="0"/>
        <w:contextualSpacing w:val="0"/>
        <w:rPr>
          <w:rFonts w:ascii="Arial" w:hAnsi="Arial"/>
          <w:sz w:val="24"/>
        </w:rPr>
      </w:pPr>
      <w:r>
        <w:object w:dxaOrig="6214" w:dyaOrig="2148">
          <v:shape id="_x0000_i1044" type="#_x0000_t75" style="width:310.45pt;height:107.55pt" o:ole="">
            <v:imagedata r:id="rId46" o:title=""/>
          </v:shape>
          <o:OLEObject Type="Embed" ProgID="ChemDraw.Document.6.0" ShapeID="_x0000_i1044" DrawAspect="Content" ObjectID="_1538658546" r:id="rId47"/>
        </w:object>
      </w:r>
    </w:p>
    <w:p w:rsidR="0088708B" w:rsidRDefault="00D0464C" w:rsidP="007575E6">
      <w:pPr>
        <w:pStyle w:val="ListParagraph"/>
        <w:numPr>
          <w:ilvl w:val="0"/>
          <w:numId w:val="1"/>
        </w:numPr>
        <w:tabs>
          <w:tab w:val="left" w:pos="360"/>
        </w:tabs>
        <w:spacing w:after="240"/>
        <w:ind w:left="0" w:firstLine="0"/>
        <w:contextualSpacing w:val="0"/>
        <w:rPr>
          <w:rFonts w:ascii="Arial" w:hAnsi="Arial"/>
          <w:sz w:val="24"/>
        </w:rPr>
      </w:pPr>
      <w:r>
        <w:rPr>
          <w:rFonts w:ascii="Arial" w:hAnsi="Arial"/>
          <w:sz w:val="24"/>
        </w:rPr>
        <w:t>Write a mechanism for the following</w:t>
      </w:r>
    </w:p>
    <w:p w:rsidR="00D0464C" w:rsidRDefault="008339D7" w:rsidP="00D0464C">
      <w:pPr>
        <w:pStyle w:val="ListParagraph"/>
        <w:tabs>
          <w:tab w:val="left" w:pos="360"/>
        </w:tabs>
        <w:spacing w:after="240"/>
        <w:ind w:left="0"/>
        <w:contextualSpacing w:val="0"/>
      </w:pPr>
      <w:r>
        <w:object w:dxaOrig="9732" w:dyaOrig="2534">
          <v:shape id="_x0000_i1045" type="#_x0000_t75" style="width:486.25pt;height:126.25pt" o:ole="">
            <v:imagedata r:id="rId48" o:title=""/>
          </v:shape>
          <o:OLEObject Type="Embed" ProgID="ChemDraw.Document.6.0" ShapeID="_x0000_i1045" DrawAspect="Content" ObjectID="_1538658547" r:id="rId49"/>
        </w:object>
      </w:r>
    </w:p>
    <w:p w:rsidR="00570342" w:rsidRDefault="006804D5" w:rsidP="00B43DCB">
      <w:pPr>
        <w:pStyle w:val="ListParagraph"/>
        <w:keepNext/>
        <w:numPr>
          <w:ilvl w:val="0"/>
          <w:numId w:val="1"/>
        </w:numPr>
        <w:tabs>
          <w:tab w:val="left" w:pos="360"/>
        </w:tabs>
        <w:spacing w:after="240"/>
        <w:ind w:left="0" w:firstLine="0"/>
        <w:contextualSpacing w:val="0"/>
        <w:rPr>
          <w:rFonts w:ascii="Arial" w:hAnsi="Arial"/>
          <w:sz w:val="24"/>
        </w:rPr>
      </w:pPr>
      <w:r>
        <w:rPr>
          <w:rFonts w:ascii="Arial" w:hAnsi="Arial"/>
          <w:sz w:val="24"/>
        </w:rPr>
        <w:t>Explain the difference in product distribution for 2-bromotoluene and 2-bromoanisole. Show the mechanisms.</w:t>
      </w:r>
    </w:p>
    <w:p w:rsidR="00B43DCB" w:rsidRDefault="00B550E3" w:rsidP="00B43DCB">
      <w:pPr>
        <w:pStyle w:val="ListParagraph"/>
        <w:tabs>
          <w:tab w:val="left" w:pos="360"/>
        </w:tabs>
        <w:spacing w:after="240"/>
        <w:ind w:left="0"/>
        <w:contextualSpacing w:val="0"/>
        <w:rPr>
          <w:rFonts w:ascii="Arial" w:hAnsi="Arial"/>
          <w:sz w:val="24"/>
        </w:rPr>
      </w:pPr>
      <w:r>
        <w:object w:dxaOrig="7546" w:dyaOrig="4757">
          <v:shape id="_x0000_i1046" type="#_x0000_t75" style="width:377.75pt;height:237.5pt" o:ole="">
            <v:imagedata r:id="rId50" o:title=""/>
          </v:shape>
          <o:OLEObject Type="Embed" ProgID="ChemDraw.Document.6.0" ShapeID="_x0000_i1046" DrawAspect="Content" ObjectID="_1538658548" r:id="rId51"/>
        </w:object>
      </w:r>
    </w:p>
    <w:sectPr w:rsidR="00B43DCB" w:rsidSect="00577D12">
      <w:headerReference w:type="even" r:id="rId52"/>
      <w:headerReference w:type="default" r:id="rId53"/>
      <w:footerReference w:type="even" r:id="rId54"/>
      <w:footerReference w:type="default" r:id="rId55"/>
      <w:headerReference w:type="first" r:id="rId56"/>
      <w:footerReference w:type="first" r:id="rId57"/>
      <w:pgSz w:w="12240" w:h="15840" w:code="1"/>
      <w:pgMar w:top="720" w:right="720" w:bottom="720" w:left="72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98D" w:rsidRDefault="005B398D">
      <w:r>
        <w:separator/>
      </w:r>
    </w:p>
  </w:endnote>
  <w:endnote w:type="continuationSeparator" w:id="0">
    <w:p w:rsidR="005B398D" w:rsidRDefault="005B39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D24" w:rsidRDefault="00CE6D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D24" w:rsidRDefault="00CE6D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D24" w:rsidRDefault="00CE6D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98D" w:rsidRDefault="005B398D">
      <w:r>
        <w:separator/>
      </w:r>
    </w:p>
  </w:footnote>
  <w:footnote w:type="continuationSeparator" w:id="0">
    <w:p w:rsidR="005B398D" w:rsidRDefault="005B39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D24" w:rsidRDefault="00CE6D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777" w:rsidRPr="00B20948" w:rsidRDefault="00253777" w:rsidP="00797310">
    <w:pPr>
      <w:pStyle w:val="Header"/>
      <w:tabs>
        <w:tab w:val="clear" w:pos="4320"/>
        <w:tab w:val="clear" w:pos="8640"/>
        <w:tab w:val="left" w:pos="1980"/>
        <w:tab w:val="left" w:pos="6840"/>
        <w:tab w:val="right" w:pos="10710"/>
      </w:tabs>
      <w:rPr>
        <w:rFonts w:ascii="Arial" w:hAnsi="Arial" w:cs="Arial"/>
      </w:rPr>
    </w:pPr>
    <w:proofErr w:type="spellStart"/>
    <w:r w:rsidRPr="00B20948">
      <w:rPr>
        <w:rFonts w:ascii="Arial" w:hAnsi="Arial" w:cs="Arial"/>
      </w:rPr>
      <w:t>Chem</w:t>
    </w:r>
    <w:proofErr w:type="spellEnd"/>
    <w:r w:rsidRPr="00B20948">
      <w:rPr>
        <w:rFonts w:ascii="Arial" w:hAnsi="Arial" w:cs="Arial"/>
      </w:rPr>
      <w:t xml:space="preserve"> </w:t>
    </w:r>
    <w:r w:rsidR="00DD5463">
      <w:rPr>
        <w:rFonts w:ascii="Arial" w:hAnsi="Arial" w:cs="Arial"/>
      </w:rPr>
      <w:t>4</w:t>
    </w:r>
    <w:r w:rsidRPr="00B20948">
      <w:rPr>
        <w:rFonts w:ascii="Arial" w:hAnsi="Arial" w:cs="Arial"/>
      </w:rPr>
      <w:t>311</w:t>
    </w:r>
    <w:r w:rsidR="00DD5463">
      <w:rPr>
        <w:rFonts w:ascii="Arial" w:hAnsi="Arial" w:cs="Arial"/>
      </w:rPr>
      <w:t>/6311</w:t>
    </w:r>
    <w:r w:rsidRPr="00B20948">
      <w:rPr>
        <w:rFonts w:ascii="Arial" w:hAnsi="Arial" w:cs="Arial"/>
      </w:rPr>
      <w:tab/>
    </w:r>
    <w:r w:rsidR="00797310" w:rsidRPr="00797310">
      <w:rPr>
        <w:rFonts w:ascii="Arial" w:hAnsi="Arial" w:cs="Arial"/>
      </w:rPr>
      <w:t>assignment-6-sykes-ch6-aromatic-substitution.docx</w:t>
    </w:r>
    <w:r w:rsidR="00DD5463">
      <w:rPr>
        <w:rFonts w:ascii="Arial" w:hAnsi="Arial" w:cs="Arial"/>
      </w:rPr>
      <w:tab/>
    </w:r>
    <w:r w:rsidR="00B44D40">
      <w:rPr>
        <w:rFonts w:ascii="Arial" w:hAnsi="Arial" w:cs="Arial"/>
      </w:rPr>
      <w:t xml:space="preserve"> </w:t>
    </w:r>
    <w:r w:rsidR="00CE6D24">
      <w:rPr>
        <w:rFonts w:ascii="Arial" w:hAnsi="Arial" w:cs="Arial"/>
      </w:rPr>
      <w:t>2017October22</w:t>
    </w:r>
    <w:r w:rsidRPr="00B20948">
      <w:rPr>
        <w:rFonts w:ascii="Arial" w:hAnsi="Arial" w:cs="Arial"/>
      </w:rPr>
      <w:tab/>
    </w:r>
    <w:r w:rsidR="005C4590" w:rsidRPr="00634656">
      <w:rPr>
        <w:rFonts w:ascii="Arial" w:hAnsi="Arial" w:cs="Arial"/>
      </w:rPr>
      <w:fldChar w:fldCharType="begin"/>
    </w:r>
    <w:r w:rsidR="00634656" w:rsidRPr="00634656">
      <w:rPr>
        <w:rFonts w:ascii="Arial" w:hAnsi="Arial" w:cs="Arial"/>
      </w:rPr>
      <w:instrText xml:space="preserve"> PAGE   \* MERGEFORMAT </w:instrText>
    </w:r>
    <w:r w:rsidR="005C4590" w:rsidRPr="00634656">
      <w:rPr>
        <w:rFonts w:ascii="Arial" w:hAnsi="Arial" w:cs="Arial"/>
      </w:rPr>
      <w:fldChar w:fldCharType="separate"/>
    </w:r>
    <w:r w:rsidR="00B02F37">
      <w:rPr>
        <w:rFonts w:ascii="Arial" w:hAnsi="Arial" w:cs="Arial"/>
        <w:noProof/>
      </w:rPr>
      <w:t>4</w:t>
    </w:r>
    <w:r w:rsidR="005C4590" w:rsidRPr="00634656">
      <w:rPr>
        <w:rFonts w:ascii="Arial" w:hAnsi="Arial" w:cs="Arial"/>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D24" w:rsidRDefault="00CE6D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E06C8"/>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6EAD3703"/>
    <w:multiLevelType w:val="hybridMultilevel"/>
    <w:tmpl w:val="D09C9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B1BD0"/>
    <w:rsid w:val="000B22C7"/>
    <w:rsid w:val="000C6E87"/>
    <w:rsid w:val="00102BFE"/>
    <w:rsid w:val="00161B34"/>
    <w:rsid w:val="001C03EB"/>
    <w:rsid w:val="001E5ABD"/>
    <w:rsid w:val="001F1A76"/>
    <w:rsid w:val="0020549A"/>
    <w:rsid w:val="00232908"/>
    <w:rsid w:val="00253777"/>
    <w:rsid w:val="002729B4"/>
    <w:rsid w:val="00280D13"/>
    <w:rsid w:val="00333876"/>
    <w:rsid w:val="00336DFB"/>
    <w:rsid w:val="003E1203"/>
    <w:rsid w:val="00404E2A"/>
    <w:rsid w:val="0046061F"/>
    <w:rsid w:val="00467DEC"/>
    <w:rsid w:val="004766DB"/>
    <w:rsid w:val="004778E8"/>
    <w:rsid w:val="004B3BF5"/>
    <w:rsid w:val="004E3D5E"/>
    <w:rsid w:val="00520AD5"/>
    <w:rsid w:val="00530B0A"/>
    <w:rsid w:val="00553AF1"/>
    <w:rsid w:val="00570342"/>
    <w:rsid w:val="00577D12"/>
    <w:rsid w:val="005812FD"/>
    <w:rsid w:val="005B398D"/>
    <w:rsid w:val="005C4590"/>
    <w:rsid w:val="005D6B21"/>
    <w:rsid w:val="00615050"/>
    <w:rsid w:val="00634656"/>
    <w:rsid w:val="00672FC0"/>
    <w:rsid w:val="006804D5"/>
    <w:rsid w:val="00691DCD"/>
    <w:rsid w:val="006C279E"/>
    <w:rsid w:val="006E6923"/>
    <w:rsid w:val="006F7D24"/>
    <w:rsid w:val="0072601C"/>
    <w:rsid w:val="007575E6"/>
    <w:rsid w:val="00761A90"/>
    <w:rsid w:val="00797310"/>
    <w:rsid w:val="007C4715"/>
    <w:rsid w:val="007F6DDE"/>
    <w:rsid w:val="00826FA0"/>
    <w:rsid w:val="008339D7"/>
    <w:rsid w:val="0088708B"/>
    <w:rsid w:val="00937A81"/>
    <w:rsid w:val="00940BF6"/>
    <w:rsid w:val="00983046"/>
    <w:rsid w:val="00A05C0A"/>
    <w:rsid w:val="00A07772"/>
    <w:rsid w:val="00AB1BD0"/>
    <w:rsid w:val="00AE5934"/>
    <w:rsid w:val="00AF6337"/>
    <w:rsid w:val="00B02F37"/>
    <w:rsid w:val="00B20948"/>
    <w:rsid w:val="00B3067E"/>
    <w:rsid w:val="00B43DCB"/>
    <w:rsid w:val="00B44D40"/>
    <w:rsid w:val="00B550E3"/>
    <w:rsid w:val="00B675A3"/>
    <w:rsid w:val="00BA3A4A"/>
    <w:rsid w:val="00BD651E"/>
    <w:rsid w:val="00C12848"/>
    <w:rsid w:val="00C22AD0"/>
    <w:rsid w:val="00C32536"/>
    <w:rsid w:val="00C74EAD"/>
    <w:rsid w:val="00CC068D"/>
    <w:rsid w:val="00CE6D24"/>
    <w:rsid w:val="00D0464C"/>
    <w:rsid w:val="00D4130D"/>
    <w:rsid w:val="00D52F9D"/>
    <w:rsid w:val="00D76AC2"/>
    <w:rsid w:val="00DD5463"/>
    <w:rsid w:val="00E1742E"/>
    <w:rsid w:val="00E267BB"/>
    <w:rsid w:val="00E32C77"/>
    <w:rsid w:val="00E74A14"/>
    <w:rsid w:val="00EC2BE7"/>
    <w:rsid w:val="00F0542E"/>
    <w:rsid w:val="00F4582F"/>
    <w:rsid w:val="00F72A16"/>
    <w:rsid w:val="00F96360"/>
    <w:rsid w:val="00FD4D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A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4A14"/>
    <w:pPr>
      <w:tabs>
        <w:tab w:val="center" w:pos="4320"/>
        <w:tab w:val="right" w:pos="8640"/>
      </w:tabs>
    </w:pPr>
  </w:style>
  <w:style w:type="paragraph" w:styleId="Footer">
    <w:name w:val="footer"/>
    <w:basedOn w:val="Normal"/>
    <w:rsid w:val="00E74A14"/>
    <w:pPr>
      <w:tabs>
        <w:tab w:val="center" w:pos="4320"/>
        <w:tab w:val="right" w:pos="8640"/>
      </w:tabs>
    </w:pPr>
  </w:style>
  <w:style w:type="paragraph" w:styleId="BodyText">
    <w:name w:val="Body Text"/>
    <w:basedOn w:val="Normal"/>
    <w:rsid w:val="00E74A14"/>
    <w:rPr>
      <w:rFonts w:ascii="Arial" w:hAnsi="Arial"/>
      <w:sz w:val="24"/>
    </w:rPr>
  </w:style>
  <w:style w:type="paragraph" w:styleId="BalloonText">
    <w:name w:val="Balloon Text"/>
    <w:basedOn w:val="Normal"/>
    <w:link w:val="BalloonTextChar"/>
    <w:uiPriority w:val="99"/>
    <w:semiHidden/>
    <w:unhideWhenUsed/>
    <w:rsid w:val="00FD4D74"/>
    <w:rPr>
      <w:rFonts w:ascii="Tahoma" w:hAnsi="Tahoma" w:cs="Tahoma"/>
      <w:sz w:val="16"/>
      <w:szCs w:val="16"/>
    </w:rPr>
  </w:style>
  <w:style w:type="character" w:customStyle="1" w:styleId="BalloonTextChar">
    <w:name w:val="Balloon Text Char"/>
    <w:basedOn w:val="DefaultParagraphFont"/>
    <w:link w:val="BalloonText"/>
    <w:uiPriority w:val="99"/>
    <w:semiHidden/>
    <w:rsid w:val="00FD4D74"/>
    <w:rPr>
      <w:rFonts w:ascii="Tahoma" w:hAnsi="Tahoma" w:cs="Tahoma"/>
      <w:sz w:val="16"/>
      <w:szCs w:val="16"/>
    </w:rPr>
  </w:style>
  <w:style w:type="paragraph" w:styleId="ListParagraph">
    <w:name w:val="List Paragraph"/>
    <w:basedOn w:val="Normal"/>
    <w:uiPriority w:val="34"/>
    <w:qFormat/>
    <w:rsid w:val="00B209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A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4A14"/>
    <w:pPr>
      <w:tabs>
        <w:tab w:val="center" w:pos="4320"/>
        <w:tab w:val="right" w:pos="8640"/>
      </w:tabs>
    </w:pPr>
  </w:style>
  <w:style w:type="paragraph" w:styleId="Footer">
    <w:name w:val="footer"/>
    <w:basedOn w:val="Normal"/>
    <w:rsid w:val="00E74A14"/>
    <w:pPr>
      <w:tabs>
        <w:tab w:val="center" w:pos="4320"/>
        <w:tab w:val="right" w:pos="8640"/>
      </w:tabs>
    </w:pPr>
  </w:style>
  <w:style w:type="paragraph" w:styleId="BodyText">
    <w:name w:val="Body Text"/>
    <w:basedOn w:val="Normal"/>
    <w:rsid w:val="00E74A14"/>
    <w:rPr>
      <w:rFonts w:ascii="Arial" w:hAnsi="Arial"/>
      <w:sz w:val="24"/>
    </w:rPr>
  </w:style>
  <w:style w:type="paragraph" w:styleId="BalloonText">
    <w:name w:val="Balloon Text"/>
    <w:basedOn w:val="Normal"/>
    <w:link w:val="BalloonTextChar"/>
    <w:uiPriority w:val="99"/>
    <w:semiHidden/>
    <w:unhideWhenUsed/>
    <w:rsid w:val="00FD4D74"/>
    <w:rPr>
      <w:rFonts w:ascii="Tahoma" w:hAnsi="Tahoma" w:cs="Tahoma"/>
      <w:sz w:val="16"/>
      <w:szCs w:val="16"/>
    </w:rPr>
  </w:style>
  <w:style w:type="character" w:customStyle="1" w:styleId="BalloonTextChar">
    <w:name w:val="Balloon Text Char"/>
    <w:basedOn w:val="DefaultParagraphFont"/>
    <w:link w:val="BalloonText"/>
    <w:uiPriority w:val="99"/>
    <w:semiHidden/>
    <w:rsid w:val="00FD4D74"/>
    <w:rPr>
      <w:rFonts w:ascii="Tahoma" w:hAnsi="Tahoma" w:cs="Tahoma"/>
      <w:sz w:val="16"/>
      <w:szCs w:val="16"/>
    </w:rPr>
  </w:style>
  <w:style w:type="paragraph" w:styleId="ListParagraph">
    <w:name w:val="List Paragraph"/>
    <w:basedOn w:val="Normal"/>
    <w:uiPriority w:val="34"/>
    <w:qFormat/>
    <w:rsid w:val="00B2094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oleObject21.bin"/><Relationship Id="rId50" Type="http://schemas.openxmlformats.org/officeDocument/2006/relationships/image" Target="media/image22.emf"/><Relationship Id="rId55"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7.emf"/><Relationship Id="rId29" Type="http://schemas.openxmlformats.org/officeDocument/2006/relationships/oleObject" Target="embeddings/oleObject12.bin"/><Relationship Id="rId41" Type="http://schemas.openxmlformats.org/officeDocument/2006/relationships/oleObject" Target="embeddings/oleObject18.bin"/><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6.bin"/><Relationship Id="rId40" Type="http://schemas.openxmlformats.org/officeDocument/2006/relationships/image" Target="media/image17.emf"/><Relationship Id="rId45" Type="http://schemas.openxmlformats.org/officeDocument/2006/relationships/oleObject" Target="embeddings/oleObject20.bin"/><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oleObject" Target="embeddings/oleObject9.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oleObject22.bin"/><Relationship Id="rId57" Type="http://schemas.openxmlformats.org/officeDocument/2006/relationships/footer" Target="footer3.xml"/><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19.emf"/><Relationship Id="rId52" Type="http://schemas.openxmlformats.org/officeDocument/2006/relationships/header" Target="header1.xml"/><Relationship Id="rId6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image" Target="media/image8.emf"/><Relationship Id="rId27" Type="http://schemas.openxmlformats.org/officeDocument/2006/relationships/oleObject" Target="embeddings/oleObject11.bin"/><Relationship Id="rId30" Type="http://schemas.openxmlformats.org/officeDocument/2006/relationships/image" Target="media/image12.e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1.emf"/><Relationship Id="rId56" Type="http://schemas.openxmlformats.org/officeDocument/2006/relationships/header" Target="header3.xml"/><Relationship Id="rId8" Type="http://schemas.openxmlformats.org/officeDocument/2006/relationships/oleObject" Target="embeddings/oleObject1.bin"/><Relationship Id="rId51" Type="http://schemas.openxmlformats.org/officeDocument/2006/relationships/oleObject" Target="embeddings/oleObject23.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for benzene radical ion, a = 22/6 G = 3</vt:lpstr>
    </vt:vector>
  </TitlesOfParts>
  <Company>University of Memphis</Company>
  <LinksUpToDate>false</LinksUpToDate>
  <CharactersWithSpaces>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benzene radical ion, a = 22/6 G = 3</dc:title>
  <dc:creator>Theodore J. Burkey</dc:creator>
  <cp:lastModifiedBy>Ted Burkey</cp:lastModifiedBy>
  <cp:revision>4</cp:revision>
  <cp:lastPrinted>2004-08-09T20:10:00Z</cp:lastPrinted>
  <dcterms:created xsi:type="dcterms:W3CDTF">2016-10-22T20:56:00Z</dcterms:created>
  <dcterms:modified xsi:type="dcterms:W3CDTF">2016-10-22T21:21:00Z</dcterms:modified>
</cp:coreProperties>
</file>