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ajorEastAsia" w:cstheme="minorHAnsi"/>
          <w:sz w:val="24"/>
          <w:szCs w:val="24"/>
        </w:rPr>
        <w:id w:val="105622806"/>
        <w:docPartObj>
          <w:docPartGallery w:val="Cover Pages"/>
          <w:docPartUnique/>
        </w:docPartObj>
      </w:sdtPr>
      <w:sdtEndPr>
        <w:rPr>
          <w:rFonts w:eastAsiaTheme="minorEastAsia"/>
          <w:noProof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672"/>
          </w:tblGrid>
          <w:tr w:rsidR="00C15E0B" w:rsidRPr="009B019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C15E0B" w:rsidRPr="009B019F" w:rsidRDefault="00C15E0B" w:rsidP="00C15E0B">
                <w:pPr>
                  <w:pStyle w:val="NoSpacing"/>
                  <w:rPr>
                    <w:rFonts w:eastAsiaTheme="majorEastAsia" w:cstheme="minorHAnsi"/>
                    <w:sz w:val="24"/>
                    <w:szCs w:val="24"/>
                  </w:rPr>
                </w:pPr>
              </w:p>
            </w:tc>
          </w:tr>
          <w:tr w:rsidR="00C15E0B" w:rsidRPr="009B019F">
            <w:tc>
              <w:tcPr>
                <w:tcW w:w="7672" w:type="dxa"/>
              </w:tcPr>
              <w:p w:rsidR="00C15E0B" w:rsidRPr="009B019F" w:rsidRDefault="00D623F6" w:rsidP="00C15E0B">
                <w:pPr>
                  <w:pStyle w:val="NoSpacing"/>
                  <w:rPr>
                    <w:rFonts w:eastAsiaTheme="majorEastAsia" w:cstheme="minorHAnsi"/>
                    <w:color w:val="4F81BD" w:themeColor="accent1"/>
                    <w:sz w:val="144"/>
                    <w:szCs w:val="144"/>
                  </w:rPr>
                </w:pPr>
                <w:sdt>
                  <w:sdtPr>
                    <w:rPr>
                      <w:rFonts w:eastAsiaTheme="majorEastAsia" w:cstheme="minorHAnsi"/>
                      <w:color w:val="4F81BD" w:themeColor="accent1"/>
                      <w:sz w:val="56"/>
                      <w:szCs w:val="56"/>
                    </w:rPr>
                    <w:alias w:val="Title"/>
                    <w:id w:val="13406919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C15E0B" w:rsidRPr="009B019F">
                      <w:rPr>
                        <w:rFonts w:eastAsiaTheme="majorEastAsia" w:cstheme="minorHAnsi"/>
                        <w:color w:val="4F81BD" w:themeColor="accent1"/>
                        <w:sz w:val="56"/>
                        <w:szCs w:val="56"/>
                      </w:rPr>
                      <w:t xml:space="preserve">Part-Time Faculty </w:t>
                    </w:r>
                    <w:r w:rsidR="009B019F">
                      <w:rPr>
                        <w:rFonts w:eastAsiaTheme="majorEastAsia" w:cstheme="minorHAnsi"/>
                        <w:color w:val="4F81BD" w:themeColor="accent1"/>
                        <w:sz w:val="56"/>
                        <w:szCs w:val="56"/>
                      </w:rPr>
                      <w:t xml:space="preserve">Appointment </w:t>
                    </w:r>
                    <w:r w:rsidR="00C15E0B" w:rsidRPr="009B019F">
                      <w:rPr>
                        <w:rFonts w:eastAsiaTheme="majorEastAsia" w:cstheme="minorHAnsi"/>
                        <w:color w:val="4F81BD" w:themeColor="accent1"/>
                        <w:sz w:val="56"/>
                        <w:szCs w:val="56"/>
                      </w:rPr>
                      <w:t>Guidelines</w:t>
                    </w:r>
                  </w:sdtContent>
                </w:sdt>
              </w:p>
            </w:tc>
          </w:tr>
          <w:tr w:rsidR="00C15E0B" w:rsidRPr="009B019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150E9" w:rsidRDefault="000150E9" w:rsidP="00C15E0B">
                <w:pPr>
                  <w:pStyle w:val="NoSpacing"/>
                  <w:rPr>
                    <w:rFonts w:eastAsiaTheme="majorEastAsia" w:cstheme="minorHAnsi"/>
                    <w:sz w:val="32"/>
                    <w:szCs w:val="32"/>
                  </w:rPr>
                </w:pPr>
              </w:p>
              <w:p w:rsidR="000150E9" w:rsidRDefault="000150E9" w:rsidP="00C15E0B">
                <w:pPr>
                  <w:pStyle w:val="NoSpacing"/>
                  <w:rPr>
                    <w:rFonts w:eastAsiaTheme="majorEastAsia" w:cstheme="minorHAnsi"/>
                    <w:sz w:val="32"/>
                    <w:szCs w:val="32"/>
                  </w:rPr>
                </w:pPr>
              </w:p>
              <w:p w:rsidR="000150E9" w:rsidRDefault="000150E9" w:rsidP="00C15E0B">
                <w:pPr>
                  <w:pStyle w:val="NoSpacing"/>
                  <w:rPr>
                    <w:rFonts w:eastAsiaTheme="majorEastAsia" w:cstheme="minorHAnsi"/>
                    <w:sz w:val="32"/>
                    <w:szCs w:val="32"/>
                  </w:rPr>
                </w:pPr>
              </w:p>
              <w:p w:rsidR="00C15E0B" w:rsidRPr="000150E9" w:rsidRDefault="000150E9" w:rsidP="00C15E0B">
                <w:pPr>
                  <w:pStyle w:val="NoSpacing"/>
                  <w:rPr>
                    <w:rFonts w:eastAsiaTheme="majorEastAsia" w:cstheme="minorHAnsi"/>
                    <w:sz w:val="32"/>
                    <w:szCs w:val="32"/>
                  </w:rPr>
                </w:pPr>
                <w:r>
                  <w:rPr>
                    <w:rFonts w:eastAsiaTheme="majorEastAsia" w:cstheme="minorHAnsi"/>
                    <w:sz w:val="32"/>
                    <w:szCs w:val="32"/>
                  </w:rPr>
                  <w:t>Faculty Administrative Services</w:t>
                </w:r>
                <w:r>
                  <w:rPr>
                    <w:rFonts w:eastAsiaTheme="majorEastAsia" w:cstheme="minorHAnsi"/>
                    <w:sz w:val="32"/>
                    <w:szCs w:val="32"/>
                  </w:rPr>
                  <w:br/>
                  <w:t>374/376 Admin Bldg.</w:t>
                </w:r>
                <w:r>
                  <w:rPr>
                    <w:rFonts w:eastAsiaTheme="majorEastAsia" w:cstheme="minorHAnsi"/>
                    <w:sz w:val="32"/>
                    <w:szCs w:val="32"/>
                  </w:rPr>
                  <w:br/>
                  <w:t>facultyservices@memphis.edu</w:t>
                </w:r>
                <w:r>
                  <w:rPr>
                    <w:rFonts w:eastAsiaTheme="majorEastAsia" w:cstheme="minorHAnsi"/>
                    <w:sz w:val="32"/>
                    <w:szCs w:val="32"/>
                  </w:rPr>
                  <w:br/>
                </w:r>
              </w:p>
            </w:tc>
          </w:tr>
        </w:tbl>
        <w:p w:rsidR="00C15E0B" w:rsidRPr="009B019F" w:rsidRDefault="00C15E0B" w:rsidP="00C15E0B">
          <w:pPr>
            <w:jc w:val="right"/>
            <w:rPr>
              <w:rFonts w:cstheme="minorHAnsi"/>
              <w:sz w:val="24"/>
              <w:szCs w:val="24"/>
            </w:rPr>
          </w:pPr>
          <w:r w:rsidRPr="009B019F">
            <w:rPr>
              <w:rFonts w:cstheme="minorHAnsi"/>
              <w:noProof/>
              <w:sz w:val="24"/>
              <w:szCs w:val="24"/>
            </w:rPr>
            <w:drawing>
              <wp:inline distT="0" distB="0" distL="0" distR="0" wp14:anchorId="239AB67F" wp14:editId="0157E06F">
                <wp:extent cx="4200525" cy="110490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m.GIF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00525" cy="1104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15E0B" w:rsidRPr="009B019F" w:rsidRDefault="00C15E0B">
          <w:pPr>
            <w:rPr>
              <w:rFonts w:cstheme="minorHAnsi"/>
              <w:sz w:val="24"/>
              <w:szCs w:val="24"/>
            </w:rPr>
          </w:pPr>
        </w:p>
        <w:p w:rsidR="00C15E0B" w:rsidRPr="009B019F" w:rsidRDefault="00C15E0B">
          <w:pPr>
            <w:rPr>
              <w:rFonts w:cstheme="minorHAnsi"/>
              <w:sz w:val="24"/>
              <w:szCs w:val="24"/>
            </w:rPr>
          </w:pPr>
        </w:p>
        <w:p w:rsidR="00C15E0B" w:rsidRPr="009B019F" w:rsidRDefault="00C15E0B">
          <w:pPr>
            <w:rPr>
              <w:rFonts w:cstheme="minorHAnsi"/>
              <w:sz w:val="24"/>
              <w:szCs w:val="24"/>
            </w:rPr>
          </w:pPr>
        </w:p>
        <w:p w:rsidR="00C15E0B" w:rsidRPr="009B019F" w:rsidRDefault="00C15E0B">
          <w:pPr>
            <w:rPr>
              <w:rFonts w:cstheme="minorHAnsi"/>
              <w:sz w:val="24"/>
              <w:szCs w:val="24"/>
            </w:rPr>
          </w:pPr>
        </w:p>
        <w:p w:rsidR="00C15E0B" w:rsidRPr="009B019F" w:rsidRDefault="00C15E0B">
          <w:pPr>
            <w:rPr>
              <w:rFonts w:cstheme="minorHAnsi"/>
              <w:sz w:val="24"/>
              <w:szCs w:val="24"/>
            </w:rPr>
          </w:pPr>
        </w:p>
        <w:p w:rsidR="00C15E0B" w:rsidRPr="009B019F" w:rsidRDefault="00C15E0B">
          <w:pPr>
            <w:rPr>
              <w:rFonts w:cstheme="minorHAnsi"/>
              <w:sz w:val="24"/>
              <w:szCs w:val="24"/>
            </w:rPr>
          </w:pPr>
        </w:p>
        <w:p w:rsidR="00C15E0B" w:rsidRPr="009B019F" w:rsidRDefault="00C15E0B">
          <w:pPr>
            <w:rPr>
              <w:rFonts w:cstheme="minorHAnsi"/>
              <w:sz w:val="24"/>
              <w:szCs w:val="24"/>
            </w:rPr>
          </w:pPr>
        </w:p>
        <w:p w:rsidR="00C15E0B" w:rsidRPr="009B019F" w:rsidRDefault="00C15E0B">
          <w:pPr>
            <w:rPr>
              <w:rFonts w:cstheme="minorHAnsi"/>
              <w:sz w:val="24"/>
              <w:szCs w:val="24"/>
            </w:rPr>
          </w:pPr>
        </w:p>
        <w:p w:rsidR="00C15E0B" w:rsidRPr="009B019F" w:rsidRDefault="00C15E0B">
          <w:pPr>
            <w:rPr>
              <w:rFonts w:cstheme="minorHAnsi"/>
              <w:sz w:val="24"/>
              <w:szCs w:val="24"/>
            </w:rPr>
          </w:pPr>
        </w:p>
        <w:p w:rsidR="00C15E0B" w:rsidRPr="009B019F" w:rsidRDefault="00C15E0B">
          <w:pPr>
            <w:rPr>
              <w:rFonts w:cstheme="minorHAnsi"/>
              <w:sz w:val="24"/>
              <w:szCs w:val="24"/>
            </w:rPr>
          </w:pPr>
        </w:p>
        <w:p w:rsidR="00C15E0B" w:rsidRPr="009B019F" w:rsidRDefault="00C15E0B">
          <w:pPr>
            <w:rPr>
              <w:rFonts w:cstheme="minorHAnsi"/>
              <w:sz w:val="24"/>
              <w:szCs w:val="24"/>
            </w:rPr>
          </w:pPr>
        </w:p>
        <w:p w:rsidR="00C15E0B" w:rsidRPr="009B019F" w:rsidRDefault="00C15E0B">
          <w:pPr>
            <w:rPr>
              <w:rFonts w:cstheme="minorHAnsi"/>
              <w:sz w:val="24"/>
              <w:szCs w:val="24"/>
            </w:rPr>
          </w:pPr>
        </w:p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672"/>
          </w:tblGrid>
          <w:tr w:rsidR="00C15E0B" w:rsidRPr="009B019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C15E0B" w:rsidRPr="009B019F" w:rsidRDefault="00C15E0B">
                <w:pPr>
                  <w:pStyle w:val="NoSpacing"/>
                  <w:rPr>
                    <w:rFonts w:cstheme="minorHAnsi"/>
                    <w:color w:val="4F81BD" w:themeColor="accent1"/>
                    <w:sz w:val="24"/>
                    <w:szCs w:val="24"/>
                  </w:rPr>
                </w:pPr>
                <w:r w:rsidRPr="009B019F">
                  <w:rPr>
                    <w:rFonts w:cstheme="minorHAnsi"/>
                    <w:color w:val="4F81BD" w:themeColor="accent1"/>
                    <w:sz w:val="24"/>
                    <w:szCs w:val="24"/>
                  </w:rPr>
                  <w:t xml:space="preserve">Revised </w:t>
                </w:r>
                <w:r w:rsidR="00D841E3">
                  <w:rPr>
                    <w:rFonts w:cstheme="minorHAnsi"/>
                    <w:color w:val="4F81BD" w:themeColor="accent1"/>
                    <w:sz w:val="24"/>
                    <w:szCs w:val="24"/>
                  </w:rPr>
                  <w:t>01</w:t>
                </w:r>
                <w:r w:rsidRPr="009B019F">
                  <w:rPr>
                    <w:rFonts w:cstheme="minorHAnsi"/>
                    <w:color w:val="4F81BD" w:themeColor="accent1"/>
                    <w:sz w:val="24"/>
                    <w:szCs w:val="24"/>
                  </w:rPr>
                  <w:t>-201</w:t>
                </w:r>
                <w:r w:rsidR="00D841E3">
                  <w:rPr>
                    <w:rFonts w:cstheme="minorHAnsi"/>
                    <w:color w:val="4F81BD" w:themeColor="accent1"/>
                    <w:sz w:val="24"/>
                    <w:szCs w:val="24"/>
                  </w:rPr>
                  <w:t>2</w:t>
                </w:r>
              </w:p>
              <w:p w:rsidR="00C15E0B" w:rsidRPr="009B019F" w:rsidRDefault="00C15E0B">
                <w:pPr>
                  <w:pStyle w:val="NoSpacing"/>
                  <w:rPr>
                    <w:rFonts w:cstheme="minorHAnsi"/>
                    <w:color w:val="4F81BD" w:themeColor="accent1"/>
                    <w:sz w:val="24"/>
                    <w:szCs w:val="24"/>
                  </w:rPr>
                </w:pPr>
              </w:p>
              <w:p w:rsidR="00C15E0B" w:rsidRPr="009B019F" w:rsidRDefault="00C15E0B">
                <w:pPr>
                  <w:pStyle w:val="NoSpacing"/>
                  <w:rPr>
                    <w:rFonts w:cstheme="minorHAnsi"/>
                    <w:color w:val="4F81BD" w:themeColor="accent1"/>
                    <w:sz w:val="24"/>
                    <w:szCs w:val="24"/>
                  </w:rPr>
                </w:pPr>
              </w:p>
            </w:tc>
          </w:tr>
        </w:tbl>
        <w:p w:rsidR="00C15E0B" w:rsidRPr="009B019F" w:rsidRDefault="00C15E0B">
          <w:pPr>
            <w:rPr>
              <w:rFonts w:cstheme="minorHAnsi"/>
              <w:sz w:val="24"/>
              <w:szCs w:val="24"/>
            </w:rPr>
          </w:pPr>
        </w:p>
        <w:p w:rsidR="00C15E0B" w:rsidRPr="009B019F" w:rsidRDefault="00C15E0B">
          <w:pPr>
            <w:rPr>
              <w:rFonts w:cstheme="minorHAnsi"/>
              <w:noProof/>
              <w:sz w:val="24"/>
              <w:szCs w:val="24"/>
            </w:rPr>
          </w:pPr>
          <w:r w:rsidRPr="009B019F">
            <w:rPr>
              <w:rFonts w:cstheme="minorHAnsi"/>
              <w:noProof/>
              <w:sz w:val="24"/>
              <w:szCs w:val="24"/>
            </w:rPr>
            <w:br w:type="page"/>
          </w:r>
        </w:p>
      </w:sdtContent>
    </w:sdt>
    <w:sdt>
      <w:sdtPr>
        <w:rPr>
          <w:b w:val="0"/>
          <w:bCs w:val="0"/>
          <w:caps w:val="0"/>
          <w:color w:val="auto"/>
          <w:spacing w:val="0"/>
          <w:sz w:val="20"/>
          <w:szCs w:val="20"/>
          <w:lang w:bidi="ar-SA"/>
        </w:rPr>
        <w:id w:val="195482284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8C42A7" w:rsidRDefault="008C42A7">
          <w:pPr>
            <w:pStyle w:val="TOCHeading"/>
          </w:pPr>
          <w:r>
            <w:t>Contents</w:t>
          </w:r>
        </w:p>
        <w:p w:rsidR="00D35469" w:rsidRDefault="008C42A7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08789457" w:history="1">
            <w:r w:rsidR="00D35469" w:rsidRPr="008E27B7">
              <w:rPr>
                <w:rStyle w:val="Hyperlink"/>
                <w:noProof/>
              </w:rPr>
              <w:t>1.0 HIRING CRITERIA:</w:t>
            </w:r>
            <w:r w:rsidR="00D35469">
              <w:rPr>
                <w:noProof/>
                <w:webHidden/>
              </w:rPr>
              <w:tab/>
            </w:r>
            <w:r w:rsidR="00D35469">
              <w:rPr>
                <w:noProof/>
                <w:webHidden/>
              </w:rPr>
              <w:fldChar w:fldCharType="begin"/>
            </w:r>
            <w:r w:rsidR="00D35469">
              <w:rPr>
                <w:noProof/>
                <w:webHidden/>
              </w:rPr>
              <w:instrText xml:space="preserve"> PAGEREF _Toc308789457 \h </w:instrText>
            </w:r>
            <w:r w:rsidR="00D35469">
              <w:rPr>
                <w:noProof/>
                <w:webHidden/>
              </w:rPr>
            </w:r>
            <w:r w:rsidR="00D35469">
              <w:rPr>
                <w:noProof/>
                <w:webHidden/>
              </w:rPr>
              <w:fldChar w:fldCharType="separate"/>
            </w:r>
            <w:r w:rsidR="00D35469">
              <w:rPr>
                <w:noProof/>
                <w:webHidden/>
              </w:rPr>
              <w:t>2</w:t>
            </w:r>
            <w:r w:rsidR="00D35469">
              <w:rPr>
                <w:noProof/>
                <w:webHidden/>
              </w:rPr>
              <w:fldChar w:fldCharType="end"/>
            </w:r>
          </w:hyperlink>
        </w:p>
        <w:p w:rsidR="00D35469" w:rsidRDefault="00D623F6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308789458" w:history="1">
            <w:r w:rsidR="00D35469" w:rsidRPr="008E27B7">
              <w:rPr>
                <w:rStyle w:val="Hyperlink"/>
                <w:b/>
                <w:bCs/>
                <w:noProof/>
              </w:rPr>
              <w:t>1.1 Academic Credentials:</w:t>
            </w:r>
            <w:r w:rsidR="00D35469">
              <w:rPr>
                <w:noProof/>
                <w:webHidden/>
              </w:rPr>
              <w:tab/>
            </w:r>
            <w:r w:rsidR="00D35469">
              <w:rPr>
                <w:noProof/>
                <w:webHidden/>
              </w:rPr>
              <w:fldChar w:fldCharType="begin"/>
            </w:r>
            <w:r w:rsidR="00D35469">
              <w:rPr>
                <w:noProof/>
                <w:webHidden/>
              </w:rPr>
              <w:instrText xml:space="preserve"> PAGEREF _Toc308789458 \h </w:instrText>
            </w:r>
            <w:r w:rsidR="00D35469">
              <w:rPr>
                <w:noProof/>
                <w:webHidden/>
              </w:rPr>
            </w:r>
            <w:r w:rsidR="00D35469">
              <w:rPr>
                <w:noProof/>
                <w:webHidden/>
              </w:rPr>
              <w:fldChar w:fldCharType="separate"/>
            </w:r>
            <w:r w:rsidR="00D35469">
              <w:rPr>
                <w:noProof/>
                <w:webHidden/>
              </w:rPr>
              <w:t>2</w:t>
            </w:r>
            <w:r w:rsidR="00D35469">
              <w:rPr>
                <w:noProof/>
                <w:webHidden/>
              </w:rPr>
              <w:fldChar w:fldCharType="end"/>
            </w:r>
          </w:hyperlink>
        </w:p>
        <w:p w:rsidR="00D35469" w:rsidRDefault="00D623F6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308789459" w:history="1">
            <w:r w:rsidR="00D35469" w:rsidRPr="008E27B7">
              <w:rPr>
                <w:rStyle w:val="Hyperlink"/>
                <w:b/>
                <w:noProof/>
              </w:rPr>
              <w:t>1.2 Un-Official Transcript:</w:t>
            </w:r>
            <w:r w:rsidR="00D35469">
              <w:rPr>
                <w:noProof/>
                <w:webHidden/>
              </w:rPr>
              <w:tab/>
            </w:r>
            <w:r w:rsidR="00D35469">
              <w:rPr>
                <w:noProof/>
                <w:webHidden/>
              </w:rPr>
              <w:fldChar w:fldCharType="begin"/>
            </w:r>
            <w:r w:rsidR="00D35469">
              <w:rPr>
                <w:noProof/>
                <w:webHidden/>
              </w:rPr>
              <w:instrText xml:space="preserve"> PAGEREF _Toc308789459 \h </w:instrText>
            </w:r>
            <w:r w:rsidR="00D35469">
              <w:rPr>
                <w:noProof/>
                <w:webHidden/>
              </w:rPr>
            </w:r>
            <w:r w:rsidR="00D35469">
              <w:rPr>
                <w:noProof/>
                <w:webHidden/>
              </w:rPr>
              <w:fldChar w:fldCharType="separate"/>
            </w:r>
            <w:r w:rsidR="00D35469">
              <w:rPr>
                <w:noProof/>
                <w:webHidden/>
              </w:rPr>
              <w:t>2</w:t>
            </w:r>
            <w:r w:rsidR="00D35469">
              <w:rPr>
                <w:noProof/>
                <w:webHidden/>
              </w:rPr>
              <w:fldChar w:fldCharType="end"/>
            </w:r>
          </w:hyperlink>
        </w:p>
        <w:p w:rsidR="00D35469" w:rsidRDefault="00D623F6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308789460" w:history="1">
            <w:r w:rsidR="00D35469" w:rsidRPr="008E27B7">
              <w:rPr>
                <w:rStyle w:val="Hyperlink"/>
                <w:b/>
                <w:noProof/>
              </w:rPr>
              <w:t>1.3 Official Transcript:</w:t>
            </w:r>
            <w:r w:rsidR="00D35469">
              <w:rPr>
                <w:noProof/>
                <w:webHidden/>
              </w:rPr>
              <w:tab/>
            </w:r>
            <w:r w:rsidR="00D35469">
              <w:rPr>
                <w:noProof/>
                <w:webHidden/>
              </w:rPr>
              <w:fldChar w:fldCharType="begin"/>
            </w:r>
            <w:r w:rsidR="00D35469">
              <w:rPr>
                <w:noProof/>
                <w:webHidden/>
              </w:rPr>
              <w:instrText xml:space="preserve"> PAGEREF _Toc308789460 \h </w:instrText>
            </w:r>
            <w:r w:rsidR="00D35469">
              <w:rPr>
                <w:noProof/>
                <w:webHidden/>
              </w:rPr>
            </w:r>
            <w:r w:rsidR="00D35469">
              <w:rPr>
                <w:noProof/>
                <w:webHidden/>
              </w:rPr>
              <w:fldChar w:fldCharType="separate"/>
            </w:r>
            <w:r w:rsidR="00D35469">
              <w:rPr>
                <w:noProof/>
                <w:webHidden/>
              </w:rPr>
              <w:t>2</w:t>
            </w:r>
            <w:r w:rsidR="00D35469">
              <w:rPr>
                <w:noProof/>
                <w:webHidden/>
              </w:rPr>
              <w:fldChar w:fldCharType="end"/>
            </w:r>
          </w:hyperlink>
        </w:p>
        <w:p w:rsidR="00D35469" w:rsidRDefault="00D623F6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308789461" w:history="1">
            <w:r w:rsidR="00D35469" w:rsidRPr="008E27B7">
              <w:rPr>
                <w:rStyle w:val="Hyperlink"/>
                <w:b/>
                <w:noProof/>
              </w:rPr>
              <w:t>1.4 Letters of Recommendation, Curriculum Vitae/Resume:</w:t>
            </w:r>
            <w:r w:rsidR="00D35469">
              <w:rPr>
                <w:noProof/>
                <w:webHidden/>
              </w:rPr>
              <w:tab/>
            </w:r>
            <w:r w:rsidR="00D35469">
              <w:rPr>
                <w:noProof/>
                <w:webHidden/>
              </w:rPr>
              <w:fldChar w:fldCharType="begin"/>
            </w:r>
            <w:r w:rsidR="00D35469">
              <w:rPr>
                <w:noProof/>
                <w:webHidden/>
              </w:rPr>
              <w:instrText xml:space="preserve"> PAGEREF _Toc308789461 \h </w:instrText>
            </w:r>
            <w:r w:rsidR="00D35469">
              <w:rPr>
                <w:noProof/>
                <w:webHidden/>
              </w:rPr>
            </w:r>
            <w:r w:rsidR="00D35469">
              <w:rPr>
                <w:noProof/>
                <w:webHidden/>
              </w:rPr>
              <w:fldChar w:fldCharType="separate"/>
            </w:r>
            <w:r w:rsidR="00D35469">
              <w:rPr>
                <w:noProof/>
                <w:webHidden/>
              </w:rPr>
              <w:t>2</w:t>
            </w:r>
            <w:r w:rsidR="00D35469">
              <w:rPr>
                <w:noProof/>
                <w:webHidden/>
              </w:rPr>
              <w:fldChar w:fldCharType="end"/>
            </w:r>
          </w:hyperlink>
        </w:p>
        <w:p w:rsidR="00D35469" w:rsidRDefault="00D623F6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308789462" w:history="1">
            <w:r w:rsidR="00D35469" w:rsidRPr="008E27B7">
              <w:rPr>
                <w:rStyle w:val="Hyperlink"/>
                <w:noProof/>
              </w:rPr>
              <w:t>2.0 EXCEPTIONS:</w:t>
            </w:r>
            <w:r w:rsidR="00D35469">
              <w:rPr>
                <w:noProof/>
                <w:webHidden/>
              </w:rPr>
              <w:tab/>
            </w:r>
            <w:r w:rsidR="00D35469">
              <w:rPr>
                <w:noProof/>
                <w:webHidden/>
              </w:rPr>
              <w:fldChar w:fldCharType="begin"/>
            </w:r>
            <w:r w:rsidR="00D35469">
              <w:rPr>
                <w:noProof/>
                <w:webHidden/>
              </w:rPr>
              <w:instrText xml:space="preserve"> PAGEREF _Toc308789462 \h </w:instrText>
            </w:r>
            <w:r w:rsidR="00D35469">
              <w:rPr>
                <w:noProof/>
                <w:webHidden/>
              </w:rPr>
            </w:r>
            <w:r w:rsidR="00D35469">
              <w:rPr>
                <w:noProof/>
                <w:webHidden/>
              </w:rPr>
              <w:fldChar w:fldCharType="separate"/>
            </w:r>
            <w:r w:rsidR="00D35469">
              <w:rPr>
                <w:noProof/>
                <w:webHidden/>
              </w:rPr>
              <w:t>3</w:t>
            </w:r>
            <w:r w:rsidR="00D35469">
              <w:rPr>
                <w:noProof/>
                <w:webHidden/>
              </w:rPr>
              <w:fldChar w:fldCharType="end"/>
            </w:r>
          </w:hyperlink>
        </w:p>
        <w:p w:rsidR="00D35469" w:rsidRDefault="00D623F6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308789463" w:history="1">
            <w:r w:rsidR="00D35469" w:rsidRPr="008E27B7">
              <w:rPr>
                <w:rStyle w:val="Hyperlink"/>
                <w:b/>
                <w:noProof/>
              </w:rPr>
              <w:t>2.1 Number of Courses Taught Per Semester:</w:t>
            </w:r>
            <w:r w:rsidR="00D35469">
              <w:rPr>
                <w:noProof/>
                <w:webHidden/>
              </w:rPr>
              <w:tab/>
            </w:r>
            <w:r w:rsidR="00D35469">
              <w:rPr>
                <w:noProof/>
                <w:webHidden/>
              </w:rPr>
              <w:fldChar w:fldCharType="begin"/>
            </w:r>
            <w:r w:rsidR="00D35469">
              <w:rPr>
                <w:noProof/>
                <w:webHidden/>
              </w:rPr>
              <w:instrText xml:space="preserve"> PAGEREF _Toc308789463 \h </w:instrText>
            </w:r>
            <w:r w:rsidR="00D35469">
              <w:rPr>
                <w:noProof/>
                <w:webHidden/>
              </w:rPr>
            </w:r>
            <w:r w:rsidR="00D35469">
              <w:rPr>
                <w:noProof/>
                <w:webHidden/>
              </w:rPr>
              <w:fldChar w:fldCharType="separate"/>
            </w:r>
            <w:r w:rsidR="00D35469">
              <w:rPr>
                <w:noProof/>
                <w:webHidden/>
              </w:rPr>
              <w:t>3</w:t>
            </w:r>
            <w:r w:rsidR="00D35469">
              <w:rPr>
                <w:noProof/>
                <w:webHidden/>
              </w:rPr>
              <w:fldChar w:fldCharType="end"/>
            </w:r>
          </w:hyperlink>
        </w:p>
        <w:p w:rsidR="00D35469" w:rsidRDefault="00D623F6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308789464" w:history="1">
            <w:r w:rsidR="00D35469" w:rsidRPr="008E27B7">
              <w:rPr>
                <w:rStyle w:val="Hyperlink"/>
                <w:b/>
                <w:noProof/>
              </w:rPr>
              <w:t>2.2 Academic Credentials and Graduate Faculty Status:</w:t>
            </w:r>
            <w:r w:rsidR="00D35469">
              <w:rPr>
                <w:noProof/>
                <w:webHidden/>
              </w:rPr>
              <w:tab/>
            </w:r>
            <w:r w:rsidR="00D35469">
              <w:rPr>
                <w:noProof/>
                <w:webHidden/>
              </w:rPr>
              <w:fldChar w:fldCharType="begin"/>
            </w:r>
            <w:r w:rsidR="00D35469">
              <w:rPr>
                <w:noProof/>
                <w:webHidden/>
              </w:rPr>
              <w:instrText xml:space="preserve"> PAGEREF _Toc308789464 \h </w:instrText>
            </w:r>
            <w:r w:rsidR="00D35469">
              <w:rPr>
                <w:noProof/>
                <w:webHidden/>
              </w:rPr>
            </w:r>
            <w:r w:rsidR="00D35469">
              <w:rPr>
                <w:noProof/>
                <w:webHidden/>
              </w:rPr>
              <w:fldChar w:fldCharType="separate"/>
            </w:r>
            <w:r w:rsidR="00D35469">
              <w:rPr>
                <w:noProof/>
                <w:webHidden/>
              </w:rPr>
              <w:t>3</w:t>
            </w:r>
            <w:r w:rsidR="00D35469">
              <w:rPr>
                <w:noProof/>
                <w:webHidden/>
              </w:rPr>
              <w:fldChar w:fldCharType="end"/>
            </w:r>
          </w:hyperlink>
        </w:p>
        <w:p w:rsidR="00D35469" w:rsidRDefault="00D623F6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308789465" w:history="1">
            <w:r w:rsidR="00D35469" w:rsidRPr="008E27B7">
              <w:rPr>
                <w:rStyle w:val="Hyperlink"/>
                <w:b/>
                <w:noProof/>
              </w:rPr>
              <w:t>2.3 Rates of Pay:</w:t>
            </w:r>
            <w:r w:rsidR="00D35469">
              <w:rPr>
                <w:noProof/>
                <w:webHidden/>
              </w:rPr>
              <w:tab/>
            </w:r>
            <w:r w:rsidR="00D35469">
              <w:rPr>
                <w:noProof/>
                <w:webHidden/>
              </w:rPr>
              <w:fldChar w:fldCharType="begin"/>
            </w:r>
            <w:r w:rsidR="00D35469">
              <w:rPr>
                <w:noProof/>
                <w:webHidden/>
              </w:rPr>
              <w:instrText xml:space="preserve"> PAGEREF _Toc308789465 \h </w:instrText>
            </w:r>
            <w:r w:rsidR="00D35469">
              <w:rPr>
                <w:noProof/>
                <w:webHidden/>
              </w:rPr>
            </w:r>
            <w:r w:rsidR="00D35469">
              <w:rPr>
                <w:noProof/>
                <w:webHidden/>
              </w:rPr>
              <w:fldChar w:fldCharType="separate"/>
            </w:r>
            <w:r w:rsidR="00D35469">
              <w:rPr>
                <w:noProof/>
                <w:webHidden/>
              </w:rPr>
              <w:t>4</w:t>
            </w:r>
            <w:r w:rsidR="00D35469">
              <w:rPr>
                <w:noProof/>
                <w:webHidden/>
              </w:rPr>
              <w:fldChar w:fldCharType="end"/>
            </w:r>
          </w:hyperlink>
        </w:p>
        <w:p w:rsidR="00D35469" w:rsidRDefault="00D623F6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308789466" w:history="1">
            <w:r w:rsidR="00D35469" w:rsidRPr="008E27B7">
              <w:rPr>
                <w:rStyle w:val="Hyperlink"/>
                <w:b/>
                <w:noProof/>
              </w:rPr>
              <w:t>2.4 Approval Routing:</w:t>
            </w:r>
            <w:r w:rsidR="00D35469">
              <w:rPr>
                <w:noProof/>
                <w:webHidden/>
              </w:rPr>
              <w:tab/>
            </w:r>
            <w:r w:rsidR="00D35469">
              <w:rPr>
                <w:noProof/>
                <w:webHidden/>
              </w:rPr>
              <w:fldChar w:fldCharType="begin"/>
            </w:r>
            <w:r w:rsidR="00D35469">
              <w:rPr>
                <w:noProof/>
                <w:webHidden/>
              </w:rPr>
              <w:instrText xml:space="preserve"> PAGEREF _Toc308789466 \h </w:instrText>
            </w:r>
            <w:r w:rsidR="00D35469">
              <w:rPr>
                <w:noProof/>
                <w:webHidden/>
              </w:rPr>
            </w:r>
            <w:r w:rsidR="00D35469">
              <w:rPr>
                <w:noProof/>
                <w:webHidden/>
              </w:rPr>
              <w:fldChar w:fldCharType="separate"/>
            </w:r>
            <w:r w:rsidR="00D35469">
              <w:rPr>
                <w:noProof/>
                <w:webHidden/>
              </w:rPr>
              <w:t>4</w:t>
            </w:r>
            <w:r w:rsidR="00D35469">
              <w:rPr>
                <w:noProof/>
                <w:webHidden/>
              </w:rPr>
              <w:fldChar w:fldCharType="end"/>
            </w:r>
          </w:hyperlink>
        </w:p>
        <w:p w:rsidR="00D35469" w:rsidRDefault="00D623F6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308789467" w:history="1">
            <w:r w:rsidR="00D35469" w:rsidRPr="008E27B7">
              <w:rPr>
                <w:rStyle w:val="Hyperlink"/>
                <w:noProof/>
              </w:rPr>
              <w:t>3.0 PAY DATES &amp; DEADLINES:</w:t>
            </w:r>
            <w:r w:rsidR="00D35469">
              <w:rPr>
                <w:noProof/>
                <w:webHidden/>
              </w:rPr>
              <w:tab/>
            </w:r>
            <w:r w:rsidR="00D35469">
              <w:rPr>
                <w:noProof/>
                <w:webHidden/>
              </w:rPr>
              <w:fldChar w:fldCharType="begin"/>
            </w:r>
            <w:r w:rsidR="00D35469">
              <w:rPr>
                <w:noProof/>
                <w:webHidden/>
              </w:rPr>
              <w:instrText xml:space="preserve"> PAGEREF _Toc308789467 \h </w:instrText>
            </w:r>
            <w:r w:rsidR="00D35469">
              <w:rPr>
                <w:noProof/>
                <w:webHidden/>
              </w:rPr>
            </w:r>
            <w:r w:rsidR="00D35469">
              <w:rPr>
                <w:noProof/>
                <w:webHidden/>
              </w:rPr>
              <w:fldChar w:fldCharType="separate"/>
            </w:r>
            <w:r w:rsidR="00D35469">
              <w:rPr>
                <w:noProof/>
                <w:webHidden/>
              </w:rPr>
              <w:t>4</w:t>
            </w:r>
            <w:r w:rsidR="00D35469">
              <w:rPr>
                <w:noProof/>
                <w:webHidden/>
              </w:rPr>
              <w:fldChar w:fldCharType="end"/>
            </w:r>
          </w:hyperlink>
          <w:bookmarkStart w:id="0" w:name="_GoBack"/>
          <w:bookmarkEnd w:id="0"/>
        </w:p>
        <w:p w:rsidR="00D35469" w:rsidRDefault="00D623F6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308789468" w:history="1">
            <w:r w:rsidR="00D35469" w:rsidRPr="008E27B7">
              <w:rPr>
                <w:rStyle w:val="Hyperlink"/>
                <w:b/>
                <w:noProof/>
              </w:rPr>
              <w:t>3.1 Fall Semester:</w:t>
            </w:r>
            <w:r w:rsidR="00D35469">
              <w:rPr>
                <w:noProof/>
                <w:webHidden/>
              </w:rPr>
              <w:tab/>
            </w:r>
            <w:r w:rsidR="00D35469">
              <w:rPr>
                <w:noProof/>
                <w:webHidden/>
              </w:rPr>
              <w:fldChar w:fldCharType="begin"/>
            </w:r>
            <w:r w:rsidR="00D35469">
              <w:rPr>
                <w:noProof/>
                <w:webHidden/>
              </w:rPr>
              <w:instrText xml:space="preserve"> PAGEREF _Toc308789468 \h </w:instrText>
            </w:r>
            <w:r w:rsidR="00D35469">
              <w:rPr>
                <w:noProof/>
                <w:webHidden/>
              </w:rPr>
            </w:r>
            <w:r w:rsidR="00D35469">
              <w:rPr>
                <w:noProof/>
                <w:webHidden/>
              </w:rPr>
              <w:fldChar w:fldCharType="separate"/>
            </w:r>
            <w:r w:rsidR="00D35469">
              <w:rPr>
                <w:noProof/>
                <w:webHidden/>
              </w:rPr>
              <w:t>4</w:t>
            </w:r>
            <w:r w:rsidR="00D35469">
              <w:rPr>
                <w:noProof/>
                <w:webHidden/>
              </w:rPr>
              <w:fldChar w:fldCharType="end"/>
            </w:r>
          </w:hyperlink>
        </w:p>
        <w:p w:rsidR="00D35469" w:rsidRDefault="00D623F6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308789469" w:history="1">
            <w:r w:rsidR="00D35469" w:rsidRPr="008E27B7">
              <w:rPr>
                <w:rStyle w:val="Hyperlink"/>
                <w:b/>
                <w:noProof/>
              </w:rPr>
              <w:t>3.2 Spring Semester:</w:t>
            </w:r>
            <w:r w:rsidR="00D35469">
              <w:rPr>
                <w:noProof/>
                <w:webHidden/>
              </w:rPr>
              <w:tab/>
            </w:r>
            <w:r w:rsidR="00D35469">
              <w:rPr>
                <w:noProof/>
                <w:webHidden/>
              </w:rPr>
              <w:fldChar w:fldCharType="begin"/>
            </w:r>
            <w:r w:rsidR="00D35469">
              <w:rPr>
                <w:noProof/>
                <w:webHidden/>
              </w:rPr>
              <w:instrText xml:space="preserve"> PAGEREF _Toc308789469 \h </w:instrText>
            </w:r>
            <w:r w:rsidR="00D35469">
              <w:rPr>
                <w:noProof/>
                <w:webHidden/>
              </w:rPr>
            </w:r>
            <w:r w:rsidR="00D35469">
              <w:rPr>
                <w:noProof/>
                <w:webHidden/>
              </w:rPr>
              <w:fldChar w:fldCharType="separate"/>
            </w:r>
            <w:r w:rsidR="00D35469">
              <w:rPr>
                <w:noProof/>
                <w:webHidden/>
              </w:rPr>
              <w:t>5</w:t>
            </w:r>
            <w:r w:rsidR="00D35469">
              <w:rPr>
                <w:noProof/>
                <w:webHidden/>
              </w:rPr>
              <w:fldChar w:fldCharType="end"/>
            </w:r>
          </w:hyperlink>
        </w:p>
        <w:p w:rsidR="00D35469" w:rsidRDefault="00D623F6">
          <w:pPr>
            <w:pStyle w:val="TOC2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308789470" w:history="1">
            <w:r w:rsidR="00D35469" w:rsidRPr="008E27B7">
              <w:rPr>
                <w:rStyle w:val="Hyperlink"/>
                <w:b/>
                <w:noProof/>
              </w:rPr>
              <w:t>3.3. Summer Semester:</w:t>
            </w:r>
            <w:r w:rsidR="00D35469">
              <w:rPr>
                <w:noProof/>
                <w:webHidden/>
              </w:rPr>
              <w:tab/>
            </w:r>
            <w:r w:rsidR="00D35469">
              <w:rPr>
                <w:noProof/>
                <w:webHidden/>
              </w:rPr>
              <w:fldChar w:fldCharType="begin"/>
            </w:r>
            <w:r w:rsidR="00D35469">
              <w:rPr>
                <w:noProof/>
                <w:webHidden/>
              </w:rPr>
              <w:instrText xml:space="preserve"> PAGEREF _Toc308789470 \h </w:instrText>
            </w:r>
            <w:r w:rsidR="00D35469">
              <w:rPr>
                <w:noProof/>
                <w:webHidden/>
              </w:rPr>
            </w:r>
            <w:r w:rsidR="00D35469">
              <w:rPr>
                <w:noProof/>
                <w:webHidden/>
              </w:rPr>
              <w:fldChar w:fldCharType="separate"/>
            </w:r>
            <w:r w:rsidR="00D35469">
              <w:rPr>
                <w:noProof/>
                <w:webHidden/>
              </w:rPr>
              <w:t>5</w:t>
            </w:r>
            <w:r w:rsidR="00D35469">
              <w:rPr>
                <w:noProof/>
                <w:webHidden/>
              </w:rPr>
              <w:fldChar w:fldCharType="end"/>
            </w:r>
          </w:hyperlink>
        </w:p>
        <w:p w:rsidR="00D35469" w:rsidRDefault="00D623F6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308789471" w:history="1">
            <w:r w:rsidR="00D35469" w:rsidRPr="008E27B7">
              <w:rPr>
                <w:rStyle w:val="Hyperlink"/>
                <w:noProof/>
              </w:rPr>
              <w:t>4.0 INITIAL APPOINTMENT PACKET:</w:t>
            </w:r>
            <w:r w:rsidR="00D35469">
              <w:rPr>
                <w:noProof/>
                <w:webHidden/>
              </w:rPr>
              <w:tab/>
            </w:r>
            <w:r w:rsidR="00D35469">
              <w:rPr>
                <w:noProof/>
                <w:webHidden/>
              </w:rPr>
              <w:fldChar w:fldCharType="begin"/>
            </w:r>
            <w:r w:rsidR="00D35469">
              <w:rPr>
                <w:noProof/>
                <w:webHidden/>
              </w:rPr>
              <w:instrText xml:space="preserve"> PAGEREF _Toc308789471 \h </w:instrText>
            </w:r>
            <w:r w:rsidR="00D35469">
              <w:rPr>
                <w:noProof/>
                <w:webHidden/>
              </w:rPr>
            </w:r>
            <w:r w:rsidR="00D35469">
              <w:rPr>
                <w:noProof/>
                <w:webHidden/>
              </w:rPr>
              <w:fldChar w:fldCharType="separate"/>
            </w:r>
            <w:r w:rsidR="00D35469">
              <w:rPr>
                <w:noProof/>
                <w:webHidden/>
              </w:rPr>
              <w:t>5</w:t>
            </w:r>
            <w:r w:rsidR="00D35469">
              <w:rPr>
                <w:noProof/>
                <w:webHidden/>
              </w:rPr>
              <w:fldChar w:fldCharType="end"/>
            </w:r>
          </w:hyperlink>
        </w:p>
        <w:p w:rsidR="00D35469" w:rsidRDefault="00D623F6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308789472" w:history="1">
            <w:r w:rsidR="00D35469" w:rsidRPr="008E27B7">
              <w:rPr>
                <w:rStyle w:val="Hyperlink"/>
                <w:noProof/>
              </w:rPr>
              <w:t>5.0 REAPPOINTMENT:</w:t>
            </w:r>
            <w:r w:rsidR="00D35469">
              <w:rPr>
                <w:noProof/>
                <w:webHidden/>
              </w:rPr>
              <w:tab/>
            </w:r>
            <w:r w:rsidR="00D35469">
              <w:rPr>
                <w:noProof/>
                <w:webHidden/>
              </w:rPr>
              <w:fldChar w:fldCharType="begin"/>
            </w:r>
            <w:r w:rsidR="00D35469">
              <w:rPr>
                <w:noProof/>
                <w:webHidden/>
              </w:rPr>
              <w:instrText xml:space="preserve"> PAGEREF _Toc308789472 \h </w:instrText>
            </w:r>
            <w:r w:rsidR="00D35469">
              <w:rPr>
                <w:noProof/>
                <w:webHidden/>
              </w:rPr>
            </w:r>
            <w:r w:rsidR="00D35469">
              <w:rPr>
                <w:noProof/>
                <w:webHidden/>
              </w:rPr>
              <w:fldChar w:fldCharType="separate"/>
            </w:r>
            <w:r w:rsidR="00D35469">
              <w:rPr>
                <w:noProof/>
                <w:webHidden/>
              </w:rPr>
              <w:t>6</w:t>
            </w:r>
            <w:r w:rsidR="00D35469">
              <w:rPr>
                <w:noProof/>
                <w:webHidden/>
              </w:rPr>
              <w:fldChar w:fldCharType="end"/>
            </w:r>
          </w:hyperlink>
        </w:p>
        <w:p w:rsidR="00D35469" w:rsidRDefault="00D623F6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308789473" w:history="1">
            <w:r w:rsidR="00D35469" w:rsidRPr="008E27B7">
              <w:rPr>
                <w:rStyle w:val="Hyperlink"/>
                <w:noProof/>
              </w:rPr>
              <w:t>6.0 TERMINATIONS / CANCELLATIONS:</w:t>
            </w:r>
            <w:r w:rsidR="00D35469">
              <w:rPr>
                <w:noProof/>
                <w:webHidden/>
              </w:rPr>
              <w:tab/>
            </w:r>
            <w:r w:rsidR="00D35469">
              <w:rPr>
                <w:noProof/>
                <w:webHidden/>
              </w:rPr>
              <w:fldChar w:fldCharType="begin"/>
            </w:r>
            <w:r w:rsidR="00D35469">
              <w:rPr>
                <w:noProof/>
                <w:webHidden/>
              </w:rPr>
              <w:instrText xml:space="preserve"> PAGEREF _Toc308789473 \h </w:instrText>
            </w:r>
            <w:r w:rsidR="00D35469">
              <w:rPr>
                <w:noProof/>
                <w:webHidden/>
              </w:rPr>
            </w:r>
            <w:r w:rsidR="00D35469">
              <w:rPr>
                <w:noProof/>
                <w:webHidden/>
              </w:rPr>
              <w:fldChar w:fldCharType="separate"/>
            </w:r>
            <w:r w:rsidR="00D35469">
              <w:rPr>
                <w:noProof/>
                <w:webHidden/>
              </w:rPr>
              <w:t>6</w:t>
            </w:r>
            <w:r w:rsidR="00D35469">
              <w:rPr>
                <w:noProof/>
                <w:webHidden/>
              </w:rPr>
              <w:fldChar w:fldCharType="end"/>
            </w:r>
          </w:hyperlink>
        </w:p>
        <w:p w:rsidR="00D35469" w:rsidRDefault="00D623F6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308789474" w:history="1">
            <w:r w:rsidR="00D35469" w:rsidRPr="008E27B7">
              <w:rPr>
                <w:rStyle w:val="Hyperlink"/>
                <w:noProof/>
              </w:rPr>
              <w:t>7.0 DUAL SERVICE APPOINTMENTS FOR INSTRUCTIONAL PURPOSES:</w:t>
            </w:r>
            <w:r w:rsidR="00D35469">
              <w:rPr>
                <w:noProof/>
                <w:webHidden/>
              </w:rPr>
              <w:tab/>
            </w:r>
            <w:r w:rsidR="00D35469">
              <w:rPr>
                <w:noProof/>
                <w:webHidden/>
              </w:rPr>
              <w:fldChar w:fldCharType="begin"/>
            </w:r>
            <w:r w:rsidR="00D35469">
              <w:rPr>
                <w:noProof/>
                <w:webHidden/>
              </w:rPr>
              <w:instrText xml:space="preserve"> PAGEREF _Toc308789474 \h </w:instrText>
            </w:r>
            <w:r w:rsidR="00D35469">
              <w:rPr>
                <w:noProof/>
                <w:webHidden/>
              </w:rPr>
            </w:r>
            <w:r w:rsidR="00D35469">
              <w:rPr>
                <w:noProof/>
                <w:webHidden/>
              </w:rPr>
              <w:fldChar w:fldCharType="separate"/>
            </w:r>
            <w:r w:rsidR="00D35469">
              <w:rPr>
                <w:noProof/>
                <w:webHidden/>
              </w:rPr>
              <w:t>6</w:t>
            </w:r>
            <w:r w:rsidR="00D35469">
              <w:rPr>
                <w:noProof/>
                <w:webHidden/>
              </w:rPr>
              <w:fldChar w:fldCharType="end"/>
            </w:r>
          </w:hyperlink>
        </w:p>
        <w:p w:rsidR="00D35469" w:rsidRDefault="00D623F6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308789475" w:history="1">
            <w:r w:rsidR="00D35469" w:rsidRPr="008E27B7">
              <w:rPr>
                <w:rStyle w:val="Hyperlink"/>
                <w:noProof/>
              </w:rPr>
              <w:t>8.0 POST-RETIREMENT APPOINTMENTS:</w:t>
            </w:r>
            <w:r w:rsidR="00D35469">
              <w:rPr>
                <w:noProof/>
                <w:webHidden/>
              </w:rPr>
              <w:tab/>
            </w:r>
            <w:r w:rsidR="00D35469">
              <w:rPr>
                <w:noProof/>
                <w:webHidden/>
              </w:rPr>
              <w:fldChar w:fldCharType="begin"/>
            </w:r>
            <w:r w:rsidR="00D35469">
              <w:rPr>
                <w:noProof/>
                <w:webHidden/>
              </w:rPr>
              <w:instrText xml:space="preserve"> PAGEREF _Toc308789475 \h </w:instrText>
            </w:r>
            <w:r w:rsidR="00D35469">
              <w:rPr>
                <w:noProof/>
                <w:webHidden/>
              </w:rPr>
            </w:r>
            <w:r w:rsidR="00D35469">
              <w:rPr>
                <w:noProof/>
                <w:webHidden/>
              </w:rPr>
              <w:fldChar w:fldCharType="separate"/>
            </w:r>
            <w:r w:rsidR="00D35469">
              <w:rPr>
                <w:noProof/>
                <w:webHidden/>
              </w:rPr>
              <w:t>6</w:t>
            </w:r>
            <w:r w:rsidR="00D35469">
              <w:rPr>
                <w:noProof/>
                <w:webHidden/>
              </w:rPr>
              <w:fldChar w:fldCharType="end"/>
            </w:r>
          </w:hyperlink>
        </w:p>
        <w:p w:rsidR="00D35469" w:rsidRDefault="00D623F6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308789476" w:history="1">
            <w:r w:rsidR="00D35469" w:rsidRPr="008E27B7">
              <w:rPr>
                <w:rStyle w:val="Hyperlink"/>
                <w:noProof/>
              </w:rPr>
              <w:t>9.0 EXTRA COMPENSATION FOR INSTRUCTIONAL PURPOSES:</w:t>
            </w:r>
            <w:r w:rsidR="00D35469">
              <w:rPr>
                <w:noProof/>
                <w:webHidden/>
              </w:rPr>
              <w:tab/>
            </w:r>
            <w:r w:rsidR="00D35469">
              <w:rPr>
                <w:noProof/>
                <w:webHidden/>
              </w:rPr>
              <w:fldChar w:fldCharType="begin"/>
            </w:r>
            <w:r w:rsidR="00D35469">
              <w:rPr>
                <w:noProof/>
                <w:webHidden/>
              </w:rPr>
              <w:instrText xml:space="preserve"> PAGEREF _Toc308789476 \h </w:instrText>
            </w:r>
            <w:r w:rsidR="00D35469">
              <w:rPr>
                <w:noProof/>
                <w:webHidden/>
              </w:rPr>
            </w:r>
            <w:r w:rsidR="00D35469">
              <w:rPr>
                <w:noProof/>
                <w:webHidden/>
              </w:rPr>
              <w:fldChar w:fldCharType="separate"/>
            </w:r>
            <w:r w:rsidR="00D35469">
              <w:rPr>
                <w:noProof/>
                <w:webHidden/>
              </w:rPr>
              <w:t>7</w:t>
            </w:r>
            <w:r w:rsidR="00D35469">
              <w:rPr>
                <w:noProof/>
                <w:webHidden/>
              </w:rPr>
              <w:fldChar w:fldCharType="end"/>
            </w:r>
          </w:hyperlink>
        </w:p>
        <w:p w:rsidR="00D35469" w:rsidRDefault="00D623F6">
          <w:pPr>
            <w:pStyle w:val="TOC1"/>
            <w:tabs>
              <w:tab w:val="right" w:leader="dot" w:pos="9350"/>
            </w:tabs>
            <w:rPr>
              <w:noProof/>
              <w:sz w:val="22"/>
              <w:szCs w:val="22"/>
            </w:rPr>
          </w:pPr>
          <w:hyperlink w:anchor="_Toc308789477" w:history="1">
            <w:r w:rsidR="00D35469" w:rsidRPr="008E27B7">
              <w:rPr>
                <w:rStyle w:val="Hyperlink"/>
                <w:noProof/>
              </w:rPr>
              <w:t>Appendix A: Web links</w:t>
            </w:r>
            <w:r w:rsidR="00D35469">
              <w:rPr>
                <w:noProof/>
                <w:webHidden/>
              </w:rPr>
              <w:tab/>
            </w:r>
            <w:r w:rsidR="00D35469">
              <w:rPr>
                <w:noProof/>
                <w:webHidden/>
              </w:rPr>
              <w:fldChar w:fldCharType="begin"/>
            </w:r>
            <w:r w:rsidR="00D35469">
              <w:rPr>
                <w:noProof/>
                <w:webHidden/>
              </w:rPr>
              <w:instrText xml:space="preserve"> PAGEREF _Toc308789477 \h </w:instrText>
            </w:r>
            <w:r w:rsidR="00D35469">
              <w:rPr>
                <w:noProof/>
                <w:webHidden/>
              </w:rPr>
            </w:r>
            <w:r w:rsidR="00D35469">
              <w:rPr>
                <w:noProof/>
                <w:webHidden/>
              </w:rPr>
              <w:fldChar w:fldCharType="separate"/>
            </w:r>
            <w:r w:rsidR="00D35469">
              <w:rPr>
                <w:noProof/>
                <w:webHidden/>
              </w:rPr>
              <w:t>7</w:t>
            </w:r>
            <w:r w:rsidR="00D35469">
              <w:rPr>
                <w:noProof/>
                <w:webHidden/>
              </w:rPr>
              <w:fldChar w:fldCharType="end"/>
            </w:r>
          </w:hyperlink>
        </w:p>
        <w:p w:rsidR="008C42A7" w:rsidRDefault="008C42A7">
          <w:r>
            <w:rPr>
              <w:b/>
              <w:bCs/>
              <w:noProof/>
            </w:rPr>
            <w:fldChar w:fldCharType="end"/>
          </w:r>
        </w:p>
      </w:sdtContent>
    </w:sdt>
    <w:p w:rsidR="008C42A7" w:rsidRDefault="008C42A7" w:rsidP="00FB1DF1">
      <w:pPr>
        <w:rPr>
          <w:rFonts w:cstheme="minorHAnsi"/>
          <w:b/>
          <w:sz w:val="28"/>
          <w:szCs w:val="28"/>
          <w:u w:val="single"/>
        </w:rPr>
      </w:pPr>
    </w:p>
    <w:p w:rsidR="008C42A7" w:rsidRDefault="008C42A7" w:rsidP="00FB1DF1">
      <w:pPr>
        <w:rPr>
          <w:rFonts w:cstheme="minorHAnsi"/>
          <w:b/>
          <w:sz w:val="28"/>
          <w:szCs w:val="28"/>
          <w:u w:val="single"/>
        </w:rPr>
      </w:pPr>
    </w:p>
    <w:p w:rsidR="00220D6F" w:rsidRDefault="00220D6F" w:rsidP="00FB1DF1">
      <w:pPr>
        <w:rPr>
          <w:rFonts w:cstheme="minorHAnsi"/>
          <w:b/>
          <w:sz w:val="28"/>
          <w:szCs w:val="28"/>
          <w:u w:val="single"/>
        </w:rPr>
      </w:pPr>
    </w:p>
    <w:p w:rsidR="008C42A7" w:rsidRDefault="008C42A7" w:rsidP="00FB1DF1">
      <w:pPr>
        <w:rPr>
          <w:rFonts w:cstheme="minorHAnsi"/>
          <w:b/>
          <w:sz w:val="28"/>
          <w:szCs w:val="28"/>
          <w:u w:val="single"/>
        </w:rPr>
      </w:pPr>
    </w:p>
    <w:p w:rsidR="009B019F" w:rsidRPr="009B019F" w:rsidRDefault="009B019F" w:rsidP="00FB1DF1">
      <w:r w:rsidRPr="003365C2">
        <w:rPr>
          <w:rFonts w:cstheme="minorHAnsi"/>
          <w:b/>
          <w:sz w:val="28"/>
          <w:szCs w:val="28"/>
          <w:u w:val="single"/>
        </w:rPr>
        <w:lastRenderedPageBreak/>
        <w:t xml:space="preserve">GUIDELINES FOR PART-TIME </w:t>
      </w:r>
      <w:r w:rsidR="00AA68FA">
        <w:rPr>
          <w:rFonts w:cstheme="minorHAnsi"/>
          <w:b/>
          <w:sz w:val="28"/>
          <w:szCs w:val="28"/>
          <w:u w:val="single"/>
        </w:rPr>
        <w:t xml:space="preserve">FACULTY </w:t>
      </w:r>
      <w:r w:rsidRPr="003365C2">
        <w:rPr>
          <w:rFonts w:cstheme="minorHAnsi"/>
          <w:b/>
          <w:sz w:val="28"/>
          <w:szCs w:val="28"/>
          <w:u w:val="single"/>
        </w:rPr>
        <w:t>EMPLOYMENT: OVERVIEW</w:t>
      </w:r>
    </w:p>
    <w:p w:rsidR="005E4C5A" w:rsidRDefault="00C65B2E" w:rsidP="00CC0B07">
      <w:pPr>
        <w:jc w:val="both"/>
        <w:rPr>
          <w:sz w:val="24"/>
          <w:szCs w:val="24"/>
        </w:rPr>
      </w:pPr>
      <w:r>
        <w:rPr>
          <w:sz w:val="24"/>
          <w:szCs w:val="24"/>
        </w:rPr>
        <w:t>Part-time F</w:t>
      </w:r>
      <w:r w:rsidR="009B019F" w:rsidRPr="00CC0B07">
        <w:rPr>
          <w:sz w:val="24"/>
          <w:szCs w:val="24"/>
        </w:rPr>
        <w:t>aculty members play a very valuable role within the academic community by augmenting the teaching effort</w:t>
      </w:r>
      <w:r w:rsidR="00AA68FA">
        <w:rPr>
          <w:sz w:val="24"/>
          <w:szCs w:val="24"/>
        </w:rPr>
        <w:t>s</w:t>
      </w:r>
      <w:r w:rsidR="009B019F" w:rsidRPr="00CC0B07">
        <w:rPr>
          <w:sz w:val="24"/>
          <w:szCs w:val="24"/>
        </w:rPr>
        <w:t xml:space="preserve"> of the full-time faculty. Part-time faculty are defined as those faculty members who fulfill all of the Southern Association of Colleges and Schools</w:t>
      </w:r>
      <w:r w:rsidR="00AA68FA">
        <w:rPr>
          <w:sz w:val="24"/>
          <w:szCs w:val="24"/>
        </w:rPr>
        <w:t>’</w:t>
      </w:r>
      <w:r w:rsidR="009B019F" w:rsidRPr="00CC0B07">
        <w:rPr>
          <w:sz w:val="24"/>
          <w:szCs w:val="24"/>
        </w:rPr>
        <w:t xml:space="preserve"> (SACS) requirements to teach, or have unique skills and abilities that enrich student experiences.  Part-time </w:t>
      </w:r>
      <w:proofErr w:type="gramStart"/>
      <w:r w:rsidR="009B019F" w:rsidRPr="00CC0B07">
        <w:rPr>
          <w:sz w:val="24"/>
          <w:szCs w:val="24"/>
        </w:rPr>
        <w:t>faculty are</w:t>
      </w:r>
      <w:proofErr w:type="gramEnd"/>
      <w:r w:rsidR="009B019F" w:rsidRPr="00CC0B07">
        <w:rPr>
          <w:sz w:val="24"/>
          <w:szCs w:val="24"/>
        </w:rPr>
        <w:t xml:space="preserve"> paid for their services.  </w:t>
      </w:r>
      <w:r w:rsidR="00673BB0">
        <w:rPr>
          <w:sz w:val="24"/>
          <w:szCs w:val="24"/>
        </w:rPr>
        <w:t xml:space="preserve">Part-time </w:t>
      </w:r>
      <w:proofErr w:type="gramStart"/>
      <w:r w:rsidR="00673BB0">
        <w:rPr>
          <w:sz w:val="24"/>
          <w:szCs w:val="24"/>
        </w:rPr>
        <w:t>faculty are</w:t>
      </w:r>
      <w:proofErr w:type="gramEnd"/>
      <w:r w:rsidR="00673BB0">
        <w:rPr>
          <w:sz w:val="24"/>
          <w:szCs w:val="24"/>
        </w:rPr>
        <w:t xml:space="preserve"> </w:t>
      </w:r>
      <w:r w:rsidR="009B019F" w:rsidRPr="00CC0B07">
        <w:rPr>
          <w:sz w:val="24"/>
          <w:szCs w:val="24"/>
        </w:rPr>
        <w:t>allowed to teach two</w:t>
      </w:r>
      <w:r w:rsidR="00673BB0">
        <w:rPr>
          <w:sz w:val="24"/>
          <w:szCs w:val="24"/>
        </w:rPr>
        <w:t xml:space="preserve"> (2)</w:t>
      </w:r>
      <w:r w:rsidR="009B019F" w:rsidRPr="00CC0B07">
        <w:rPr>
          <w:sz w:val="24"/>
          <w:szCs w:val="24"/>
        </w:rPr>
        <w:t xml:space="preserve"> for-credit classes </w:t>
      </w:r>
      <w:r w:rsidR="00673BB0">
        <w:rPr>
          <w:sz w:val="24"/>
          <w:szCs w:val="24"/>
        </w:rPr>
        <w:t xml:space="preserve">to a maximum of eight (8) credit hours </w:t>
      </w:r>
      <w:r w:rsidR="009B019F" w:rsidRPr="00CC0B07">
        <w:rPr>
          <w:sz w:val="24"/>
          <w:szCs w:val="24"/>
        </w:rPr>
        <w:t xml:space="preserve">per semester.  </w:t>
      </w:r>
    </w:p>
    <w:p w:rsidR="003F7990" w:rsidRDefault="003F7990" w:rsidP="00CC0B07">
      <w:pPr>
        <w:jc w:val="both"/>
        <w:rPr>
          <w:sz w:val="24"/>
          <w:szCs w:val="24"/>
        </w:rPr>
      </w:pPr>
    </w:p>
    <w:p w:rsidR="000429AB" w:rsidRPr="000429AB" w:rsidRDefault="000429AB" w:rsidP="00517EA2">
      <w:pPr>
        <w:pStyle w:val="Heading1"/>
      </w:pPr>
      <w:bookmarkStart w:id="1" w:name="_Toc308789457"/>
      <w:r w:rsidRPr="000429AB">
        <w:t xml:space="preserve">1.0 </w:t>
      </w:r>
      <w:r w:rsidR="0096745F">
        <w:t>HIRING CRITERIA:</w:t>
      </w:r>
      <w:bookmarkEnd w:id="1"/>
    </w:p>
    <w:p w:rsidR="000429AB" w:rsidRDefault="000429AB" w:rsidP="00517EA2">
      <w:pPr>
        <w:pStyle w:val="Heading2"/>
      </w:pPr>
      <w:bookmarkStart w:id="2" w:name="_Toc308789458"/>
      <w:bookmarkStart w:id="3" w:name="CREDENTIALS"/>
      <w:r>
        <w:rPr>
          <w:b/>
          <w:bCs/>
        </w:rPr>
        <w:t xml:space="preserve">1.1 </w:t>
      </w:r>
      <w:r w:rsidR="00951A08">
        <w:rPr>
          <w:b/>
          <w:bCs/>
        </w:rPr>
        <w:t>Academic Credentials:</w:t>
      </w:r>
      <w:bookmarkEnd w:id="2"/>
      <w:r w:rsidR="00951A08">
        <w:rPr>
          <w:b/>
          <w:bCs/>
        </w:rPr>
        <w:t xml:space="preserve"> </w:t>
      </w:r>
      <w:bookmarkEnd w:id="3"/>
      <w:r w:rsidR="009B019F" w:rsidRPr="009B019F">
        <w:rPr>
          <w:b/>
          <w:bCs/>
        </w:rPr>
        <w:t xml:space="preserve"> </w:t>
      </w:r>
      <w:r w:rsidR="009B019F" w:rsidRPr="009B019F">
        <w:t xml:space="preserve"> </w:t>
      </w:r>
    </w:p>
    <w:p w:rsidR="009C0AC8" w:rsidRDefault="009B019F" w:rsidP="00CC0B07">
      <w:pPr>
        <w:jc w:val="both"/>
        <w:rPr>
          <w:rFonts w:cstheme="minorHAnsi"/>
          <w:sz w:val="24"/>
          <w:szCs w:val="24"/>
        </w:rPr>
      </w:pPr>
      <w:r w:rsidRPr="009B019F">
        <w:rPr>
          <w:rFonts w:cstheme="minorHAnsi"/>
          <w:sz w:val="24"/>
          <w:szCs w:val="24"/>
        </w:rPr>
        <w:t>SACS</w:t>
      </w:r>
      <w:r w:rsidR="00AA68FA">
        <w:rPr>
          <w:rFonts w:cstheme="minorHAnsi"/>
          <w:sz w:val="24"/>
          <w:szCs w:val="24"/>
        </w:rPr>
        <w:t>,</w:t>
      </w:r>
      <w:r w:rsidRPr="009B019F">
        <w:rPr>
          <w:rFonts w:cstheme="minorHAnsi"/>
          <w:sz w:val="24"/>
          <w:szCs w:val="24"/>
        </w:rPr>
        <w:t xml:space="preserve"> </w:t>
      </w:r>
      <w:r w:rsidR="003365C2">
        <w:rPr>
          <w:rFonts w:cstheme="minorHAnsi"/>
          <w:sz w:val="24"/>
          <w:szCs w:val="24"/>
        </w:rPr>
        <w:t>t</w:t>
      </w:r>
      <w:r w:rsidRPr="009B019F">
        <w:rPr>
          <w:rFonts w:cstheme="minorHAnsi"/>
          <w:sz w:val="24"/>
          <w:szCs w:val="24"/>
        </w:rPr>
        <w:t>he University’s accrediting body, requires that</w:t>
      </w:r>
      <w:r w:rsidRPr="009B019F">
        <w:rPr>
          <w:rFonts w:cstheme="minorHAnsi"/>
          <w:b/>
          <w:sz w:val="24"/>
          <w:szCs w:val="24"/>
        </w:rPr>
        <w:t xml:space="preserve"> </w:t>
      </w:r>
      <w:r w:rsidRPr="009B019F">
        <w:rPr>
          <w:rFonts w:cstheme="minorHAnsi"/>
          <w:sz w:val="24"/>
          <w:szCs w:val="24"/>
        </w:rPr>
        <w:t xml:space="preserve">“Faculty teaching baccalaureate </w:t>
      </w:r>
      <w:r w:rsidRPr="009B019F">
        <w:rPr>
          <w:rFonts w:cstheme="minorHAnsi"/>
          <w:b/>
          <w:sz w:val="24"/>
          <w:szCs w:val="24"/>
        </w:rPr>
        <w:t>(undergraduate)</w:t>
      </w:r>
      <w:r w:rsidRPr="009B019F">
        <w:rPr>
          <w:rFonts w:cstheme="minorHAnsi"/>
          <w:sz w:val="24"/>
          <w:szCs w:val="24"/>
        </w:rPr>
        <w:t xml:space="preserve"> degree courses:  must have a doctoral or a master’s degree in the teaching discipline or a master’s degree with a concentration in the teaching discipline - minimum of 18 graduate semester hours in the teaching discipline</w:t>
      </w:r>
      <w:r w:rsidR="00AA68FA">
        <w:rPr>
          <w:rFonts w:cstheme="minorHAnsi"/>
          <w:sz w:val="24"/>
          <w:szCs w:val="24"/>
        </w:rPr>
        <w:t>”</w:t>
      </w:r>
      <w:r w:rsidR="009C0AC8">
        <w:rPr>
          <w:rFonts w:cstheme="minorHAnsi"/>
          <w:sz w:val="24"/>
          <w:szCs w:val="24"/>
        </w:rPr>
        <w:t>.</w:t>
      </w:r>
    </w:p>
    <w:p w:rsidR="009B019F" w:rsidRPr="009C0AC8" w:rsidRDefault="009B019F" w:rsidP="00CC0B07">
      <w:pPr>
        <w:jc w:val="both"/>
        <w:rPr>
          <w:rFonts w:cstheme="minorHAnsi"/>
          <w:sz w:val="24"/>
          <w:szCs w:val="24"/>
          <w:highlight w:val="yellow"/>
        </w:rPr>
      </w:pPr>
      <w:r w:rsidRPr="000F1308">
        <w:rPr>
          <w:rFonts w:cstheme="minorHAnsi"/>
          <w:sz w:val="24"/>
          <w:szCs w:val="24"/>
        </w:rPr>
        <w:t>Exceptions to these criteria can be requested when potential faculty members have special skills that will materially contribute to the students’ educational experiences.</w:t>
      </w:r>
      <w:r w:rsidRPr="009B019F">
        <w:rPr>
          <w:rFonts w:cstheme="minorHAnsi"/>
          <w:sz w:val="24"/>
          <w:szCs w:val="24"/>
        </w:rPr>
        <w:t xml:space="preserve"> </w:t>
      </w:r>
    </w:p>
    <w:p w:rsidR="00CC0B07" w:rsidRDefault="00FB1DF1" w:rsidP="00517EA2">
      <w:pPr>
        <w:pStyle w:val="Heading2"/>
        <w:rPr>
          <w:b/>
        </w:rPr>
      </w:pPr>
      <w:bookmarkStart w:id="4" w:name="_Toc308789459"/>
      <w:r>
        <w:rPr>
          <w:b/>
        </w:rPr>
        <w:t>1.2</w:t>
      </w:r>
      <w:r w:rsidR="000429AB">
        <w:rPr>
          <w:b/>
        </w:rPr>
        <w:t xml:space="preserve"> </w:t>
      </w:r>
      <w:r w:rsidR="00951A08">
        <w:rPr>
          <w:b/>
        </w:rPr>
        <w:t>Un-Official Transcript:</w:t>
      </w:r>
      <w:bookmarkEnd w:id="4"/>
      <w:r w:rsidR="009B019F" w:rsidRPr="009B019F">
        <w:rPr>
          <w:b/>
        </w:rPr>
        <w:t xml:space="preserve">  </w:t>
      </w:r>
    </w:p>
    <w:p w:rsidR="00BE1D2E" w:rsidRDefault="009B019F" w:rsidP="00CC0B07">
      <w:pPr>
        <w:jc w:val="both"/>
        <w:rPr>
          <w:rFonts w:cstheme="minorHAnsi"/>
          <w:sz w:val="24"/>
          <w:szCs w:val="24"/>
        </w:rPr>
      </w:pPr>
      <w:r w:rsidRPr="009B019F">
        <w:rPr>
          <w:rFonts w:cstheme="minorHAnsi"/>
          <w:sz w:val="24"/>
          <w:szCs w:val="24"/>
        </w:rPr>
        <w:t xml:space="preserve">An </w:t>
      </w:r>
      <w:r w:rsidR="00CE15FC">
        <w:rPr>
          <w:rFonts w:cstheme="minorHAnsi"/>
          <w:sz w:val="24"/>
          <w:szCs w:val="24"/>
        </w:rPr>
        <w:t>un</w:t>
      </w:r>
      <w:r w:rsidRPr="009B019F">
        <w:rPr>
          <w:rFonts w:cstheme="minorHAnsi"/>
          <w:sz w:val="24"/>
          <w:szCs w:val="24"/>
        </w:rPr>
        <w:t xml:space="preserve">official transcript </w:t>
      </w:r>
      <w:r w:rsidR="00CE15FC">
        <w:rPr>
          <w:rFonts w:cstheme="minorHAnsi"/>
          <w:sz w:val="24"/>
          <w:szCs w:val="24"/>
        </w:rPr>
        <w:t xml:space="preserve">of </w:t>
      </w:r>
      <w:r w:rsidRPr="009B019F">
        <w:rPr>
          <w:rFonts w:cstheme="minorHAnsi"/>
          <w:sz w:val="24"/>
          <w:szCs w:val="24"/>
        </w:rPr>
        <w:t xml:space="preserve">the appointee’s highest degree must </w:t>
      </w:r>
      <w:r w:rsidRPr="009B019F">
        <w:rPr>
          <w:rFonts w:cstheme="minorHAnsi"/>
          <w:sz w:val="24"/>
          <w:szCs w:val="24"/>
          <w:u w:val="single"/>
        </w:rPr>
        <w:t>accompany</w:t>
      </w:r>
      <w:r w:rsidRPr="009B019F">
        <w:rPr>
          <w:rFonts w:cstheme="minorHAnsi"/>
          <w:sz w:val="24"/>
          <w:szCs w:val="24"/>
        </w:rPr>
        <w:t xml:space="preserve"> the hiring packet.  If the transcript is from the University of Memphis, FAS will accept a transc</w:t>
      </w:r>
      <w:r w:rsidR="00CE15FC">
        <w:rPr>
          <w:rFonts w:cstheme="minorHAnsi"/>
          <w:sz w:val="24"/>
          <w:szCs w:val="24"/>
        </w:rPr>
        <w:t xml:space="preserve">ript printed directly from our </w:t>
      </w:r>
      <w:r w:rsidRPr="009B019F">
        <w:rPr>
          <w:rFonts w:cstheme="minorHAnsi"/>
          <w:sz w:val="24"/>
          <w:szCs w:val="24"/>
        </w:rPr>
        <w:t xml:space="preserve">system or a transcript “For Administrative Purposes only” from the Registrar’s office.  </w:t>
      </w:r>
    </w:p>
    <w:p w:rsidR="00CC0B07" w:rsidRDefault="00FB1DF1" w:rsidP="00517EA2">
      <w:pPr>
        <w:pStyle w:val="Heading2"/>
      </w:pPr>
      <w:bookmarkStart w:id="5" w:name="_Toc308789460"/>
      <w:r>
        <w:rPr>
          <w:b/>
        </w:rPr>
        <w:t>1.3</w:t>
      </w:r>
      <w:r w:rsidR="000429AB">
        <w:rPr>
          <w:b/>
        </w:rPr>
        <w:t xml:space="preserve"> </w:t>
      </w:r>
      <w:r w:rsidR="00951A08">
        <w:rPr>
          <w:b/>
        </w:rPr>
        <w:t>Official Transcript:</w:t>
      </w:r>
      <w:bookmarkEnd w:id="5"/>
      <w:r w:rsidR="003E0FFF">
        <w:t xml:space="preserve"> </w:t>
      </w:r>
    </w:p>
    <w:p w:rsidR="00CE15FC" w:rsidRDefault="00025943" w:rsidP="00CC0B0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University of Memphis </w:t>
      </w:r>
      <w:r w:rsidR="003E0FFF">
        <w:rPr>
          <w:rFonts w:cstheme="minorHAnsi"/>
          <w:sz w:val="24"/>
          <w:szCs w:val="24"/>
        </w:rPr>
        <w:t xml:space="preserve">must receive </w:t>
      </w:r>
      <w:r w:rsidR="003359E6">
        <w:rPr>
          <w:rFonts w:cstheme="minorHAnsi"/>
          <w:sz w:val="24"/>
          <w:szCs w:val="24"/>
        </w:rPr>
        <w:t xml:space="preserve">an </w:t>
      </w:r>
      <w:r w:rsidR="003E0FFF">
        <w:rPr>
          <w:rFonts w:cstheme="minorHAnsi"/>
          <w:sz w:val="24"/>
          <w:szCs w:val="24"/>
        </w:rPr>
        <w:t>official t</w:t>
      </w:r>
      <w:r w:rsidR="003359E6">
        <w:rPr>
          <w:rFonts w:cstheme="minorHAnsi"/>
          <w:sz w:val="24"/>
          <w:szCs w:val="24"/>
        </w:rPr>
        <w:t xml:space="preserve">ranscript for all part-time </w:t>
      </w:r>
      <w:proofErr w:type="gramStart"/>
      <w:r w:rsidR="003359E6">
        <w:rPr>
          <w:rFonts w:cstheme="minorHAnsi"/>
          <w:sz w:val="24"/>
          <w:szCs w:val="24"/>
        </w:rPr>
        <w:t>faculty</w:t>
      </w:r>
      <w:proofErr w:type="gramEnd"/>
      <w:r w:rsidR="003359E6">
        <w:rPr>
          <w:rFonts w:cstheme="minorHAnsi"/>
          <w:sz w:val="24"/>
          <w:szCs w:val="24"/>
        </w:rPr>
        <w:t xml:space="preserve"> in a sealed envelope</w:t>
      </w:r>
      <w:r>
        <w:rPr>
          <w:rFonts w:cstheme="minorHAnsi"/>
          <w:sz w:val="24"/>
          <w:szCs w:val="24"/>
        </w:rPr>
        <w:t xml:space="preserve"> by the end of the first (1</w:t>
      </w:r>
      <w:r w:rsidRPr="00025943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>) teaching semester. If an official transcript is not received, no future teaching appointments will be offered.</w:t>
      </w:r>
      <w:r w:rsidR="003359E6">
        <w:rPr>
          <w:rFonts w:cstheme="minorHAnsi"/>
          <w:sz w:val="24"/>
          <w:szCs w:val="24"/>
        </w:rPr>
        <w:t xml:space="preserve">   </w:t>
      </w:r>
    </w:p>
    <w:p w:rsidR="00CC0B07" w:rsidRDefault="00FB1DF1" w:rsidP="00517EA2">
      <w:pPr>
        <w:pStyle w:val="Heading2"/>
        <w:rPr>
          <w:b/>
        </w:rPr>
      </w:pPr>
      <w:bookmarkStart w:id="6" w:name="_Toc308789461"/>
      <w:r>
        <w:rPr>
          <w:b/>
        </w:rPr>
        <w:t>1.4</w:t>
      </w:r>
      <w:r w:rsidR="00CC0B07">
        <w:rPr>
          <w:b/>
        </w:rPr>
        <w:t xml:space="preserve"> </w:t>
      </w:r>
      <w:r w:rsidR="00951A08">
        <w:rPr>
          <w:b/>
        </w:rPr>
        <w:t>Letters of Recommendation, Curriculum Vita</w:t>
      </w:r>
      <w:r w:rsidR="00C65B2E">
        <w:rPr>
          <w:b/>
        </w:rPr>
        <w:t>e</w:t>
      </w:r>
      <w:r w:rsidR="00951A08">
        <w:rPr>
          <w:b/>
        </w:rPr>
        <w:t>/Resume:</w:t>
      </w:r>
      <w:bookmarkEnd w:id="6"/>
      <w:r w:rsidR="009B019F" w:rsidRPr="009B019F">
        <w:rPr>
          <w:b/>
        </w:rPr>
        <w:t xml:space="preserve">  </w:t>
      </w:r>
    </w:p>
    <w:p w:rsidR="00EE0BB3" w:rsidRDefault="009B019F" w:rsidP="00CC0B07">
      <w:pPr>
        <w:jc w:val="both"/>
        <w:rPr>
          <w:rFonts w:cstheme="minorHAnsi"/>
          <w:sz w:val="24"/>
          <w:szCs w:val="24"/>
        </w:rPr>
      </w:pPr>
      <w:r w:rsidRPr="009B019F">
        <w:rPr>
          <w:rFonts w:cstheme="minorHAnsi"/>
          <w:sz w:val="24"/>
          <w:szCs w:val="24"/>
        </w:rPr>
        <w:t>Two signed letters of recommendation and a current vita</w:t>
      </w:r>
      <w:r w:rsidR="003E0FFF">
        <w:rPr>
          <w:rFonts w:cstheme="minorHAnsi"/>
          <w:sz w:val="24"/>
          <w:szCs w:val="24"/>
        </w:rPr>
        <w:t>e/resume</w:t>
      </w:r>
      <w:r w:rsidRPr="009B019F">
        <w:rPr>
          <w:rFonts w:cstheme="minorHAnsi"/>
          <w:sz w:val="24"/>
          <w:szCs w:val="24"/>
        </w:rPr>
        <w:t xml:space="preserve"> must also </w:t>
      </w:r>
      <w:r w:rsidRPr="009B019F">
        <w:rPr>
          <w:rFonts w:cstheme="minorHAnsi"/>
          <w:sz w:val="24"/>
          <w:szCs w:val="24"/>
          <w:u w:val="single"/>
        </w:rPr>
        <w:t>accompany</w:t>
      </w:r>
      <w:r w:rsidRPr="009B019F">
        <w:rPr>
          <w:rFonts w:cstheme="minorHAnsi"/>
          <w:sz w:val="24"/>
          <w:szCs w:val="24"/>
        </w:rPr>
        <w:t xml:space="preserve"> the hiring packet.  If the recommender </w:t>
      </w:r>
      <w:r w:rsidRPr="009B019F">
        <w:rPr>
          <w:rFonts w:cstheme="minorHAnsi"/>
          <w:sz w:val="24"/>
          <w:szCs w:val="24"/>
          <w:u w:val="single"/>
        </w:rPr>
        <w:t>requests</w:t>
      </w:r>
      <w:r w:rsidRPr="009B019F">
        <w:rPr>
          <w:rFonts w:cstheme="minorHAnsi"/>
          <w:sz w:val="24"/>
          <w:szCs w:val="24"/>
        </w:rPr>
        <w:t xml:space="preserve"> to send an email, it should come directly from the recommender’s email system</w:t>
      </w:r>
      <w:r w:rsidR="003E0FFF">
        <w:rPr>
          <w:rFonts w:cstheme="minorHAnsi"/>
          <w:sz w:val="24"/>
          <w:szCs w:val="24"/>
        </w:rPr>
        <w:t xml:space="preserve"> as an attachment</w:t>
      </w:r>
      <w:r w:rsidRPr="009B019F">
        <w:rPr>
          <w:rFonts w:cstheme="minorHAnsi"/>
          <w:sz w:val="24"/>
          <w:szCs w:val="24"/>
        </w:rPr>
        <w:t xml:space="preserve"> to the department and not be forwarded from the appointee.</w:t>
      </w:r>
    </w:p>
    <w:p w:rsidR="00025943" w:rsidRPr="009B019F" w:rsidRDefault="00025943" w:rsidP="00CC0B07">
      <w:pPr>
        <w:jc w:val="both"/>
        <w:rPr>
          <w:rFonts w:cstheme="minorHAnsi"/>
          <w:sz w:val="24"/>
          <w:szCs w:val="24"/>
        </w:rPr>
      </w:pPr>
    </w:p>
    <w:p w:rsidR="000429AB" w:rsidRDefault="00893B47" w:rsidP="00517EA2">
      <w:pPr>
        <w:pStyle w:val="Heading1"/>
      </w:pPr>
      <w:bookmarkStart w:id="7" w:name="_Toc308789462"/>
      <w:r>
        <w:lastRenderedPageBreak/>
        <w:t>2</w:t>
      </w:r>
      <w:r w:rsidR="000429AB">
        <w:t xml:space="preserve">.0 </w:t>
      </w:r>
      <w:r w:rsidR="009B019F" w:rsidRPr="009B019F">
        <w:t>EXCEPTIONS:</w:t>
      </w:r>
      <w:bookmarkEnd w:id="7"/>
      <w:r w:rsidR="009B019F" w:rsidRPr="009B019F">
        <w:t xml:space="preserve">  </w:t>
      </w:r>
    </w:p>
    <w:p w:rsidR="00632230" w:rsidRDefault="00B7240A" w:rsidP="000429A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Approved exc</w:t>
      </w:r>
      <w:r w:rsidR="009C4A75">
        <w:rPr>
          <w:rFonts w:cstheme="minorHAnsi"/>
          <w:sz w:val="24"/>
          <w:szCs w:val="24"/>
        </w:rPr>
        <w:t>eption forms are maint</w:t>
      </w:r>
      <w:r w:rsidR="000150E9">
        <w:rPr>
          <w:rFonts w:cstheme="minorHAnsi"/>
          <w:sz w:val="24"/>
          <w:szCs w:val="24"/>
        </w:rPr>
        <w:t xml:space="preserve">ained in Banner on form PPASKIL, which you </w:t>
      </w:r>
      <w:r w:rsidR="009546E5">
        <w:rPr>
          <w:rFonts w:cstheme="minorHAnsi"/>
          <w:sz w:val="24"/>
          <w:szCs w:val="24"/>
        </w:rPr>
        <w:t>will use</w:t>
      </w:r>
      <w:r w:rsidR="00A541A1">
        <w:rPr>
          <w:rFonts w:cstheme="minorHAnsi"/>
          <w:sz w:val="24"/>
          <w:szCs w:val="24"/>
        </w:rPr>
        <w:t xml:space="preserve"> to v</w:t>
      </w:r>
      <w:r w:rsidR="000150E9">
        <w:rPr>
          <w:rFonts w:cstheme="minorHAnsi"/>
          <w:sz w:val="24"/>
          <w:szCs w:val="24"/>
        </w:rPr>
        <w:t xml:space="preserve">erify if an instructor has an </w:t>
      </w:r>
      <w:r w:rsidR="009C4A75">
        <w:rPr>
          <w:rFonts w:cstheme="minorHAnsi"/>
          <w:sz w:val="24"/>
          <w:szCs w:val="24"/>
        </w:rPr>
        <w:t xml:space="preserve">exception form on file.  </w:t>
      </w:r>
      <w:r w:rsidR="00632230" w:rsidRPr="009C4A75">
        <w:rPr>
          <w:rFonts w:cstheme="minorHAnsi"/>
          <w:sz w:val="24"/>
          <w:szCs w:val="24"/>
        </w:rPr>
        <w:t>Exceptions for academic credentials may be used from semester to semester as long as the exception on file</w:t>
      </w:r>
      <w:r w:rsidR="00632230" w:rsidRPr="009B019F">
        <w:rPr>
          <w:rFonts w:cstheme="minorHAnsi"/>
          <w:sz w:val="24"/>
          <w:szCs w:val="24"/>
        </w:rPr>
        <w:t xml:space="preserve"> is specific to the course that was previously approved.  If the course is different, a</w:t>
      </w:r>
      <w:r w:rsidR="00632230">
        <w:rPr>
          <w:rFonts w:cstheme="minorHAnsi"/>
          <w:sz w:val="24"/>
          <w:szCs w:val="24"/>
        </w:rPr>
        <w:t xml:space="preserve"> new request will be necessary.</w:t>
      </w:r>
      <w:r w:rsidR="00262C36">
        <w:rPr>
          <w:rFonts w:cstheme="minorHAnsi"/>
          <w:sz w:val="24"/>
          <w:szCs w:val="24"/>
        </w:rPr>
        <w:t xml:space="preserve"> </w:t>
      </w:r>
      <w:r w:rsidR="00AA68FA">
        <w:rPr>
          <w:rFonts w:cstheme="minorHAnsi"/>
          <w:sz w:val="24"/>
          <w:szCs w:val="24"/>
        </w:rPr>
        <w:t xml:space="preserve"> An exception should be requested if any of the following conditions apply for the instructor to teach the course.  </w:t>
      </w:r>
    </w:p>
    <w:p w:rsidR="00D072E7" w:rsidRPr="00346F7E" w:rsidRDefault="00893B47" w:rsidP="00346F7E">
      <w:pPr>
        <w:pStyle w:val="Heading2"/>
        <w:rPr>
          <w:b/>
        </w:rPr>
      </w:pPr>
      <w:bookmarkStart w:id="8" w:name="_Toc308789463"/>
      <w:r>
        <w:rPr>
          <w:b/>
        </w:rPr>
        <w:t>2</w:t>
      </w:r>
      <w:r w:rsidR="00703BF6">
        <w:rPr>
          <w:b/>
        </w:rPr>
        <w:t>.1</w:t>
      </w:r>
      <w:r w:rsidR="000627CB" w:rsidRPr="00346F7E">
        <w:rPr>
          <w:b/>
        </w:rPr>
        <w:t xml:space="preserve"> </w:t>
      </w:r>
      <w:r w:rsidR="00D072E7" w:rsidRPr="00346F7E">
        <w:rPr>
          <w:b/>
        </w:rPr>
        <w:t>N</w:t>
      </w:r>
      <w:r w:rsidR="009B019F" w:rsidRPr="00346F7E">
        <w:rPr>
          <w:b/>
        </w:rPr>
        <w:t xml:space="preserve">umber of </w:t>
      </w:r>
      <w:r w:rsidR="00D072E7" w:rsidRPr="00346F7E">
        <w:rPr>
          <w:b/>
        </w:rPr>
        <w:t>C</w:t>
      </w:r>
      <w:r w:rsidR="00E04D15">
        <w:rPr>
          <w:b/>
        </w:rPr>
        <w:t>ourses T</w:t>
      </w:r>
      <w:r w:rsidR="009B019F" w:rsidRPr="00346F7E">
        <w:rPr>
          <w:b/>
        </w:rPr>
        <w:t xml:space="preserve">aught </w:t>
      </w:r>
      <w:r w:rsidR="00E04D15">
        <w:rPr>
          <w:b/>
        </w:rPr>
        <w:t>P</w:t>
      </w:r>
      <w:r w:rsidR="009B019F" w:rsidRPr="00346F7E">
        <w:rPr>
          <w:b/>
        </w:rPr>
        <w:t xml:space="preserve">er </w:t>
      </w:r>
      <w:r w:rsidR="00E04D15">
        <w:rPr>
          <w:b/>
        </w:rPr>
        <w:t>S</w:t>
      </w:r>
      <w:r w:rsidR="009B019F" w:rsidRPr="00346F7E">
        <w:rPr>
          <w:b/>
        </w:rPr>
        <w:t>emester</w:t>
      </w:r>
      <w:r w:rsidR="00346F7E" w:rsidRPr="00346F7E">
        <w:rPr>
          <w:b/>
        </w:rPr>
        <w:t>:</w:t>
      </w:r>
      <w:bookmarkEnd w:id="8"/>
    </w:p>
    <w:p w:rsidR="00E41AD7" w:rsidRDefault="00E41AD7" w:rsidP="00E41AD7">
      <w:pPr>
        <w:rPr>
          <w:rFonts w:cstheme="minorHAnsi"/>
          <w:sz w:val="24"/>
          <w:szCs w:val="24"/>
        </w:rPr>
      </w:pPr>
      <w:r w:rsidRPr="009B019F">
        <w:rPr>
          <w:rFonts w:cstheme="minorHAnsi"/>
          <w:sz w:val="24"/>
          <w:szCs w:val="24"/>
        </w:rPr>
        <w:t xml:space="preserve">When hiring a part-time instructor, </w:t>
      </w:r>
      <w:r w:rsidR="00AA68FA">
        <w:rPr>
          <w:rFonts w:cstheme="minorHAnsi"/>
          <w:sz w:val="24"/>
          <w:szCs w:val="24"/>
        </w:rPr>
        <w:t xml:space="preserve">determine </w:t>
      </w:r>
      <w:r w:rsidRPr="009B019F">
        <w:rPr>
          <w:rFonts w:cstheme="minorHAnsi"/>
          <w:sz w:val="24"/>
          <w:szCs w:val="24"/>
        </w:rPr>
        <w:t xml:space="preserve">whether </w:t>
      </w:r>
      <w:r>
        <w:rPr>
          <w:rFonts w:cstheme="minorHAnsi"/>
          <w:sz w:val="24"/>
          <w:szCs w:val="24"/>
        </w:rPr>
        <w:t xml:space="preserve">the appointee </w:t>
      </w:r>
      <w:r w:rsidRPr="009B019F">
        <w:rPr>
          <w:rFonts w:cstheme="minorHAnsi"/>
          <w:sz w:val="24"/>
          <w:szCs w:val="24"/>
        </w:rPr>
        <w:t xml:space="preserve">has agreed to teach in any other unit of the University to ensure that </w:t>
      </w:r>
      <w:r>
        <w:rPr>
          <w:rFonts w:cstheme="minorHAnsi"/>
          <w:sz w:val="24"/>
          <w:szCs w:val="24"/>
        </w:rPr>
        <w:t>they do not exceed</w:t>
      </w:r>
      <w:r w:rsidRPr="009B019F">
        <w:rPr>
          <w:rFonts w:cstheme="minorHAnsi"/>
          <w:sz w:val="24"/>
          <w:szCs w:val="24"/>
        </w:rPr>
        <w:t xml:space="preserve"> the two</w:t>
      </w:r>
      <w:r>
        <w:rPr>
          <w:rFonts w:cstheme="minorHAnsi"/>
          <w:sz w:val="24"/>
          <w:szCs w:val="24"/>
        </w:rPr>
        <w:t xml:space="preserve"> (2) </w:t>
      </w:r>
      <w:r w:rsidRPr="009B019F">
        <w:rPr>
          <w:rFonts w:cstheme="minorHAnsi"/>
          <w:sz w:val="24"/>
          <w:szCs w:val="24"/>
        </w:rPr>
        <w:t>course maximum</w:t>
      </w:r>
      <w:r>
        <w:rPr>
          <w:rFonts w:cstheme="minorHAnsi"/>
          <w:sz w:val="24"/>
          <w:szCs w:val="24"/>
        </w:rPr>
        <w:t>.</w:t>
      </w:r>
    </w:p>
    <w:p w:rsidR="000627CB" w:rsidRPr="006067D9" w:rsidRDefault="00E41AD7" w:rsidP="00FB1DF1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6067D9">
        <w:rPr>
          <w:rFonts w:cstheme="minorHAnsi"/>
          <w:sz w:val="24"/>
          <w:szCs w:val="24"/>
        </w:rPr>
        <w:t>Part-time instructors are allowed to</w:t>
      </w:r>
      <w:r w:rsidR="000627CB" w:rsidRPr="006067D9">
        <w:rPr>
          <w:rFonts w:cstheme="minorHAnsi"/>
          <w:sz w:val="24"/>
          <w:szCs w:val="24"/>
        </w:rPr>
        <w:t xml:space="preserve"> teach up to </w:t>
      </w:r>
      <w:r w:rsidR="006067D9" w:rsidRPr="006067D9">
        <w:rPr>
          <w:rFonts w:cstheme="minorHAnsi"/>
          <w:sz w:val="24"/>
          <w:szCs w:val="24"/>
        </w:rPr>
        <w:t>six</w:t>
      </w:r>
      <w:r w:rsidR="000627CB" w:rsidRPr="006067D9">
        <w:rPr>
          <w:rFonts w:cstheme="minorHAnsi"/>
          <w:bCs/>
          <w:sz w:val="24"/>
          <w:szCs w:val="24"/>
        </w:rPr>
        <w:t xml:space="preserve"> (</w:t>
      </w:r>
      <w:r w:rsidR="006067D9" w:rsidRPr="006067D9">
        <w:rPr>
          <w:rFonts w:cstheme="minorHAnsi"/>
          <w:bCs/>
          <w:sz w:val="24"/>
          <w:szCs w:val="24"/>
        </w:rPr>
        <w:t>6</w:t>
      </w:r>
      <w:r w:rsidR="000627CB" w:rsidRPr="006067D9">
        <w:rPr>
          <w:rFonts w:cstheme="minorHAnsi"/>
          <w:bCs/>
          <w:sz w:val="24"/>
          <w:szCs w:val="24"/>
        </w:rPr>
        <w:t xml:space="preserve">) </w:t>
      </w:r>
      <w:r w:rsidR="006067D9" w:rsidRPr="006067D9">
        <w:rPr>
          <w:rFonts w:cstheme="minorHAnsi"/>
          <w:bCs/>
          <w:sz w:val="24"/>
          <w:szCs w:val="24"/>
        </w:rPr>
        <w:t>credit hours p</w:t>
      </w:r>
      <w:r w:rsidR="000627CB" w:rsidRPr="006067D9">
        <w:rPr>
          <w:rFonts w:cstheme="minorHAnsi"/>
          <w:bCs/>
          <w:sz w:val="24"/>
          <w:szCs w:val="24"/>
        </w:rPr>
        <w:t>er semester</w:t>
      </w:r>
      <w:r w:rsidRPr="006067D9">
        <w:rPr>
          <w:rFonts w:cstheme="minorHAnsi"/>
          <w:b/>
          <w:bCs/>
          <w:sz w:val="24"/>
          <w:szCs w:val="24"/>
        </w:rPr>
        <w:t xml:space="preserve">, </w:t>
      </w:r>
      <w:r w:rsidRPr="006067D9">
        <w:rPr>
          <w:rFonts w:cstheme="minorHAnsi"/>
          <w:bCs/>
          <w:sz w:val="24"/>
          <w:szCs w:val="24"/>
        </w:rPr>
        <w:t xml:space="preserve">additional </w:t>
      </w:r>
      <w:r w:rsidR="006067D9" w:rsidRPr="006067D9">
        <w:rPr>
          <w:rFonts w:cstheme="minorHAnsi"/>
          <w:bCs/>
          <w:sz w:val="24"/>
          <w:szCs w:val="24"/>
        </w:rPr>
        <w:t xml:space="preserve">hours </w:t>
      </w:r>
      <w:r w:rsidRPr="006067D9">
        <w:rPr>
          <w:rFonts w:cstheme="minorHAnsi"/>
          <w:bCs/>
          <w:sz w:val="24"/>
          <w:szCs w:val="24"/>
        </w:rPr>
        <w:t>require approval</w:t>
      </w:r>
      <w:r w:rsidR="006067D9" w:rsidRPr="006067D9">
        <w:rPr>
          <w:rFonts w:cstheme="minorHAnsi"/>
          <w:bCs/>
          <w:sz w:val="24"/>
          <w:szCs w:val="24"/>
        </w:rPr>
        <w:t>.</w:t>
      </w:r>
    </w:p>
    <w:p w:rsidR="000627CB" w:rsidRDefault="000627CB" w:rsidP="00FB1DF1">
      <w:pPr>
        <w:rPr>
          <w:rFonts w:cstheme="minorHAnsi"/>
          <w:bCs/>
          <w:sz w:val="24"/>
          <w:szCs w:val="24"/>
        </w:rPr>
      </w:pPr>
      <w:r w:rsidRPr="00CC0B07">
        <w:rPr>
          <w:rFonts w:cstheme="minorHAnsi"/>
          <w:bCs/>
          <w:sz w:val="24"/>
          <w:szCs w:val="24"/>
        </w:rPr>
        <w:t xml:space="preserve">Note:  </w:t>
      </w:r>
      <w:r w:rsidR="00E41AD7">
        <w:rPr>
          <w:rFonts w:cstheme="minorHAnsi"/>
          <w:bCs/>
          <w:sz w:val="24"/>
          <w:szCs w:val="24"/>
        </w:rPr>
        <w:t xml:space="preserve">Appointee may have only </w:t>
      </w:r>
      <w:r w:rsidRPr="00E41AD7">
        <w:rPr>
          <w:rFonts w:cstheme="minorHAnsi"/>
          <w:b/>
          <w:bCs/>
          <w:sz w:val="24"/>
          <w:szCs w:val="24"/>
        </w:rPr>
        <w:t>ONE</w:t>
      </w:r>
      <w:r w:rsidRPr="00CC0B07">
        <w:rPr>
          <w:rFonts w:cstheme="minorHAnsi"/>
          <w:bCs/>
          <w:sz w:val="24"/>
          <w:szCs w:val="24"/>
        </w:rPr>
        <w:t xml:space="preserve"> exception approved during an academic year which consists of </w:t>
      </w:r>
      <w:proofErr w:type="gramStart"/>
      <w:r w:rsidRPr="00CC0B07">
        <w:rPr>
          <w:rFonts w:cstheme="minorHAnsi"/>
          <w:bCs/>
          <w:sz w:val="24"/>
          <w:szCs w:val="24"/>
        </w:rPr>
        <w:t>Fall</w:t>
      </w:r>
      <w:proofErr w:type="gramEnd"/>
      <w:r w:rsidRPr="00CC0B07">
        <w:rPr>
          <w:rFonts w:cstheme="minorHAnsi"/>
          <w:bCs/>
          <w:sz w:val="24"/>
          <w:szCs w:val="24"/>
        </w:rPr>
        <w:t xml:space="preserve">, Spring, and Summer; and consecutive semester requests for more than </w:t>
      </w:r>
      <w:r w:rsidR="006067D9">
        <w:rPr>
          <w:rFonts w:cstheme="minorHAnsi"/>
          <w:bCs/>
          <w:sz w:val="24"/>
          <w:szCs w:val="24"/>
        </w:rPr>
        <w:t>six</w:t>
      </w:r>
      <w:r>
        <w:rPr>
          <w:rFonts w:cstheme="minorHAnsi"/>
          <w:bCs/>
          <w:sz w:val="24"/>
          <w:szCs w:val="24"/>
        </w:rPr>
        <w:t xml:space="preserve"> (</w:t>
      </w:r>
      <w:r w:rsidR="006067D9">
        <w:rPr>
          <w:rFonts w:cstheme="minorHAnsi"/>
          <w:bCs/>
          <w:sz w:val="24"/>
          <w:szCs w:val="24"/>
        </w:rPr>
        <w:t>6</w:t>
      </w:r>
      <w:r>
        <w:rPr>
          <w:rFonts w:cstheme="minorHAnsi"/>
          <w:bCs/>
          <w:sz w:val="24"/>
          <w:szCs w:val="24"/>
        </w:rPr>
        <w:t>)</w:t>
      </w:r>
      <w:r w:rsidRPr="00CC0B07">
        <w:rPr>
          <w:rFonts w:cstheme="minorHAnsi"/>
          <w:bCs/>
          <w:sz w:val="24"/>
          <w:szCs w:val="24"/>
        </w:rPr>
        <w:t xml:space="preserve"> credit hours will NOT be considered.  </w:t>
      </w:r>
      <w:r w:rsidRPr="00CC0B07">
        <w:rPr>
          <w:rFonts w:cstheme="minorHAnsi"/>
          <w:sz w:val="24"/>
          <w:szCs w:val="24"/>
        </w:rPr>
        <w:t xml:space="preserve">Example:  Summer of one academic year and then </w:t>
      </w:r>
      <w:proofErr w:type="gramStart"/>
      <w:r w:rsidRPr="00CC0B07">
        <w:rPr>
          <w:rFonts w:cstheme="minorHAnsi"/>
          <w:sz w:val="24"/>
          <w:szCs w:val="24"/>
        </w:rPr>
        <w:t>Fall</w:t>
      </w:r>
      <w:proofErr w:type="gramEnd"/>
      <w:r w:rsidRPr="00CC0B07">
        <w:rPr>
          <w:rFonts w:cstheme="minorHAnsi"/>
          <w:sz w:val="24"/>
          <w:szCs w:val="24"/>
        </w:rPr>
        <w:t xml:space="preserve"> of the next academic year would not be allowed.  </w:t>
      </w:r>
      <w:r w:rsidRPr="00CC0B07">
        <w:rPr>
          <w:rFonts w:cstheme="minorHAnsi"/>
          <w:bCs/>
          <w:sz w:val="24"/>
          <w:szCs w:val="24"/>
        </w:rPr>
        <w:t>Exceptions to the number of courses taug</w:t>
      </w:r>
      <w:r>
        <w:rPr>
          <w:rFonts w:cstheme="minorHAnsi"/>
          <w:bCs/>
          <w:sz w:val="24"/>
          <w:szCs w:val="24"/>
        </w:rPr>
        <w:t>ht are limited to no more than e</w:t>
      </w:r>
      <w:r w:rsidRPr="00CC0B07">
        <w:rPr>
          <w:rFonts w:cstheme="minorHAnsi"/>
          <w:bCs/>
          <w:sz w:val="24"/>
          <w:szCs w:val="24"/>
        </w:rPr>
        <w:t>leven</w:t>
      </w:r>
      <w:r>
        <w:rPr>
          <w:rFonts w:cstheme="minorHAnsi"/>
          <w:bCs/>
          <w:sz w:val="24"/>
          <w:szCs w:val="24"/>
        </w:rPr>
        <w:t xml:space="preserve"> (11)</w:t>
      </w:r>
      <w:r w:rsidRPr="00CC0B07">
        <w:rPr>
          <w:rFonts w:cstheme="minorHAnsi"/>
          <w:bCs/>
          <w:sz w:val="24"/>
          <w:szCs w:val="24"/>
        </w:rPr>
        <w:t xml:space="preserve"> credit hours in a </w:t>
      </w:r>
      <w:r w:rsidRPr="0081540C">
        <w:rPr>
          <w:rFonts w:cstheme="minorHAnsi"/>
          <w:bCs/>
          <w:sz w:val="24"/>
          <w:szCs w:val="24"/>
        </w:rPr>
        <w:t>semester.    </w:t>
      </w:r>
    </w:p>
    <w:p w:rsidR="0071140A" w:rsidRPr="00346F7E" w:rsidRDefault="0071140A" w:rsidP="0071140A">
      <w:pPr>
        <w:pStyle w:val="Heading2"/>
        <w:rPr>
          <w:b/>
        </w:rPr>
      </w:pPr>
      <w:bookmarkStart w:id="9" w:name="_Toc308789464"/>
      <w:r>
        <w:rPr>
          <w:b/>
        </w:rPr>
        <w:t>2.2</w:t>
      </w:r>
      <w:r w:rsidRPr="00346F7E">
        <w:rPr>
          <w:b/>
        </w:rPr>
        <w:t xml:space="preserve"> Academic Credentials</w:t>
      </w:r>
      <w:r w:rsidR="00141F27">
        <w:rPr>
          <w:b/>
        </w:rPr>
        <w:t xml:space="preserve"> and </w:t>
      </w:r>
      <w:r w:rsidR="000E7A14">
        <w:rPr>
          <w:b/>
        </w:rPr>
        <w:t>G</w:t>
      </w:r>
      <w:r w:rsidR="00C65B2E">
        <w:rPr>
          <w:b/>
        </w:rPr>
        <w:t>raduate</w:t>
      </w:r>
      <w:r w:rsidR="000E7A14">
        <w:rPr>
          <w:b/>
        </w:rPr>
        <w:t xml:space="preserve"> F</w:t>
      </w:r>
      <w:r w:rsidR="00C65B2E">
        <w:rPr>
          <w:b/>
        </w:rPr>
        <w:t xml:space="preserve">aculty </w:t>
      </w:r>
      <w:r w:rsidR="000E7A14">
        <w:rPr>
          <w:b/>
        </w:rPr>
        <w:t>S</w:t>
      </w:r>
      <w:r w:rsidR="00C65B2E">
        <w:rPr>
          <w:b/>
        </w:rPr>
        <w:t>tatus</w:t>
      </w:r>
      <w:r w:rsidR="003F4478">
        <w:rPr>
          <w:b/>
        </w:rPr>
        <w:t>:</w:t>
      </w:r>
      <w:bookmarkEnd w:id="9"/>
    </w:p>
    <w:p w:rsidR="0071140A" w:rsidRPr="00346F7E" w:rsidRDefault="0071140A" w:rsidP="0071140A">
      <w:pPr>
        <w:pStyle w:val="BodyText"/>
      </w:pPr>
      <w:r>
        <w:t xml:space="preserve">If the appointee does not have a doctoral or a master’s degree in the teaching discipline or a master’s degree with a concentration in the teaching discipline – with </w:t>
      </w:r>
      <w:r w:rsidR="00C65B2E">
        <w:t xml:space="preserve">a </w:t>
      </w:r>
      <w:r>
        <w:t>minimum of 18 graduate semester ho</w:t>
      </w:r>
      <w:r w:rsidR="00C65B2E">
        <w:t>urs in the teaching discipline, an approved exception form is required.</w:t>
      </w:r>
    </w:p>
    <w:p w:rsidR="0071140A" w:rsidRPr="00346F7E" w:rsidRDefault="0071140A" w:rsidP="0071140A">
      <w:r w:rsidRPr="009B019F">
        <w:rPr>
          <w:rFonts w:cstheme="minorHAnsi"/>
          <w:sz w:val="24"/>
          <w:szCs w:val="24"/>
        </w:rPr>
        <w:t xml:space="preserve">Faculty teaching </w:t>
      </w:r>
      <w:r w:rsidRPr="009B019F">
        <w:rPr>
          <w:rFonts w:cstheme="minorHAnsi"/>
          <w:b/>
          <w:sz w:val="24"/>
          <w:szCs w:val="24"/>
        </w:rPr>
        <w:t>graduate</w:t>
      </w:r>
      <w:r w:rsidRPr="009B019F">
        <w:rPr>
          <w:rFonts w:cstheme="minorHAnsi"/>
          <w:sz w:val="24"/>
          <w:szCs w:val="24"/>
        </w:rPr>
        <w:t xml:space="preserve"> and post-baccalaureate course work</w:t>
      </w:r>
      <w:r w:rsidR="00EB7117">
        <w:rPr>
          <w:rFonts w:cstheme="minorHAnsi"/>
          <w:sz w:val="24"/>
          <w:szCs w:val="24"/>
        </w:rPr>
        <w:t xml:space="preserve"> must receive </w:t>
      </w:r>
      <w:r w:rsidRPr="004678BF">
        <w:rPr>
          <w:rFonts w:cstheme="minorHAnsi"/>
          <w:sz w:val="24"/>
          <w:szCs w:val="24"/>
        </w:rPr>
        <w:t>Graduate Faculty Status</w:t>
      </w:r>
      <w:r w:rsidR="00025943">
        <w:rPr>
          <w:rFonts w:cstheme="minorHAnsi"/>
          <w:sz w:val="24"/>
          <w:szCs w:val="24"/>
        </w:rPr>
        <w:t xml:space="preserve"> by the end of the first (1</w:t>
      </w:r>
      <w:r w:rsidR="00025943" w:rsidRPr="00025943">
        <w:rPr>
          <w:rFonts w:cstheme="minorHAnsi"/>
          <w:sz w:val="24"/>
          <w:szCs w:val="24"/>
          <w:vertAlign w:val="superscript"/>
        </w:rPr>
        <w:t>st</w:t>
      </w:r>
      <w:r w:rsidR="00025943">
        <w:rPr>
          <w:rFonts w:cstheme="minorHAnsi"/>
          <w:sz w:val="24"/>
          <w:szCs w:val="24"/>
        </w:rPr>
        <w:t>) teaching semester</w:t>
      </w:r>
      <w:r w:rsidRPr="004678BF">
        <w:rPr>
          <w:rFonts w:cstheme="minorHAnsi"/>
          <w:b/>
          <w:sz w:val="24"/>
          <w:szCs w:val="24"/>
        </w:rPr>
        <w:t>.</w:t>
      </w:r>
      <w:r w:rsidRPr="009B019F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Departments can confirm an appointee </w:t>
      </w:r>
      <w:r w:rsidRPr="00CE15FC">
        <w:rPr>
          <w:rFonts w:cstheme="minorHAnsi"/>
          <w:sz w:val="24"/>
          <w:szCs w:val="24"/>
        </w:rPr>
        <w:t>has GFS</w:t>
      </w:r>
      <w:r>
        <w:rPr>
          <w:rFonts w:cstheme="minorHAnsi"/>
          <w:sz w:val="24"/>
          <w:szCs w:val="24"/>
        </w:rPr>
        <w:t xml:space="preserve"> by checking the </w:t>
      </w:r>
      <w:hyperlink r:id="rId10" w:history="1">
        <w:r w:rsidRPr="008C59CE">
          <w:rPr>
            <w:rStyle w:val="Hyperlink"/>
            <w:rFonts w:cstheme="minorHAnsi"/>
            <w:sz w:val="24"/>
            <w:szCs w:val="24"/>
          </w:rPr>
          <w:t>Graduate Faculty Members</w:t>
        </w:r>
      </w:hyperlink>
      <w:r w:rsidRPr="008C59C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webpage. </w:t>
      </w:r>
      <w:r w:rsidR="00EB711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Scroll down and select a department and review the approved members list</w:t>
      </w:r>
      <w:r w:rsidRPr="009C0AC8">
        <w:rPr>
          <w:rFonts w:cstheme="minorHAnsi"/>
          <w:sz w:val="24"/>
          <w:szCs w:val="24"/>
        </w:rPr>
        <w:t>. If</w:t>
      </w:r>
      <w:r w:rsidRPr="00CE15F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the appointee</w:t>
      </w:r>
      <w:r w:rsidRPr="00CE15FC">
        <w:rPr>
          <w:rFonts w:cstheme="minorHAnsi"/>
          <w:sz w:val="24"/>
          <w:szCs w:val="24"/>
        </w:rPr>
        <w:t xml:space="preserve"> does</w:t>
      </w:r>
      <w:r w:rsidRPr="009B019F">
        <w:rPr>
          <w:rFonts w:cstheme="minorHAnsi"/>
          <w:sz w:val="24"/>
          <w:szCs w:val="24"/>
        </w:rPr>
        <w:t xml:space="preserve"> not have GFS, </w:t>
      </w:r>
      <w:r>
        <w:rPr>
          <w:rFonts w:cstheme="minorHAnsi"/>
          <w:sz w:val="24"/>
          <w:szCs w:val="24"/>
        </w:rPr>
        <w:t xml:space="preserve">have them complete the application form located on the same webpage as above. </w:t>
      </w:r>
    </w:p>
    <w:p w:rsidR="0071140A" w:rsidRDefault="0071140A" w:rsidP="00FB1DF1">
      <w:pPr>
        <w:rPr>
          <w:rFonts w:cstheme="minorHAnsi"/>
          <w:bCs/>
          <w:sz w:val="24"/>
          <w:szCs w:val="24"/>
        </w:rPr>
      </w:pPr>
    </w:p>
    <w:p w:rsidR="006717EB" w:rsidRDefault="006717EB" w:rsidP="00FB1DF1">
      <w:pPr>
        <w:rPr>
          <w:rFonts w:cstheme="minorHAnsi"/>
          <w:bCs/>
          <w:sz w:val="24"/>
          <w:szCs w:val="24"/>
        </w:rPr>
      </w:pPr>
    </w:p>
    <w:p w:rsidR="00525D6E" w:rsidRDefault="00525D6E" w:rsidP="00FB1DF1">
      <w:pPr>
        <w:rPr>
          <w:rFonts w:cstheme="minorHAnsi"/>
          <w:bCs/>
          <w:sz w:val="24"/>
          <w:szCs w:val="24"/>
        </w:rPr>
      </w:pPr>
    </w:p>
    <w:p w:rsidR="00E41AD7" w:rsidRDefault="00E41AD7" w:rsidP="00FB1DF1">
      <w:pPr>
        <w:rPr>
          <w:rFonts w:cstheme="minorHAnsi"/>
          <w:b/>
          <w:sz w:val="24"/>
          <w:szCs w:val="24"/>
        </w:rPr>
      </w:pPr>
    </w:p>
    <w:p w:rsidR="00EB7117" w:rsidRPr="000627CB" w:rsidRDefault="00EB7117" w:rsidP="00FB1DF1">
      <w:pPr>
        <w:rPr>
          <w:rFonts w:cstheme="minorHAnsi"/>
          <w:b/>
          <w:sz w:val="24"/>
          <w:szCs w:val="24"/>
        </w:rPr>
      </w:pPr>
    </w:p>
    <w:p w:rsidR="009B019F" w:rsidRPr="00FB1DF1" w:rsidRDefault="00893B47" w:rsidP="00346F7E">
      <w:pPr>
        <w:pStyle w:val="Heading2"/>
        <w:rPr>
          <w:b/>
        </w:rPr>
      </w:pPr>
      <w:bookmarkStart w:id="10" w:name="_Toc308789465"/>
      <w:r>
        <w:rPr>
          <w:b/>
        </w:rPr>
        <w:lastRenderedPageBreak/>
        <w:t>2</w:t>
      </w:r>
      <w:r w:rsidR="00703BF6">
        <w:rPr>
          <w:b/>
        </w:rPr>
        <w:t>.3</w:t>
      </w:r>
      <w:r w:rsidR="00346F7E" w:rsidRPr="00FB1DF1">
        <w:rPr>
          <w:b/>
        </w:rPr>
        <w:t xml:space="preserve"> </w:t>
      </w:r>
      <w:r w:rsidR="001E1F74">
        <w:rPr>
          <w:b/>
        </w:rPr>
        <w:t>Rates</w:t>
      </w:r>
      <w:r w:rsidR="009B019F" w:rsidRPr="00FB1DF1">
        <w:rPr>
          <w:b/>
        </w:rPr>
        <w:t xml:space="preserve"> of</w:t>
      </w:r>
      <w:r w:rsidR="00D072E7" w:rsidRPr="00FB1DF1">
        <w:rPr>
          <w:b/>
        </w:rPr>
        <w:t xml:space="preserve"> P</w:t>
      </w:r>
      <w:r w:rsidR="009B019F" w:rsidRPr="00FB1DF1">
        <w:rPr>
          <w:b/>
        </w:rPr>
        <w:t>ay</w:t>
      </w:r>
      <w:r w:rsidR="00346F7E" w:rsidRPr="00FB1DF1">
        <w:rPr>
          <w:b/>
        </w:rPr>
        <w:t>:</w:t>
      </w:r>
      <w:bookmarkEnd w:id="10"/>
    </w:p>
    <w:p w:rsidR="000627CB" w:rsidRDefault="000627CB" w:rsidP="00E41AD7">
      <w:pPr>
        <w:jc w:val="both"/>
        <w:rPr>
          <w:rFonts w:cstheme="minorHAnsi"/>
          <w:bCs/>
          <w:sz w:val="24"/>
          <w:szCs w:val="24"/>
        </w:rPr>
      </w:pPr>
      <w:r w:rsidRPr="009B019F">
        <w:rPr>
          <w:rFonts w:cstheme="minorHAnsi"/>
          <w:sz w:val="24"/>
          <w:szCs w:val="24"/>
        </w:rPr>
        <w:t>The pa</w:t>
      </w:r>
      <w:r w:rsidRPr="009B019F">
        <w:rPr>
          <w:rFonts w:cstheme="minorHAnsi"/>
          <w:bCs/>
          <w:sz w:val="24"/>
          <w:szCs w:val="24"/>
        </w:rPr>
        <w:t xml:space="preserve">y </w:t>
      </w:r>
      <w:r w:rsidR="004E00CA" w:rsidRPr="009B019F">
        <w:rPr>
          <w:rFonts w:cstheme="minorHAnsi"/>
          <w:bCs/>
          <w:sz w:val="24"/>
          <w:szCs w:val="24"/>
        </w:rPr>
        <w:t>rates for part-time instruction per credit hour are</w:t>
      </w:r>
      <w:r w:rsidR="004E00CA">
        <w:rPr>
          <w:rFonts w:cstheme="minorHAnsi"/>
          <w:bCs/>
          <w:sz w:val="24"/>
          <w:szCs w:val="24"/>
        </w:rPr>
        <w:t xml:space="preserve"> as follows: </w:t>
      </w:r>
    </w:p>
    <w:p w:rsidR="000627CB" w:rsidRDefault="000627CB" w:rsidP="00E41AD7">
      <w:pPr>
        <w:pStyle w:val="ListParagraph"/>
        <w:numPr>
          <w:ilvl w:val="0"/>
          <w:numId w:val="14"/>
        </w:numPr>
        <w:rPr>
          <w:rFonts w:cstheme="minorHAnsi"/>
          <w:bCs/>
          <w:sz w:val="24"/>
          <w:szCs w:val="24"/>
        </w:rPr>
      </w:pPr>
      <w:r w:rsidRPr="00E62F7E">
        <w:rPr>
          <w:rFonts w:cstheme="minorHAnsi"/>
          <w:bCs/>
          <w:sz w:val="24"/>
          <w:szCs w:val="24"/>
        </w:rPr>
        <w:t>Level I = $500</w:t>
      </w:r>
    </w:p>
    <w:p w:rsidR="000627CB" w:rsidRDefault="000627CB" w:rsidP="00E41AD7">
      <w:pPr>
        <w:pStyle w:val="ListParagraph"/>
        <w:numPr>
          <w:ilvl w:val="0"/>
          <w:numId w:val="14"/>
        </w:numPr>
        <w:rPr>
          <w:rFonts w:cstheme="minorHAnsi"/>
          <w:bCs/>
          <w:sz w:val="24"/>
          <w:szCs w:val="24"/>
        </w:rPr>
      </w:pPr>
      <w:r w:rsidRPr="00E62F7E">
        <w:rPr>
          <w:rFonts w:cstheme="minorHAnsi"/>
          <w:bCs/>
          <w:sz w:val="24"/>
          <w:szCs w:val="24"/>
        </w:rPr>
        <w:t>Level II = $550</w:t>
      </w:r>
    </w:p>
    <w:p w:rsidR="000627CB" w:rsidRDefault="000627CB" w:rsidP="00E41AD7">
      <w:pPr>
        <w:pStyle w:val="ListParagraph"/>
        <w:numPr>
          <w:ilvl w:val="0"/>
          <w:numId w:val="14"/>
        </w:numPr>
        <w:rPr>
          <w:rFonts w:cstheme="minorHAnsi"/>
          <w:bCs/>
          <w:sz w:val="24"/>
          <w:szCs w:val="24"/>
        </w:rPr>
      </w:pPr>
      <w:r w:rsidRPr="00E62F7E">
        <w:rPr>
          <w:rFonts w:cstheme="minorHAnsi"/>
          <w:bCs/>
          <w:sz w:val="24"/>
          <w:szCs w:val="24"/>
        </w:rPr>
        <w:t>Level III = $620</w:t>
      </w:r>
    </w:p>
    <w:p w:rsidR="000627CB" w:rsidRPr="00E62F7E" w:rsidRDefault="000627CB" w:rsidP="00E41AD7">
      <w:pPr>
        <w:pStyle w:val="ListParagraph"/>
        <w:numPr>
          <w:ilvl w:val="0"/>
          <w:numId w:val="14"/>
        </w:numPr>
        <w:rPr>
          <w:rFonts w:cstheme="minorHAnsi"/>
          <w:bCs/>
          <w:sz w:val="24"/>
          <w:szCs w:val="24"/>
        </w:rPr>
      </w:pPr>
      <w:r w:rsidRPr="00E62F7E">
        <w:rPr>
          <w:rFonts w:cstheme="minorHAnsi"/>
          <w:bCs/>
          <w:sz w:val="24"/>
          <w:szCs w:val="24"/>
        </w:rPr>
        <w:t>Lev</w:t>
      </w:r>
      <w:r>
        <w:rPr>
          <w:rFonts w:cstheme="minorHAnsi"/>
          <w:bCs/>
          <w:sz w:val="24"/>
          <w:szCs w:val="24"/>
        </w:rPr>
        <w:t xml:space="preserve">el IV =$675 </w:t>
      </w:r>
    </w:p>
    <w:p w:rsidR="000627CB" w:rsidRPr="000627CB" w:rsidRDefault="000627CB" w:rsidP="000627CB">
      <w:pPr>
        <w:rPr>
          <w:rFonts w:cstheme="minorHAnsi"/>
          <w:b/>
          <w:sz w:val="24"/>
          <w:szCs w:val="24"/>
        </w:rPr>
      </w:pPr>
      <w:r w:rsidRPr="00EB7117">
        <w:rPr>
          <w:rFonts w:cstheme="minorHAnsi"/>
          <w:bCs/>
          <w:sz w:val="24"/>
          <w:szCs w:val="24"/>
        </w:rPr>
        <w:t>Exceptions must be approved</w:t>
      </w:r>
      <w:r w:rsidR="004E00CA" w:rsidRPr="00EB7117">
        <w:rPr>
          <w:rFonts w:cstheme="minorHAnsi"/>
          <w:bCs/>
          <w:sz w:val="24"/>
          <w:szCs w:val="24"/>
        </w:rPr>
        <w:t xml:space="preserve"> for payments that exceed the level pay rate.  Once approved</w:t>
      </w:r>
      <w:r w:rsidR="004E00CA">
        <w:rPr>
          <w:rFonts w:cstheme="minorHAnsi"/>
          <w:bCs/>
          <w:sz w:val="24"/>
          <w:szCs w:val="24"/>
        </w:rPr>
        <w:t xml:space="preserve">, the </w:t>
      </w:r>
      <w:r w:rsidRPr="009B019F">
        <w:rPr>
          <w:rFonts w:cstheme="minorHAnsi"/>
          <w:bCs/>
          <w:sz w:val="24"/>
          <w:szCs w:val="24"/>
        </w:rPr>
        <w:t>exception may be used from semester to semester until a different rate of pay i</w:t>
      </w:r>
      <w:r w:rsidR="00191D28">
        <w:rPr>
          <w:rFonts w:cstheme="minorHAnsi"/>
          <w:bCs/>
          <w:sz w:val="24"/>
          <w:szCs w:val="24"/>
        </w:rPr>
        <w:t xml:space="preserve">s requested.  </w:t>
      </w:r>
    </w:p>
    <w:p w:rsidR="00893B47" w:rsidRDefault="0071140A" w:rsidP="009C0AC8">
      <w:pPr>
        <w:pStyle w:val="Heading2"/>
        <w:rPr>
          <w:b/>
        </w:rPr>
      </w:pPr>
      <w:bookmarkStart w:id="11" w:name="_Toc308789466"/>
      <w:r>
        <w:rPr>
          <w:b/>
        </w:rPr>
        <w:t>2.4</w:t>
      </w:r>
      <w:r w:rsidR="00893B47" w:rsidRPr="00893B47">
        <w:rPr>
          <w:b/>
        </w:rPr>
        <w:t xml:space="preserve"> </w:t>
      </w:r>
      <w:r w:rsidR="00262C36" w:rsidRPr="00893B47">
        <w:rPr>
          <w:b/>
        </w:rPr>
        <w:t>Approval</w:t>
      </w:r>
      <w:r w:rsidR="00E71B62">
        <w:rPr>
          <w:b/>
        </w:rPr>
        <w:t xml:space="preserve"> Routing:</w:t>
      </w:r>
      <w:bookmarkEnd w:id="11"/>
    </w:p>
    <w:p w:rsidR="00D01802" w:rsidRDefault="00AA68FA" w:rsidP="00B21EAC">
      <w:pPr>
        <w:pStyle w:val="BodyText"/>
      </w:pPr>
      <w:r>
        <w:t>Required signatures include</w:t>
      </w:r>
      <w:r w:rsidR="00D01802">
        <w:t xml:space="preserve">: </w:t>
      </w:r>
    </w:p>
    <w:p w:rsidR="00C65B2E" w:rsidRDefault="00C65B2E" w:rsidP="00657F49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Chair</w:t>
      </w:r>
    </w:p>
    <w:p w:rsidR="00D01802" w:rsidRPr="00657F49" w:rsidRDefault="00D01802" w:rsidP="00657F49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657F49">
        <w:rPr>
          <w:sz w:val="24"/>
          <w:szCs w:val="24"/>
        </w:rPr>
        <w:t>Dean</w:t>
      </w:r>
    </w:p>
    <w:p w:rsidR="00D01802" w:rsidRPr="00657F49" w:rsidRDefault="005E4C5A" w:rsidP="00657F49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Vice Provost</w:t>
      </w:r>
      <w:r w:rsidR="00D01802" w:rsidRPr="00657F49">
        <w:rPr>
          <w:sz w:val="24"/>
          <w:szCs w:val="24"/>
        </w:rPr>
        <w:t xml:space="preserve"> Undergraduate Programs </w:t>
      </w:r>
      <w:r w:rsidR="00BB5514" w:rsidRPr="00657F49">
        <w:rPr>
          <w:sz w:val="24"/>
          <w:szCs w:val="24"/>
        </w:rPr>
        <w:t>(</w:t>
      </w:r>
      <w:r w:rsidR="00D01802" w:rsidRPr="00657F49">
        <w:rPr>
          <w:sz w:val="24"/>
          <w:szCs w:val="24"/>
        </w:rPr>
        <w:t xml:space="preserve">course level </w:t>
      </w:r>
      <w:r w:rsidR="00BB5514" w:rsidRPr="00657F49">
        <w:rPr>
          <w:sz w:val="24"/>
          <w:szCs w:val="24"/>
        </w:rPr>
        <w:t>4000 and below)</w:t>
      </w:r>
      <w:r w:rsidR="00D01802" w:rsidRPr="00657F49">
        <w:rPr>
          <w:sz w:val="24"/>
          <w:szCs w:val="24"/>
        </w:rPr>
        <w:br/>
        <w:t xml:space="preserve">or  Vice Provost </w:t>
      </w:r>
      <w:r w:rsidR="009C0AC8" w:rsidRPr="00657F49">
        <w:rPr>
          <w:sz w:val="24"/>
          <w:szCs w:val="24"/>
        </w:rPr>
        <w:t xml:space="preserve">Graduate </w:t>
      </w:r>
      <w:r w:rsidR="00D01802" w:rsidRPr="00657F49">
        <w:rPr>
          <w:sz w:val="24"/>
          <w:szCs w:val="24"/>
        </w:rPr>
        <w:t>Programs  (course level 6000 and above)</w:t>
      </w:r>
    </w:p>
    <w:p w:rsidR="006E462C" w:rsidRPr="00C65B2E" w:rsidRDefault="00AA68FA" w:rsidP="00B21EAC">
      <w:pPr>
        <w:pStyle w:val="BodyText"/>
      </w:pPr>
      <w:r>
        <w:rPr>
          <w:b/>
        </w:rPr>
        <w:t xml:space="preserve">Note: Only the college/school Dean is </w:t>
      </w:r>
      <w:r w:rsidR="00D01802" w:rsidRPr="00D01802">
        <w:rPr>
          <w:b/>
        </w:rPr>
        <w:t>authorized to sign exceptions</w:t>
      </w:r>
      <w:r w:rsidR="00C65B2E">
        <w:rPr>
          <w:b/>
        </w:rPr>
        <w:t xml:space="preserve"> and exception forms must be routed from the Dean’s office.   </w:t>
      </w:r>
      <w:r w:rsidR="00C65B2E">
        <w:t xml:space="preserve">Approved exceptions will be routed to FAS office and unapproved exceptions will be returned to the Dean’s office. </w:t>
      </w:r>
    </w:p>
    <w:p w:rsidR="000429AB" w:rsidRDefault="00893B47" w:rsidP="00517EA2">
      <w:pPr>
        <w:pStyle w:val="Heading1"/>
      </w:pPr>
      <w:bookmarkStart w:id="12" w:name="PAYDATES"/>
      <w:bookmarkStart w:id="13" w:name="_Toc308789467"/>
      <w:r>
        <w:t>3</w:t>
      </w:r>
      <w:r w:rsidR="000429AB">
        <w:t xml:space="preserve">.0 </w:t>
      </w:r>
      <w:r w:rsidR="009B019F" w:rsidRPr="009B019F">
        <w:t>PAY DATES</w:t>
      </w:r>
      <w:bookmarkEnd w:id="12"/>
      <w:r w:rsidR="00002C4E">
        <w:t xml:space="preserve"> &amp; </w:t>
      </w:r>
      <w:r w:rsidR="0096745F">
        <w:t>DEADLINES:</w:t>
      </w:r>
      <w:bookmarkEnd w:id="13"/>
    </w:p>
    <w:p w:rsidR="00422E84" w:rsidRDefault="00422E84" w:rsidP="000429AB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An appointment form is required for each session to be taught (Full, 1</w:t>
      </w:r>
      <w:r w:rsidRPr="00422E84">
        <w:rPr>
          <w:rFonts w:cstheme="minorHAnsi"/>
          <w:bCs/>
          <w:sz w:val="24"/>
          <w:szCs w:val="24"/>
          <w:vertAlign w:val="superscript"/>
        </w:rPr>
        <w:t>st</w:t>
      </w:r>
      <w:r>
        <w:rPr>
          <w:rFonts w:cstheme="minorHAnsi"/>
          <w:bCs/>
          <w:sz w:val="24"/>
          <w:szCs w:val="24"/>
        </w:rPr>
        <w:t>, 2</w:t>
      </w:r>
      <w:r w:rsidRPr="00422E84">
        <w:rPr>
          <w:rFonts w:cstheme="minorHAnsi"/>
          <w:bCs/>
          <w:sz w:val="24"/>
          <w:szCs w:val="24"/>
          <w:vertAlign w:val="superscript"/>
        </w:rPr>
        <w:t>nd</w:t>
      </w:r>
      <w:r>
        <w:rPr>
          <w:rFonts w:cstheme="minorHAnsi"/>
          <w:bCs/>
          <w:sz w:val="24"/>
          <w:szCs w:val="24"/>
        </w:rPr>
        <w:t xml:space="preserve">). </w:t>
      </w:r>
      <w:r w:rsidR="00AA68FA">
        <w:rPr>
          <w:rFonts w:cstheme="minorHAnsi"/>
          <w:bCs/>
          <w:sz w:val="24"/>
          <w:szCs w:val="24"/>
        </w:rPr>
        <w:t>P</w:t>
      </w:r>
      <w:r w:rsidR="00133174">
        <w:rPr>
          <w:rFonts w:cstheme="minorHAnsi"/>
          <w:bCs/>
          <w:sz w:val="24"/>
          <w:szCs w:val="24"/>
        </w:rPr>
        <w:t xml:space="preserve">ayments will be made as follows.  </w:t>
      </w:r>
      <w:r w:rsidR="00AA68FA">
        <w:rPr>
          <w:rFonts w:cstheme="minorHAnsi"/>
          <w:bCs/>
          <w:sz w:val="24"/>
          <w:szCs w:val="24"/>
        </w:rPr>
        <w:t xml:space="preserve">Missed deadlines will </w:t>
      </w:r>
      <w:r w:rsidR="00133174" w:rsidRPr="008F1A90">
        <w:rPr>
          <w:rFonts w:cstheme="minorHAnsi"/>
          <w:bCs/>
          <w:sz w:val="24"/>
          <w:szCs w:val="24"/>
        </w:rPr>
        <w:t>delay</w:t>
      </w:r>
      <w:r w:rsidR="00133174">
        <w:rPr>
          <w:rFonts w:cstheme="minorHAnsi"/>
          <w:bCs/>
          <w:sz w:val="24"/>
          <w:szCs w:val="24"/>
        </w:rPr>
        <w:t xml:space="preserve"> the processing of the contract and therefore delay payments.</w:t>
      </w:r>
    </w:p>
    <w:p w:rsidR="003F7990" w:rsidRPr="003F7990" w:rsidRDefault="003F7990" w:rsidP="003F7990">
      <w:pPr>
        <w:pStyle w:val="NoSpacing"/>
        <w:rPr>
          <w:sz w:val="24"/>
          <w:szCs w:val="24"/>
        </w:rPr>
      </w:pPr>
      <w:r w:rsidRPr="003F7990">
        <w:rPr>
          <w:sz w:val="24"/>
          <w:szCs w:val="24"/>
        </w:rPr>
        <w:t>Deadlines:</w:t>
      </w:r>
    </w:p>
    <w:p w:rsidR="003F7990" w:rsidRPr="003F7990" w:rsidRDefault="003F7990" w:rsidP="003F7990">
      <w:pPr>
        <w:pStyle w:val="ListParagraph"/>
        <w:numPr>
          <w:ilvl w:val="0"/>
          <w:numId w:val="31"/>
        </w:numPr>
        <w:jc w:val="both"/>
        <w:rPr>
          <w:rFonts w:cstheme="minorHAnsi"/>
          <w:bCs/>
          <w:sz w:val="24"/>
          <w:szCs w:val="24"/>
        </w:rPr>
      </w:pPr>
      <w:r w:rsidRPr="003F7990">
        <w:rPr>
          <w:rFonts w:cstheme="minorHAnsi"/>
          <w:bCs/>
          <w:sz w:val="24"/>
          <w:szCs w:val="24"/>
        </w:rPr>
        <w:t>Fall</w:t>
      </w:r>
      <w:r w:rsidR="006F3C0B">
        <w:rPr>
          <w:rFonts w:cstheme="minorHAnsi"/>
          <w:bCs/>
          <w:sz w:val="24"/>
          <w:szCs w:val="24"/>
        </w:rPr>
        <w:t xml:space="preserve"> -</w:t>
      </w:r>
      <w:r w:rsidRPr="003F7990">
        <w:rPr>
          <w:rFonts w:cstheme="minorHAnsi"/>
          <w:bCs/>
          <w:sz w:val="24"/>
          <w:szCs w:val="24"/>
        </w:rPr>
        <w:t xml:space="preserve"> August 1</w:t>
      </w:r>
      <w:r w:rsidRPr="003F7990">
        <w:rPr>
          <w:rFonts w:cstheme="minorHAnsi"/>
          <w:bCs/>
          <w:sz w:val="24"/>
          <w:szCs w:val="24"/>
          <w:vertAlign w:val="superscript"/>
        </w:rPr>
        <w:t>st</w:t>
      </w:r>
    </w:p>
    <w:p w:rsidR="003F7990" w:rsidRDefault="003F7990" w:rsidP="003F7990">
      <w:pPr>
        <w:pStyle w:val="ListParagraph"/>
        <w:numPr>
          <w:ilvl w:val="0"/>
          <w:numId w:val="31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Spring </w:t>
      </w:r>
      <w:r w:rsidR="006F3C0B">
        <w:rPr>
          <w:rFonts w:cstheme="minorHAnsi"/>
          <w:bCs/>
          <w:sz w:val="24"/>
          <w:szCs w:val="24"/>
        </w:rPr>
        <w:t xml:space="preserve">- </w:t>
      </w:r>
      <w:r>
        <w:rPr>
          <w:rFonts w:cstheme="minorHAnsi"/>
          <w:bCs/>
          <w:sz w:val="24"/>
          <w:szCs w:val="24"/>
        </w:rPr>
        <w:t>December 1</w:t>
      </w:r>
      <w:r w:rsidRPr="003F7990">
        <w:rPr>
          <w:rFonts w:cstheme="minorHAnsi"/>
          <w:bCs/>
          <w:sz w:val="24"/>
          <w:szCs w:val="24"/>
          <w:vertAlign w:val="superscript"/>
        </w:rPr>
        <w:t>st</w:t>
      </w:r>
    </w:p>
    <w:p w:rsidR="003F7990" w:rsidRPr="003F7990" w:rsidRDefault="00AA68FA" w:rsidP="003F7990">
      <w:pPr>
        <w:pStyle w:val="ListParagraph"/>
        <w:numPr>
          <w:ilvl w:val="0"/>
          <w:numId w:val="31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Summer – </w:t>
      </w:r>
      <w:r w:rsidR="003F7990">
        <w:rPr>
          <w:rFonts w:cstheme="minorHAnsi"/>
          <w:bCs/>
          <w:sz w:val="24"/>
          <w:szCs w:val="24"/>
        </w:rPr>
        <w:t xml:space="preserve"> 5</w:t>
      </w:r>
      <w:r w:rsidR="003F7990" w:rsidRPr="003F7990">
        <w:rPr>
          <w:rFonts w:cstheme="minorHAnsi"/>
          <w:bCs/>
          <w:sz w:val="24"/>
          <w:szCs w:val="24"/>
          <w:vertAlign w:val="superscript"/>
        </w:rPr>
        <w:t>th</w:t>
      </w:r>
      <w:r w:rsidR="003F7990">
        <w:rPr>
          <w:rFonts w:cstheme="minorHAnsi"/>
          <w:bCs/>
          <w:sz w:val="24"/>
          <w:szCs w:val="24"/>
        </w:rPr>
        <w:t xml:space="preserve"> working day for May, June, July and August</w:t>
      </w:r>
    </w:p>
    <w:p w:rsidR="00422E84" w:rsidRPr="00B0537D" w:rsidRDefault="00B0537D" w:rsidP="00B0537D">
      <w:pPr>
        <w:pStyle w:val="Heading2"/>
        <w:rPr>
          <w:b/>
        </w:rPr>
      </w:pPr>
      <w:bookmarkStart w:id="14" w:name="_Toc308789468"/>
      <w:r w:rsidRPr="00B0537D">
        <w:rPr>
          <w:b/>
        </w:rPr>
        <w:t xml:space="preserve">3.1 </w:t>
      </w:r>
      <w:r w:rsidR="00133174" w:rsidRPr="00B0537D">
        <w:rPr>
          <w:b/>
        </w:rPr>
        <w:t>Fall Semester</w:t>
      </w:r>
      <w:r>
        <w:rPr>
          <w:b/>
        </w:rPr>
        <w:t>:</w:t>
      </w:r>
      <w:bookmarkEnd w:id="14"/>
    </w:p>
    <w:p w:rsidR="00AA5AE4" w:rsidRDefault="00AA5AE4" w:rsidP="00D53185">
      <w:pPr>
        <w:pStyle w:val="ListParagraph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Appointment forms are due August 1</w:t>
      </w:r>
      <w:r w:rsidRPr="00AA5AE4">
        <w:rPr>
          <w:rFonts w:cstheme="minorHAnsi"/>
          <w:bCs/>
          <w:sz w:val="24"/>
          <w:szCs w:val="24"/>
          <w:vertAlign w:val="superscript"/>
        </w:rPr>
        <w:t>st</w:t>
      </w:r>
      <w:r>
        <w:rPr>
          <w:rFonts w:cstheme="minorHAnsi"/>
          <w:bCs/>
          <w:sz w:val="24"/>
          <w:szCs w:val="24"/>
        </w:rPr>
        <w:t xml:space="preserve"> in FAS office</w:t>
      </w:r>
    </w:p>
    <w:p w:rsidR="00133174" w:rsidRDefault="00133174" w:rsidP="00D53185">
      <w:pPr>
        <w:pStyle w:val="ListParagraph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Full session paid at the end of September, October and November</w:t>
      </w:r>
    </w:p>
    <w:p w:rsidR="00422E84" w:rsidRDefault="00422E84" w:rsidP="00D53185">
      <w:pPr>
        <w:pStyle w:val="ListParagraph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</w:t>
      </w:r>
      <w:r w:rsidRPr="00422E84">
        <w:rPr>
          <w:rFonts w:cstheme="minorHAnsi"/>
          <w:bCs/>
          <w:sz w:val="24"/>
          <w:szCs w:val="24"/>
          <w:vertAlign w:val="superscript"/>
        </w:rPr>
        <w:t>st</w:t>
      </w:r>
      <w:r>
        <w:rPr>
          <w:rFonts w:cstheme="minorHAnsi"/>
          <w:bCs/>
          <w:sz w:val="24"/>
          <w:szCs w:val="24"/>
        </w:rPr>
        <w:t xml:space="preserve"> session pa</w:t>
      </w:r>
      <w:r w:rsidR="00133174">
        <w:rPr>
          <w:rFonts w:cstheme="minorHAnsi"/>
          <w:bCs/>
          <w:sz w:val="24"/>
          <w:szCs w:val="24"/>
        </w:rPr>
        <w:t>i</w:t>
      </w:r>
      <w:r>
        <w:rPr>
          <w:rFonts w:cstheme="minorHAnsi"/>
          <w:bCs/>
          <w:sz w:val="24"/>
          <w:szCs w:val="24"/>
        </w:rPr>
        <w:t>d at the end of Sept</w:t>
      </w:r>
      <w:r w:rsidR="00133174">
        <w:rPr>
          <w:rFonts w:cstheme="minorHAnsi"/>
          <w:bCs/>
          <w:sz w:val="24"/>
          <w:szCs w:val="24"/>
        </w:rPr>
        <w:t xml:space="preserve">ember and </w:t>
      </w:r>
      <w:r>
        <w:rPr>
          <w:rFonts w:cstheme="minorHAnsi"/>
          <w:bCs/>
          <w:sz w:val="24"/>
          <w:szCs w:val="24"/>
        </w:rPr>
        <w:t>Oct</w:t>
      </w:r>
      <w:r w:rsidR="00133174">
        <w:rPr>
          <w:rFonts w:cstheme="minorHAnsi"/>
          <w:bCs/>
          <w:sz w:val="24"/>
          <w:szCs w:val="24"/>
        </w:rPr>
        <w:t>ober</w:t>
      </w:r>
    </w:p>
    <w:p w:rsidR="00133174" w:rsidRDefault="00133174" w:rsidP="00D53185">
      <w:pPr>
        <w:pStyle w:val="ListParagraph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2</w:t>
      </w:r>
      <w:r w:rsidRPr="00133174">
        <w:rPr>
          <w:rFonts w:cstheme="minorHAnsi"/>
          <w:bCs/>
          <w:sz w:val="24"/>
          <w:szCs w:val="24"/>
          <w:vertAlign w:val="superscript"/>
        </w:rPr>
        <w:t>nd</w:t>
      </w:r>
      <w:r>
        <w:rPr>
          <w:rFonts w:cstheme="minorHAnsi"/>
          <w:bCs/>
          <w:sz w:val="24"/>
          <w:szCs w:val="24"/>
        </w:rPr>
        <w:t xml:space="preserve"> session paid at the end of October and November</w:t>
      </w:r>
    </w:p>
    <w:p w:rsidR="00133174" w:rsidRPr="00B0537D" w:rsidRDefault="00B0537D" w:rsidP="00B0537D">
      <w:pPr>
        <w:pStyle w:val="Heading2"/>
        <w:rPr>
          <w:b/>
        </w:rPr>
      </w:pPr>
      <w:bookmarkStart w:id="15" w:name="_Toc308789469"/>
      <w:r w:rsidRPr="00B0537D">
        <w:rPr>
          <w:b/>
        </w:rPr>
        <w:lastRenderedPageBreak/>
        <w:t xml:space="preserve">3.2 </w:t>
      </w:r>
      <w:r w:rsidR="00133174" w:rsidRPr="00B0537D">
        <w:rPr>
          <w:b/>
        </w:rPr>
        <w:t>Spring Semester</w:t>
      </w:r>
      <w:r w:rsidRPr="00B0537D">
        <w:rPr>
          <w:b/>
        </w:rPr>
        <w:t>:</w:t>
      </w:r>
      <w:bookmarkEnd w:id="15"/>
    </w:p>
    <w:p w:rsidR="00AA5AE4" w:rsidRDefault="00AA5AE4" w:rsidP="00763ECD">
      <w:pPr>
        <w:pStyle w:val="ListParagraph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Appointment forms are due December 14</w:t>
      </w:r>
      <w:r w:rsidRPr="00AA5AE4">
        <w:rPr>
          <w:rFonts w:cstheme="minorHAnsi"/>
          <w:bCs/>
          <w:sz w:val="24"/>
          <w:szCs w:val="24"/>
          <w:vertAlign w:val="superscript"/>
        </w:rPr>
        <w:t>th</w:t>
      </w:r>
      <w:r>
        <w:rPr>
          <w:rFonts w:cstheme="minorHAnsi"/>
          <w:bCs/>
          <w:sz w:val="24"/>
          <w:szCs w:val="24"/>
        </w:rPr>
        <w:t xml:space="preserve"> </w:t>
      </w:r>
    </w:p>
    <w:p w:rsidR="00133174" w:rsidRDefault="00133174" w:rsidP="00763ECD">
      <w:pPr>
        <w:pStyle w:val="ListParagraph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Full session paid at the end of February, March and April</w:t>
      </w:r>
    </w:p>
    <w:p w:rsidR="00AA5AE4" w:rsidRDefault="00133174" w:rsidP="00AA5AE4">
      <w:pPr>
        <w:pStyle w:val="ListParagraph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</w:t>
      </w:r>
      <w:r w:rsidRPr="00133174">
        <w:rPr>
          <w:rFonts w:cstheme="minorHAnsi"/>
          <w:bCs/>
          <w:sz w:val="24"/>
          <w:szCs w:val="24"/>
          <w:vertAlign w:val="superscript"/>
        </w:rPr>
        <w:t>st</w:t>
      </w:r>
      <w:r>
        <w:rPr>
          <w:rFonts w:cstheme="minorHAnsi"/>
          <w:bCs/>
          <w:sz w:val="24"/>
          <w:szCs w:val="24"/>
        </w:rPr>
        <w:t xml:space="preserve"> session paid at the end of February</w:t>
      </w:r>
      <w:r w:rsidR="00AA5AE4">
        <w:rPr>
          <w:rFonts w:cstheme="minorHAnsi"/>
          <w:bCs/>
          <w:sz w:val="24"/>
          <w:szCs w:val="24"/>
        </w:rPr>
        <w:t xml:space="preserve"> </w:t>
      </w:r>
    </w:p>
    <w:p w:rsidR="00B0537D" w:rsidRPr="00E71B62" w:rsidRDefault="00133174" w:rsidP="00763ECD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E71B62">
        <w:rPr>
          <w:rFonts w:cstheme="minorHAnsi"/>
          <w:bCs/>
          <w:sz w:val="24"/>
          <w:szCs w:val="24"/>
        </w:rPr>
        <w:t>2</w:t>
      </w:r>
      <w:r w:rsidRPr="00E71B62">
        <w:rPr>
          <w:rFonts w:cstheme="minorHAnsi"/>
          <w:bCs/>
          <w:sz w:val="24"/>
          <w:szCs w:val="24"/>
          <w:vertAlign w:val="superscript"/>
        </w:rPr>
        <w:t>nd</w:t>
      </w:r>
      <w:r w:rsidRPr="00E71B62">
        <w:rPr>
          <w:rFonts w:cstheme="minorHAnsi"/>
          <w:bCs/>
          <w:sz w:val="24"/>
          <w:szCs w:val="24"/>
        </w:rPr>
        <w:t xml:space="preserve"> session paid at the end of March and April</w:t>
      </w:r>
    </w:p>
    <w:p w:rsidR="00133174" w:rsidRPr="00B0537D" w:rsidRDefault="00B0537D" w:rsidP="00B0537D">
      <w:pPr>
        <w:pStyle w:val="Heading2"/>
        <w:rPr>
          <w:b/>
          <w:color w:val="FF0000"/>
        </w:rPr>
      </w:pPr>
      <w:bookmarkStart w:id="16" w:name="_Toc308789470"/>
      <w:r w:rsidRPr="00B0537D">
        <w:rPr>
          <w:b/>
        </w:rPr>
        <w:t xml:space="preserve">3.3. </w:t>
      </w:r>
      <w:r w:rsidR="00133174" w:rsidRPr="00B0537D">
        <w:rPr>
          <w:b/>
        </w:rPr>
        <w:t>Summer Semester</w:t>
      </w:r>
      <w:r w:rsidRPr="00B0537D">
        <w:rPr>
          <w:b/>
        </w:rPr>
        <w:t>:</w:t>
      </w:r>
      <w:bookmarkEnd w:id="16"/>
      <w:r w:rsidRPr="00B0537D">
        <w:rPr>
          <w:b/>
        </w:rPr>
        <w:t xml:space="preserve"> </w:t>
      </w:r>
      <w:r w:rsidR="00932018" w:rsidRPr="00B0537D">
        <w:rPr>
          <w:b/>
          <w:color w:val="FF0000"/>
        </w:rPr>
        <w:t xml:space="preserve"> </w:t>
      </w:r>
    </w:p>
    <w:p w:rsidR="009B019F" w:rsidRPr="009B019F" w:rsidRDefault="009C0AC8" w:rsidP="00D1763A">
      <w:pPr>
        <w:rPr>
          <w:rFonts w:cstheme="minorHAnsi"/>
          <w:b/>
          <w:bCs/>
          <w:iCs/>
          <w:sz w:val="24"/>
          <w:szCs w:val="24"/>
        </w:rPr>
      </w:pPr>
      <w:r w:rsidRPr="009C0AC8">
        <w:rPr>
          <w:rFonts w:cstheme="minorHAnsi"/>
          <w:bCs/>
          <w:iCs/>
          <w:sz w:val="24"/>
          <w:szCs w:val="24"/>
        </w:rPr>
        <w:t xml:space="preserve">Dates will be available on the </w:t>
      </w:r>
      <w:hyperlink r:id="rId11" w:history="1">
        <w:r w:rsidRPr="00D1763A">
          <w:rPr>
            <w:rStyle w:val="Hyperlink"/>
            <w:rFonts w:cstheme="minorHAnsi"/>
            <w:bCs/>
            <w:iCs/>
            <w:sz w:val="24"/>
            <w:szCs w:val="24"/>
          </w:rPr>
          <w:t>F</w:t>
        </w:r>
        <w:r w:rsidR="00050EBE" w:rsidRPr="00D1763A">
          <w:rPr>
            <w:rStyle w:val="Hyperlink"/>
            <w:rFonts w:cstheme="minorHAnsi"/>
            <w:bCs/>
            <w:iCs/>
            <w:sz w:val="24"/>
            <w:szCs w:val="24"/>
          </w:rPr>
          <w:t>aculty Administrative Services</w:t>
        </w:r>
      </w:hyperlink>
      <w:r w:rsidR="00050EBE">
        <w:rPr>
          <w:rFonts w:cstheme="minorHAnsi"/>
          <w:bCs/>
          <w:iCs/>
          <w:sz w:val="24"/>
          <w:szCs w:val="24"/>
        </w:rPr>
        <w:t xml:space="preserve"> w</w:t>
      </w:r>
      <w:r w:rsidRPr="009C0AC8">
        <w:rPr>
          <w:rFonts w:cstheme="minorHAnsi"/>
          <w:bCs/>
          <w:iCs/>
          <w:sz w:val="24"/>
          <w:szCs w:val="24"/>
        </w:rPr>
        <w:t>ebpage</w:t>
      </w:r>
      <w:r w:rsidR="005A501E">
        <w:rPr>
          <w:rFonts w:cstheme="minorHAnsi"/>
          <w:bCs/>
          <w:iCs/>
          <w:sz w:val="24"/>
          <w:szCs w:val="24"/>
        </w:rPr>
        <w:t xml:space="preserve"> </w:t>
      </w:r>
      <w:r w:rsidR="001C4BA2">
        <w:rPr>
          <w:rFonts w:cstheme="minorHAnsi"/>
          <w:bCs/>
          <w:iCs/>
          <w:sz w:val="24"/>
          <w:szCs w:val="24"/>
        </w:rPr>
        <w:t>mid-April</w:t>
      </w:r>
    </w:p>
    <w:p w:rsidR="009B019F" w:rsidRPr="009B019F" w:rsidRDefault="00893B47" w:rsidP="00517EA2">
      <w:pPr>
        <w:pStyle w:val="Heading1"/>
      </w:pPr>
      <w:bookmarkStart w:id="17" w:name="_Toc308789471"/>
      <w:r>
        <w:t>4</w:t>
      </w:r>
      <w:r w:rsidR="000429AB">
        <w:t xml:space="preserve">.0 </w:t>
      </w:r>
      <w:r w:rsidR="009B019F" w:rsidRPr="009B019F">
        <w:t xml:space="preserve">INITIAL </w:t>
      </w:r>
      <w:r w:rsidR="00D53C64" w:rsidRPr="009B019F">
        <w:t>APPOINTMENT PACKET</w:t>
      </w:r>
      <w:r w:rsidR="00D53C64">
        <w:t>:</w:t>
      </w:r>
      <w:bookmarkEnd w:id="17"/>
    </w:p>
    <w:p w:rsidR="009B019F" w:rsidRDefault="00D53C64" w:rsidP="00D53C64">
      <w:pPr>
        <w:rPr>
          <w:rFonts w:cstheme="minorHAnsi"/>
          <w:b/>
          <w:sz w:val="24"/>
          <w:szCs w:val="24"/>
        </w:rPr>
      </w:pPr>
      <w:r w:rsidRPr="00D53C64">
        <w:rPr>
          <w:rFonts w:cstheme="minorHAnsi"/>
          <w:b/>
          <w:sz w:val="24"/>
          <w:szCs w:val="24"/>
        </w:rPr>
        <w:t xml:space="preserve">Before the hiring packet is forwarded for signatures the following documents are </w:t>
      </w:r>
      <w:r w:rsidRPr="00EB7117">
        <w:rPr>
          <w:rFonts w:cstheme="minorHAnsi"/>
          <w:b/>
          <w:sz w:val="24"/>
          <w:szCs w:val="24"/>
        </w:rPr>
        <w:t>required</w:t>
      </w:r>
      <w:r w:rsidR="00312EE2" w:rsidRPr="00EB7117">
        <w:rPr>
          <w:rFonts w:cstheme="minorHAnsi"/>
          <w:b/>
          <w:sz w:val="24"/>
          <w:szCs w:val="24"/>
        </w:rPr>
        <w:t xml:space="preserve"> in this order:</w:t>
      </w:r>
      <w:r w:rsidR="000704E0">
        <w:rPr>
          <w:rFonts w:cstheme="minorHAnsi"/>
          <w:b/>
          <w:sz w:val="24"/>
          <w:szCs w:val="24"/>
        </w:rPr>
        <w:t xml:space="preserve"> </w:t>
      </w:r>
    </w:p>
    <w:p w:rsidR="00312EE2" w:rsidRDefault="00D623F6" w:rsidP="00312EE2">
      <w:pPr>
        <w:pStyle w:val="Default"/>
        <w:numPr>
          <w:ilvl w:val="0"/>
          <w:numId w:val="7"/>
        </w:numPr>
        <w:spacing w:after="10"/>
      </w:pPr>
      <w:hyperlink r:id="rId12" w:history="1">
        <w:r w:rsidR="00312EE2" w:rsidRPr="00EB7117">
          <w:rPr>
            <w:rStyle w:val="Hyperlink"/>
            <w:bCs/>
          </w:rPr>
          <w:t xml:space="preserve">Appointment </w:t>
        </w:r>
        <w:r w:rsidR="00312EE2" w:rsidRPr="00EB7117">
          <w:rPr>
            <w:rStyle w:val="Hyperlink"/>
          </w:rPr>
          <w:t>Form</w:t>
        </w:r>
      </w:hyperlink>
    </w:p>
    <w:p w:rsidR="006E44E9" w:rsidRDefault="006E44E9" w:rsidP="00312EE2">
      <w:pPr>
        <w:pStyle w:val="Default"/>
        <w:numPr>
          <w:ilvl w:val="0"/>
          <w:numId w:val="7"/>
        </w:numPr>
        <w:spacing w:after="10"/>
      </w:pPr>
      <w:r>
        <w:t xml:space="preserve">Exception Memo </w:t>
      </w:r>
      <w:r w:rsidR="00696919">
        <w:t>(if required)</w:t>
      </w:r>
    </w:p>
    <w:p w:rsidR="00CC744D" w:rsidRDefault="00D623F6" w:rsidP="00CC744D">
      <w:pPr>
        <w:pStyle w:val="Default"/>
        <w:numPr>
          <w:ilvl w:val="0"/>
          <w:numId w:val="7"/>
        </w:numPr>
        <w:spacing w:after="13"/>
      </w:pPr>
      <w:hyperlink r:id="rId13" w:history="1">
        <w:r w:rsidR="00CC744D" w:rsidRPr="00EB7117">
          <w:rPr>
            <w:rStyle w:val="Hyperlink"/>
          </w:rPr>
          <w:t>Data Form</w:t>
        </w:r>
      </w:hyperlink>
      <w:r w:rsidR="00CC744D" w:rsidRPr="00CC744D">
        <w:t xml:space="preserve"> for Part-Time Faculty – verify required fields are filled in </w:t>
      </w:r>
    </w:p>
    <w:p w:rsidR="00312EE2" w:rsidRPr="00CC744D" w:rsidRDefault="00312EE2" w:rsidP="00312EE2">
      <w:pPr>
        <w:pStyle w:val="Default"/>
        <w:numPr>
          <w:ilvl w:val="0"/>
          <w:numId w:val="7"/>
        </w:numPr>
      </w:pPr>
      <w:r w:rsidRPr="003C27B0">
        <w:rPr>
          <w:bCs/>
          <w:color w:val="FF0000"/>
        </w:rPr>
        <w:t>*</w:t>
      </w:r>
      <w:r w:rsidRPr="00CC744D">
        <w:rPr>
          <w:b/>
          <w:bCs/>
        </w:rPr>
        <w:t>Unofficia</w:t>
      </w:r>
      <w:r w:rsidRPr="00CC744D">
        <w:t xml:space="preserve">l transcript - No longer </w:t>
      </w:r>
      <w:r w:rsidR="00AA68FA">
        <w:t xml:space="preserve">must </w:t>
      </w:r>
      <w:r w:rsidRPr="00CC744D">
        <w:t xml:space="preserve">you hold forms </w:t>
      </w:r>
      <w:r w:rsidR="00AA68FA">
        <w:t>a</w:t>
      </w:r>
      <w:r w:rsidRPr="00CC744D">
        <w:t xml:space="preserve">waiting an Official transcript </w:t>
      </w:r>
    </w:p>
    <w:p w:rsidR="00312EE2" w:rsidRPr="00CC744D" w:rsidRDefault="00312EE2" w:rsidP="00312EE2">
      <w:pPr>
        <w:pStyle w:val="Default"/>
        <w:numPr>
          <w:ilvl w:val="1"/>
          <w:numId w:val="7"/>
        </w:numPr>
        <w:spacing w:after="18"/>
      </w:pPr>
      <w:r w:rsidRPr="00CC744D">
        <w:t xml:space="preserve">This will ensure employees are entered into Banner in a timely manner for payment </w:t>
      </w:r>
    </w:p>
    <w:p w:rsidR="00312EE2" w:rsidRDefault="00312EE2" w:rsidP="00312EE2">
      <w:pPr>
        <w:pStyle w:val="Default"/>
        <w:numPr>
          <w:ilvl w:val="1"/>
          <w:numId w:val="7"/>
        </w:numPr>
      </w:pPr>
      <w:r w:rsidRPr="00CC744D">
        <w:t>Registrar</w:t>
      </w:r>
      <w:r w:rsidR="00AA68FA">
        <w:t>’s</w:t>
      </w:r>
      <w:r w:rsidRPr="00CC744D">
        <w:t xml:space="preserve"> office will be able to load the faculty to the course for student record access </w:t>
      </w:r>
    </w:p>
    <w:p w:rsidR="00312EE2" w:rsidRPr="00CC744D" w:rsidRDefault="00312EE2" w:rsidP="00312EE2">
      <w:pPr>
        <w:pStyle w:val="Default"/>
        <w:numPr>
          <w:ilvl w:val="0"/>
          <w:numId w:val="7"/>
        </w:numPr>
        <w:spacing w:after="10"/>
      </w:pPr>
      <w:r w:rsidRPr="00312EE2">
        <w:rPr>
          <w:color w:val="FF0000"/>
        </w:rPr>
        <w:t>*</w:t>
      </w:r>
      <w:r w:rsidRPr="00CC744D">
        <w:t xml:space="preserve">Resume/curriculum vitae </w:t>
      </w:r>
    </w:p>
    <w:p w:rsidR="00312EE2" w:rsidRPr="00CC744D" w:rsidRDefault="00312EE2" w:rsidP="00312EE2">
      <w:pPr>
        <w:pStyle w:val="Default"/>
        <w:numPr>
          <w:ilvl w:val="0"/>
          <w:numId w:val="7"/>
        </w:numPr>
        <w:spacing w:after="13"/>
      </w:pPr>
      <w:r w:rsidRPr="003C27B0">
        <w:rPr>
          <w:color w:val="FF0000"/>
        </w:rPr>
        <w:t>*</w:t>
      </w:r>
      <w:r w:rsidRPr="00CC744D">
        <w:t xml:space="preserve">Two letters of recommendations </w:t>
      </w:r>
    </w:p>
    <w:p w:rsidR="00CC744D" w:rsidRPr="00CC744D" w:rsidRDefault="00CC744D" w:rsidP="00CC744D">
      <w:pPr>
        <w:pStyle w:val="Default"/>
        <w:numPr>
          <w:ilvl w:val="0"/>
          <w:numId w:val="7"/>
        </w:numPr>
        <w:spacing w:after="13"/>
      </w:pPr>
      <w:r w:rsidRPr="00CC744D">
        <w:t xml:space="preserve">Employee Direct Deposit Form </w:t>
      </w:r>
    </w:p>
    <w:p w:rsidR="00CC744D" w:rsidRPr="00CC744D" w:rsidRDefault="00CC744D" w:rsidP="00CC744D">
      <w:pPr>
        <w:pStyle w:val="Default"/>
        <w:numPr>
          <w:ilvl w:val="0"/>
          <w:numId w:val="7"/>
        </w:numPr>
        <w:spacing w:after="13"/>
      </w:pPr>
      <w:r w:rsidRPr="00CC744D">
        <w:t xml:space="preserve">W4 form for tax purposes </w:t>
      </w:r>
    </w:p>
    <w:p w:rsidR="008F1A90" w:rsidRDefault="008F1A90" w:rsidP="003C27B0">
      <w:pPr>
        <w:pStyle w:val="Default"/>
        <w:ind w:left="720"/>
      </w:pPr>
    </w:p>
    <w:p w:rsidR="00CC744D" w:rsidRPr="00CC744D" w:rsidRDefault="00CC744D" w:rsidP="003C27B0">
      <w:pPr>
        <w:pStyle w:val="Default"/>
      </w:pPr>
      <w:r w:rsidRPr="00CC744D">
        <w:t>I9 – authorization to work in US is required for employment</w:t>
      </w:r>
      <w:r w:rsidR="003C27B0">
        <w:t>. All employees must file a properly completed Form I9. Employees have three days form</w:t>
      </w:r>
      <w:r w:rsidR="00AA68FA">
        <w:t xml:space="preserve"> from date of employment</w:t>
      </w:r>
      <w:r w:rsidR="00F96280">
        <w:t xml:space="preserve"> to complete the form</w:t>
      </w:r>
      <w:r w:rsidR="00AA68FA">
        <w:t>.</w:t>
      </w:r>
      <w:r w:rsidR="003C27B0">
        <w:t xml:space="preserve"> </w:t>
      </w:r>
      <w:r w:rsidR="00AA68FA">
        <w:t xml:space="preserve"> </w:t>
      </w:r>
      <w:r w:rsidR="003C27B0">
        <w:t xml:space="preserve">Employee’s job </w:t>
      </w:r>
      <w:r w:rsidR="008554D0">
        <w:t>record cannot</w:t>
      </w:r>
      <w:r w:rsidR="003C27B0">
        <w:t xml:space="preserve"> be loaded in Banner until the form is in Human Resources Record Office, 901-678-3658, 178 Admin Bldg. for assistance</w:t>
      </w:r>
    </w:p>
    <w:p w:rsidR="009B019F" w:rsidRPr="00CC744D" w:rsidRDefault="00CC744D" w:rsidP="00CC744D">
      <w:pPr>
        <w:rPr>
          <w:rFonts w:cstheme="minorHAnsi"/>
          <w:b/>
          <w:sz w:val="24"/>
          <w:szCs w:val="24"/>
        </w:rPr>
      </w:pPr>
      <w:r w:rsidRPr="009B145A">
        <w:rPr>
          <w:color w:val="FF0000"/>
          <w:sz w:val="24"/>
          <w:szCs w:val="24"/>
        </w:rPr>
        <w:t>*</w:t>
      </w:r>
      <w:r w:rsidRPr="00CC744D">
        <w:rPr>
          <w:sz w:val="24"/>
          <w:szCs w:val="24"/>
        </w:rPr>
        <w:t>If documents reside in workForum, there is no need to print; departments have access to those documents</w:t>
      </w:r>
    </w:p>
    <w:p w:rsidR="009B019F" w:rsidRDefault="009B019F" w:rsidP="00D41A7B">
      <w:pPr>
        <w:jc w:val="both"/>
        <w:rPr>
          <w:rFonts w:cstheme="minorHAnsi"/>
          <w:sz w:val="24"/>
          <w:szCs w:val="24"/>
        </w:rPr>
      </w:pPr>
      <w:r w:rsidRPr="006D56FA">
        <w:rPr>
          <w:rFonts w:cstheme="minorHAnsi"/>
          <w:b/>
          <w:sz w:val="24"/>
          <w:szCs w:val="24"/>
        </w:rPr>
        <w:t>Note:</w:t>
      </w:r>
      <w:r w:rsidRPr="006D56FA">
        <w:rPr>
          <w:rFonts w:cstheme="minorHAnsi"/>
          <w:sz w:val="24"/>
          <w:szCs w:val="24"/>
        </w:rPr>
        <w:t xml:space="preserve">  </w:t>
      </w:r>
      <w:r w:rsidRPr="006D56FA">
        <w:rPr>
          <w:rFonts w:cstheme="minorHAnsi"/>
          <w:b/>
          <w:sz w:val="24"/>
          <w:szCs w:val="24"/>
          <w:u w:val="single"/>
        </w:rPr>
        <w:t>Form I-9, W-4 and Direct Deposit Form</w:t>
      </w:r>
      <w:r w:rsidRPr="006D56FA">
        <w:rPr>
          <w:rFonts w:cstheme="minorHAnsi"/>
          <w:sz w:val="24"/>
          <w:szCs w:val="24"/>
        </w:rPr>
        <w:t>.  All</w:t>
      </w:r>
      <w:r w:rsidR="00AA68FA">
        <w:rPr>
          <w:rFonts w:cstheme="minorHAnsi"/>
          <w:sz w:val="24"/>
          <w:szCs w:val="24"/>
        </w:rPr>
        <w:t xml:space="preserve"> e</w:t>
      </w:r>
      <w:r w:rsidRPr="006D56FA">
        <w:rPr>
          <w:rFonts w:cstheme="minorHAnsi"/>
          <w:sz w:val="24"/>
          <w:szCs w:val="24"/>
        </w:rPr>
        <w:t>mployees must file a properly completed Form I9, W4 and Direct Deposit request form with</w:t>
      </w:r>
      <w:r w:rsidRPr="006D56FA">
        <w:rPr>
          <w:rFonts w:cstheme="minorHAnsi"/>
          <w:b/>
          <w:sz w:val="24"/>
          <w:szCs w:val="24"/>
        </w:rPr>
        <w:t xml:space="preserve"> </w:t>
      </w:r>
      <w:r w:rsidRPr="006D56FA">
        <w:rPr>
          <w:rFonts w:cstheme="minorHAnsi"/>
          <w:sz w:val="24"/>
          <w:szCs w:val="24"/>
        </w:rPr>
        <w:t xml:space="preserve">the Department of Human Resources prior to the first day of classes.  Employees should be directed to the Department of </w:t>
      </w:r>
      <w:r w:rsidR="006D56FA" w:rsidRPr="006D56FA">
        <w:rPr>
          <w:rFonts w:cstheme="minorHAnsi"/>
          <w:sz w:val="24"/>
          <w:szCs w:val="24"/>
        </w:rPr>
        <w:t xml:space="preserve">Human Resources Records Office, 178 Admin Bldg. </w:t>
      </w:r>
      <w:r w:rsidRPr="006D56FA">
        <w:rPr>
          <w:rFonts w:cstheme="minorHAnsi"/>
          <w:sz w:val="24"/>
          <w:szCs w:val="24"/>
        </w:rPr>
        <w:t>for assistance in completing these documents.</w:t>
      </w:r>
    </w:p>
    <w:p w:rsidR="00AA68FA" w:rsidRPr="009B019F" w:rsidRDefault="00AA68FA" w:rsidP="00D41A7B">
      <w:pPr>
        <w:jc w:val="both"/>
        <w:rPr>
          <w:rFonts w:cstheme="minorHAnsi"/>
          <w:b/>
          <w:sz w:val="24"/>
          <w:szCs w:val="24"/>
          <w:u w:val="single"/>
        </w:rPr>
      </w:pPr>
    </w:p>
    <w:p w:rsidR="009B019F" w:rsidRPr="009B019F" w:rsidRDefault="00893B47" w:rsidP="00517EA2">
      <w:pPr>
        <w:pStyle w:val="Heading1"/>
      </w:pPr>
      <w:bookmarkStart w:id="18" w:name="_Toc308789472"/>
      <w:r>
        <w:lastRenderedPageBreak/>
        <w:t>5</w:t>
      </w:r>
      <w:r w:rsidR="000429AB">
        <w:t xml:space="preserve">.0 </w:t>
      </w:r>
      <w:r w:rsidR="006D56FA" w:rsidRPr="009B019F">
        <w:t>REAPPOINTMENT:</w:t>
      </w:r>
      <w:bookmarkEnd w:id="18"/>
    </w:p>
    <w:p w:rsidR="00A913E2" w:rsidRDefault="006D56FA" w:rsidP="00CC744D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Reappointments – </w:t>
      </w:r>
      <w:r w:rsidR="00050EBE">
        <w:rPr>
          <w:sz w:val="24"/>
          <w:szCs w:val="24"/>
        </w:rPr>
        <w:t>A</w:t>
      </w:r>
      <w:hyperlink r:id="rId14" w:history="1">
        <w:r w:rsidR="009B019F" w:rsidRPr="006D56FA">
          <w:rPr>
            <w:rFonts w:cstheme="minorHAnsi"/>
            <w:bCs/>
            <w:iCs/>
            <w:sz w:val="24"/>
            <w:szCs w:val="24"/>
          </w:rPr>
          <w:t>ppointment</w:t>
        </w:r>
      </w:hyperlink>
      <w:r w:rsidR="009B019F" w:rsidRPr="003C27B0">
        <w:rPr>
          <w:rFonts w:cstheme="minorHAnsi"/>
          <w:sz w:val="24"/>
          <w:szCs w:val="24"/>
        </w:rPr>
        <w:t xml:space="preserve"> form</w:t>
      </w:r>
      <w:r w:rsidR="00CC744D" w:rsidRPr="003C27B0">
        <w:rPr>
          <w:rFonts w:cstheme="minorHAnsi"/>
          <w:sz w:val="24"/>
          <w:szCs w:val="24"/>
        </w:rPr>
        <w:t xml:space="preserve"> must be submitted for part-time faculty</w:t>
      </w:r>
      <w:r w:rsidR="00AA68FA">
        <w:rPr>
          <w:rFonts w:cstheme="minorHAnsi"/>
          <w:sz w:val="24"/>
          <w:szCs w:val="24"/>
        </w:rPr>
        <w:t xml:space="preserve"> rehires</w:t>
      </w:r>
      <w:r w:rsidR="00CC744D" w:rsidRPr="003C27B0">
        <w:rPr>
          <w:rFonts w:cstheme="minorHAnsi"/>
          <w:sz w:val="24"/>
          <w:szCs w:val="24"/>
        </w:rPr>
        <w:t>. O</w:t>
      </w:r>
      <w:r w:rsidR="009B019F" w:rsidRPr="003C27B0">
        <w:rPr>
          <w:rFonts w:cstheme="minorHAnsi"/>
          <w:bCs/>
          <w:sz w:val="24"/>
          <w:szCs w:val="24"/>
        </w:rPr>
        <w:t>ne form</w:t>
      </w:r>
      <w:r w:rsidR="009B019F" w:rsidRPr="009B019F">
        <w:rPr>
          <w:rFonts w:cstheme="minorHAnsi"/>
          <w:bCs/>
          <w:sz w:val="24"/>
          <w:szCs w:val="24"/>
        </w:rPr>
        <w:t xml:space="preserve"> </w:t>
      </w:r>
      <w:r w:rsidR="00F96280">
        <w:rPr>
          <w:rFonts w:cstheme="minorHAnsi"/>
          <w:bCs/>
          <w:sz w:val="24"/>
          <w:szCs w:val="24"/>
        </w:rPr>
        <w:t xml:space="preserve">is </w:t>
      </w:r>
      <w:r w:rsidR="00CC744D">
        <w:rPr>
          <w:rFonts w:cstheme="minorHAnsi"/>
          <w:bCs/>
          <w:sz w:val="24"/>
          <w:szCs w:val="24"/>
        </w:rPr>
        <w:t xml:space="preserve">required </w:t>
      </w:r>
      <w:r w:rsidR="009B019F" w:rsidRPr="009B019F">
        <w:rPr>
          <w:rFonts w:cstheme="minorHAnsi"/>
          <w:b/>
          <w:bCs/>
          <w:sz w:val="24"/>
          <w:szCs w:val="24"/>
        </w:rPr>
        <w:t>for each session</w:t>
      </w:r>
      <w:r w:rsidR="00CC744D">
        <w:rPr>
          <w:rFonts w:cstheme="minorHAnsi"/>
          <w:bCs/>
          <w:sz w:val="24"/>
          <w:szCs w:val="24"/>
        </w:rPr>
        <w:t xml:space="preserve"> (F</w:t>
      </w:r>
      <w:r w:rsidR="009B019F" w:rsidRPr="009B019F">
        <w:rPr>
          <w:rFonts w:cstheme="minorHAnsi"/>
          <w:bCs/>
          <w:sz w:val="24"/>
          <w:szCs w:val="24"/>
        </w:rPr>
        <w:t>ull, 1</w:t>
      </w:r>
      <w:r w:rsidR="009B019F" w:rsidRPr="009B019F">
        <w:rPr>
          <w:rFonts w:cstheme="minorHAnsi"/>
          <w:bCs/>
          <w:sz w:val="24"/>
          <w:szCs w:val="24"/>
          <w:vertAlign w:val="superscript"/>
        </w:rPr>
        <w:t>st</w:t>
      </w:r>
      <w:r w:rsidR="009B019F" w:rsidRPr="009B019F">
        <w:rPr>
          <w:rFonts w:cstheme="minorHAnsi"/>
          <w:bCs/>
          <w:sz w:val="24"/>
          <w:szCs w:val="24"/>
        </w:rPr>
        <w:t>, 2</w:t>
      </w:r>
      <w:r w:rsidR="009B019F" w:rsidRPr="009B019F">
        <w:rPr>
          <w:rFonts w:cstheme="minorHAnsi"/>
          <w:bCs/>
          <w:sz w:val="24"/>
          <w:szCs w:val="24"/>
          <w:vertAlign w:val="superscript"/>
        </w:rPr>
        <w:t>nd</w:t>
      </w:r>
      <w:r w:rsidR="009B019F" w:rsidRPr="009B019F">
        <w:rPr>
          <w:rFonts w:cstheme="minorHAnsi"/>
          <w:bCs/>
          <w:sz w:val="24"/>
          <w:szCs w:val="24"/>
        </w:rPr>
        <w:t>)</w:t>
      </w:r>
      <w:r w:rsidR="00CC744D">
        <w:rPr>
          <w:rFonts w:cstheme="minorHAnsi"/>
          <w:bCs/>
          <w:sz w:val="24"/>
          <w:szCs w:val="24"/>
        </w:rPr>
        <w:t xml:space="preserve">. If the individual has earned </w:t>
      </w:r>
      <w:r w:rsidR="009B019F" w:rsidRPr="009B019F">
        <w:rPr>
          <w:rFonts w:cstheme="minorHAnsi"/>
          <w:sz w:val="24"/>
          <w:szCs w:val="24"/>
        </w:rPr>
        <w:t xml:space="preserve">an additional degree since they were first hired, </w:t>
      </w:r>
      <w:r w:rsidR="00CC744D">
        <w:rPr>
          <w:rFonts w:cstheme="minorHAnsi"/>
          <w:sz w:val="24"/>
          <w:szCs w:val="24"/>
        </w:rPr>
        <w:t xml:space="preserve">an official </w:t>
      </w:r>
      <w:r w:rsidR="009B019F" w:rsidRPr="009B019F">
        <w:rPr>
          <w:rFonts w:cstheme="minorHAnsi"/>
          <w:sz w:val="24"/>
          <w:szCs w:val="24"/>
        </w:rPr>
        <w:t>transcript</w:t>
      </w:r>
      <w:r w:rsidR="00CC744D">
        <w:rPr>
          <w:rFonts w:cstheme="minorHAnsi"/>
          <w:sz w:val="24"/>
          <w:szCs w:val="24"/>
        </w:rPr>
        <w:t xml:space="preserve"> document</w:t>
      </w:r>
      <w:r w:rsidR="00F932BA">
        <w:rPr>
          <w:rFonts w:cstheme="minorHAnsi"/>
          <w:sz w:val="24"/>
          <w:szCs w:val="24"/>
        </w:rPr>
        <w:t xml:space="preserve">ing </w:t>
      </w:r>
      <w:r w:rsidR="009B019F" w:rsidRPr="009B019F">
        <w:rPr>
          <w:rFonts w:cstheme="minorHAnsi"/>
          <w:sz w:val="24"/>
          <w:szCs w:val="24"/>
        </w:rPr>
        <w:t xml:space="preserve">the additional degree that has </w:t>
      </w:r>
      <w:r>
        <w:rPr>
          <w:rFonts w:cstheme="minorHAnsi"/>
          <w:sz w:val="24"/>
          <w:szCs w:val="24"/>
        </w:rPr>
        <w:t>been awarded</w:t>
      </w:r>
      <w:r w:rsidR="00207331">
        <w:rPr>
          <w:rFonts w:cstheme="minorHAnsi"/>
          <w:sz w:val="24"/>
          <w:szCs w:val="24"/>
        </w:rPr>
        <w:t xml:space="preserve"> </w:t>
      </w:r>
      <w:r w:rsidR="00AA68FA">
        <w:rPr>
          <w:rFonts w:cstheme="minorHAnsi"/>
          <w:sz w:val="24"/>
          <w:szCs w:val="24"/>
        </w:rPr>
        <w:t xml:space="preserve">should be submitted </w:t>
      </w:r>
      <w:r>
        <w:rPr>
          <w:rFonts w:cstheme="minorHAnsi"/>
          <w:sz w:val="24"/>
          <w:szCs w:val="24"/>
        </w:rPr>
        <w:t xml:space="preserve">to Faculty Administration Services Office. </w:t>
      </w:r>
    </w:p>
    <w:p w:rsidR="00BB7750" w:rsidRDefault="00BB7750" w:rsidP="00BB7750">
      <w:pPr>
        <w:pStyle w:val="Heading1"/>
      </w:pPr>
      <w:bookmarkStart w:id="19" w:name="_Toc308789473"/>
      <w:r>
        <w:t xml:space="preserve">6.0 </w:t>
      </w:r>
      <w:r w:rsidR="008C42A7">
        <w:t>TERMINATIONS / CANCELLATIONS:</w:t>
      </w:r>
      <w:bookmarkEnd w:id="19"/>
      <w:r>
        <w:t xml:space="preserve"> </w:t>
      </w:r>
    </w:p>
    <w:p w:rsidR="007B3069" w:rsidRDefault="00D623F6" w:rsidP="00CC744D">
      <w:pPr>
        <w:jc w:val="both"/>
        <w:rPr>
          <w:rFonts w:cstheme="minorHAnsi"/>
          <w:sz w:val="24"/>
          <w:szCs w:val="24"/>
        </w:rPr>
      </w:pPr>
      <w:hyperlink r:id="rId15" w:history="1">
        <w:r w:rsidR="00BB7750" w:rsidRPr="00AA68FA">
          <w:rPr>
            <w:rStyle w:val="Hyperlink"/>
            <w:rFonts w:cstheme="minorHAnsi"/>
            <w:sz w:val="24"/>
            <w:szCs w:val="24"/>
          </w:rPr>
          <w:t>Termination/Cancellation form</w:t>
        </w:r>
      </w:hyperlink>
      <w:r w:rsidR="00BB7750">
        <w:rPr>
          <w:rFonts w:cstheme="minorHAnsi"/>
          <w:sz w:val="24"/>
          <w:szCs w:val="24"/>
        </w:rPr>
        <w:t xml:space="preserve"> is used whenever a class is cancelled or the part-time faculty l</w:t>
      </w:r>
      <w:r w:rsidR="00642D72">
        <w:rPr>
          <w:rFonts w:cstheme="minorHAnsi"/>
          <w:sz w:val="24"/>
          <w:szCs w:val="24"/>
        </w:rPr>
        <w:t xml:space="preserve">eaves the university before </w:t>
      </w:r>
      <w:r w:rsidR="00BB7750">
        <w:rPr>
          <w:rFonts w:cstheme="minorHAnsi"/>
          <w:sz w:val="24"/>
          <w:szCs w:val="24"/>
        </w:rPr>
        <w:t xml:space="preserve">completion of </w:t>
      </w:r>
      <w:r w:rsidR="007B3069">
        <w:rPr>
          <w:rFonts w:cstheme="minorHAnsi"/>
          <w:sz w:val="24"/>
          <w:szCs w:val="24"/>
        </w:rPr>
        <w:t>the semester</w:t>
      </w:r>
      <w:r w:rsidR="00BB7750">
        <w:rPr>
          <w:rFonts w:cstheme="minorHAnsi"/>
          <w:sz w:val="24"/>
          <w:szCs w:val="24"/>
        </w:rPr>
        <w:t xml:space="preserve">.  </w:t>
      </w:r>
      <w:r w:rsidR="007B3069">
        <w:rPr>
          <w:rFonts w:cstheme="minorHAnsi"/>
          <w:sz w:val="24"/>
          <w:szCs w:val="24"/>
        </w:rPr>
        <w:t>Fill out the</w:t>
      </w:r>
      <w:r w:rsidR="005F7442">
        <w:rPr>
          <w:rFonts w:cstheme="minorHAnsi"/>
          <w:sz w:val="24"/>
          <w:szCs w:val="24"/>
        </w:rPr>
        <w:t xml:space="preserve"> Termination/Cancellation form</w:t>
      </w:r>
      <w:r w:rsidR="007B3069">
        <w:rPr>
          <w:rFonts w:cstheme="minorHAnsi"/>
          <w:sz w:val="24"/>
          <w:szCs w:val="24"/>
        </w:rPr>
        <w:t xml:space="preserve">, fax or deliver to the following departments </w:t>
      </w:r>
      <w:r w:rsidR="00BB7750">
        <w:rPr>
          <w:rFonts w:cstheme="minorHAnsi"/>
          <w:sz w:val="24"/>
          <w:szCs w:val="24"/>
        </w:rPr>
        <w:t>immediately</w:t>
      </w:r>
      <w:r w:rsidR="007B3069">
        <w:rPr>
          <w:rFonts w:cstheme="minorHAnsi"/>
          <w:sz w:val="24"/>
          <w:szCs w:val="24"/>
        </w:rPr>
        <w:t xml:space="preserve"> to avoid overpayment:</w:t>
      </w:r>
    </w:p>
    <w:p w:rsidR="007B3069" w:rsidRDefault="007B3069" w:rsidP="007B3069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7B3069">
        <w:rPr>
          <w:rFonts w:cstheme="minorHAnsi"/>
          <w:sz w:val="24"/>
          <w:szCs w:val="24"/>
        </w:rPr>
        <w:t xml:space="preserve">Human Resource – </w:t>
      </w:r>
      <w:r>
        <w:rPr>
          <w:rFonts w:cstheme="minorHAnsi"/>
          <w:sz w:val="24"/>
          <w:szCs w:val="24"/>
        </w:rPr>
        <w:t>Records</w:t>
      </w:r>
      <w:r w:rsidRPr="007B3069">
        <w:rPr>
          <w:rFonts w:cstheme="minorHAnsi"/>
          <w:sz w:val="24"/>
          <w:szCs w:val="24"/>
        </w:rPr>
        <w:t xml:space="preserve"> Department</w:t>
      </w:r>
      <w:r>
        <w:rPr>
          <w:rFonts w:cstheme="minorHAnsi"/>
          <w:sz w:val="24"/>
          <w:szCs w:val="24"/>
        </w:rPr>
        <w:t>, 178 Admin Bldg.  Fax: 1364</w:t>
      </w:r>
    </w:p>
    <w:p w:rsidR="007C5A15" w:rsidRPr="007C5A15" w:rsidRDefault="007B3069" w:rsidP="007C5A15">
      <w:pPr>
        <w:pStyle w:val="ListParagraph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7C5A15">
        <w:rPr>
          <w:rFonts w:cstheme="minorHAnsi"/>
          <w:sz w:val="24"/>
          <w:szCs w:val="24"/>
        </w:rPr>
        <w:t xml:space="preserve">Faculty </w:t>
      </w:r>
      <w:r w:rsidR="00BB7750" w:rsidRPr="007C5A15">
        <w:rPr>
          <w:rFonts w:cstheme="minorHAnsi"/>
          <w:sz w:val="24"/>
          <w:szCs w:val="24"/>
        </w:rPr>
        <w:t>Administrative Servic</w:t>
      </w:r>
      <w:r w:rsidRPr="007C5A15">
        <w:rPr>
          <w:rFonts w:cstheme="minorHAnsi"/>
          <w:sz w:val="24"/>
          <w:szCs w:val="24"/>
        </w:rPr>
        <w:t>es, 374 Admin Bldg.    Fax: 5127</w:t>
      </w:r>
    </w:p>
    <w:p w:rsidR="007C5A15" w:rsidRPr="007B3069" w:rsidRDefault="007C5A15" w:rsidP="007C5A15">
      <w:pPr>
        <w:pStyle w:val="Heading1"/>
      </w:pPr>
      <w:bookmarkStart w:id="20" w:name="_Toc308789474"/>
      <w:r>
        <w:t>7.0 DUAL SERVICE APPOINTMENTS FOR INSTRUCTIONAL PURPOSES:</w:t>
      </w:r>
      <w:bookmarkEnd w:id="20"/>
    </w:p>
    <w:p w:rsidR="00162CBF" w:rsidRDefault="00162CBF" w:rsidP="00162CBF">
      <w:pPr>
        <w:pStyle w:val="NoSpacing"/>
        <w:rPr>
          <w:sz w:val="24"/>
          <w:szCs w:val="24"/>
        </w:rPr>
      </w:pPr>
    </w:p>
    <w:p w:rsidR="00162CBF" w:rsidRPr="003B7712" w:rsidRDefault="006B091B" w:rsidP="00162C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the University is hiring a part-time faculty who is employed as a ‘benefit eligible’ employee at one of the followin</w:t>
      </w:r>
      <w:r w:rsidR="005F7442">
        <w:rPr>
          <w:sz w:val="24"/>
          <w:szCs w:val="24"/>
        </w:rPr>
        <w:t xml:space="preserve">g, then contact </w:t>
      </w:r>
      <w:hyperlink r:id="rId16" w:history="1">
        <w:r w:rsidR="005F7442" w:rsidRPr="005F7442">
          <w:rPr>
            <w:rStyle w:val="Hyperlink"/>
            <w:sz w:val="24"/>
            <w:szCs w:val="24"/>
          </w:rPr>
          <w:t>University Procurement office</w:t>
        </w:r>
      </w:hyperlink>
      <w:r w:rsidR="005F7442">
        <w:rPr>
          <w:sz w:val="24"/>
          <w:szCs w:val="24"/>
        </w:rPr>
        <w:t xml:space="preserve">. </w:t>
      </w:r>
    </w:p>
    <w:p w:rsidR="001D2C97" w:rsidRDefault="009B019F" w:rsidP="001D2C97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1D2C97">
        <w:rPr>
          <w:rFonts w:cstheme="minorHAnsi"/>
          <w:sz w:val="24"/>
          <w:szCs w:val="24"/>
        </w:rPr>
        <w:t>State of Tennessee</w:t>
      </w:r>
      <w:r w:rsidR="00162CBF">
        <w:rPr>
          <w:rFonts w:cstheme="minorHAnsi"/>
          <w:sz w:val="24"/>
          <w:szCs w:val="24"/>
        </w:rPr>
        <w:t xml:space="preserve"> Agency </w:t>
      </w:r>
    </w:p>
    <w:p w:rsidR="001D2C97" w:rsidRPr="006B091B" w:rsidRDefault="001D2C97" w:rsidP="001D2C97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TBR </w:t>
      </w:r>
      <w:r w:rsidR="00162CBF">
        <w:rPr>
          <w:rFonts w:cstheme="minorHAnsi"/>
          <w:sz w:val="24"/>
          <w:szCs w:val="24"/>
        </w:rPr>
        <w:t>S</w:t>
      </w:r>
      <w:r w:rsidR="009B019F" w:rsidRPr="001D2C97">
        <w:rPr>
          <w:rFonts w:cstheme="minorHAnsi"/>
          <w:i/>
          <w:sz w:val="24"/>
          <w:szCs w:val="24"/>
        </w:rPr>
        <w:t xml:space="preserve">tate </w:t>
      </w:r>
      <w:r w:rsidR="00162CBF">
        <w:rPr>
          <w:rFonts w:cstheme="minorHAnsi"/>
          <w:i/>
          <w:sz w:val="24"/>
          <w:szCs w:val="24"/>
        </w:rPr>
        <w:t>I</w:t>
      </w:r>
      <w:r w:rsidR="009B019F" w:rsidRPr="001D2C97">
        <w:rPr>
          <w:rFonts w:cstheme="minorHAnsi"/>
          <w:i/>
          <w:sz w:val="24"/>
          <w:szCs w:val="24"/>
        </w:rPr>
        <w:t>nstitution</w:t>
      </w:r>
    </w:p>
    <w:p w:rsidR="006B091B" w:rsidRPr="006B091B" w:rsidRDefault="006B091B" w:rsidP="001D2C97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B091B">
        <w:rPr>
          <w:rFonts w:cstheme="minorHAnsi"/>
          <w:sz w:val="24"/>
          <w:szCs w:val="24"/>
        </w:rPr>
        <w:t>University of Tennessee</w:t>
      </w:r>
      <w:r w:rsidR="00AA5AE4">
        <w:rPr>
          <w:rFonts w:cstheme="minorHAnsi"/>
          <w:sz w:val="24"/>
          <w:szCs w:val="24"/>
        </w:rPr>
        <w:t xml:space="preserve"> </w:t>
      </w:r>
    </w:p>
    <w:p w:rsidR="00F96280" w:rsidRDefault="00F96280" w:rsidP="00090E03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hyperlink r:id="rId17" w:history="1">
        <w:r w:rsidRPr="00090E03">
          <w:rPr>
            <w:rStyle w:val="Hyperlink"/>
            <w:sz w:val="24"/>
            <w:szCs w:val="24"/>
          </w:rPr>
          <w:t>Policies and Procedures UM1490</w:t>
        </w:r>
      </w:hyperlink>
      <w:r>
        <w:rPr>
          <w:rStyle w:val="Hyperlink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62CBF">
        <w:rPr>
          <w:sz w:val="24"/>
          <w:szCs w:val="24"/>
        </w:rPr>
        <w:t>Extra Compensation and Outside Employment</w:t>
      </w:r>
      <w:r>
        <w:rPr>
          <w:sz w:val="24"/>
          <w:szCs w:val="24"/>
        </w:rPr>
        <w:t xml:space="preserve"> </w:t>
      </w:r>
      <w:r w:rsidRPr="003B7712">
        <w:rPr>
          <w:sz w:val="24"/>
          <w:szCs w:val="24"/>
        </w:rPr>
        <w:t>for Dual Services</w:t>
      </w:r>
    </w:p>
    <w:p w:rsidR="00AA68FA" w:rsidRDefault="009B019F" w:rsidP="00090E03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AA68FA">
        <w:rPr>
          <w:sz w:val="24"/>
          <w:szCs w:val="24"/>
        </w:rPr>
        <w:t xml:space="preserve">The instructor must meet the same </w:t>
      </w:r>
      <w:r w:rsidR="00AA68FA" w:rsidRPr="00AA68FA">
        <w:rPr>
          <w:sz w:val="24"/>
          <w:szCs w:val="24"/>
        </w:rPr>
        <w:t xml:space="preserve">SACS </w:t>
      </w:r>
      <w:r w:rsidRPr="00AA68FA">
        <w:rPr>
          <w:sz w:val="24"/>
          <w:szCs w:val="24"/>
        </w:rPr>
        <w:t xml:space="preserve">academic criteria </w:t>
      </w:r>
    </w:p>
    <w:p w:rsidR="003B7712" w:rsidRPr="00AA68FA" w:rsidRDefault="009B019F" w:rsidP="00090E03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AA68FA">
        <w:rPr>
          <w:sz w:val="24"/>
          <w:szCs w:val="24"/>
        </w:rPr>
        <w:t xml:space="preserve">A dual services contract between </w:t>
      </w:r>
      <w:r w:rsidR="000F0EF8" w:rsidRPr="00AA68FA">
        <w:rPr>
          <w:sz w:val="24"/>
          <w:szCs w:val="24"/>
        </w:rPr>
        <w:t>their instit</w:t>
      </w:r>
      <w:r w:rsidRPr="00AA68FA">
        <w:rPr>
          <w:sz w:val="24"/>
          <w:szCs w:val="24"/>
        </w:rPr>
        <w:t xml:space="preserve">ution and the University of Memphis must be arranged </w:t>
      </w:r>
      <w:r w:rsidRPr="00AA68FA">
        <w:rPr>
          <w:sz w:val="24"/>
          <w:szCs w:val="24"/>
          <w:u w:val="single"/>
        </w:rPr>
        <w:t>in advance</w:t>
      </w:r>
      <w:r w:rsidRPr="00AA68FA">
        <w:rPr>
          <w:sz w:val="24"/>
          <w:szCs w:val="24"/>
        </w:rPr>
        <w:t xml:space="preserve">  </w:t>
      </w:r>
    </w:p>
    <w:p w:rsidR="003B7712" w:rsidRPr="003B7712" w:rsidRDefault="009B019F" w:rsidP="00090E03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3B7712">
        <w:rPr>
          <w:sz w:val="24"/>
          <w:szCs w:val="24"/>
        </w:rPr>
        <w:t>Compensation will be processed through the primary employer</w:t>
      </w:r>
    </w:p>
    <w:p w:rsidR="003B7712" w:rsidRPr="003B7712" w:rsidRDefault="009B019F" w:rsidP="00090E03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3B7712">
        <w:rPr>
          <w:sz w:val="24"/>
          <w:szCs w:val="24"/>
        </w:rPr>
        <w:t>University of Tennessee system employees may be exempt under some circumstances</w:t>
      </w:r>
    </w:p>
    <w:p w:rsidR="009B019F" w:rsidRDefault="000F0EF8" w:rsidP="00090E03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Department must send an approved </w:t>
      </w:r>
      <w:r w:rsidR="009B019F" w:rsidRPr="003B7712">
        <w:rPr>
          <w:sz w:val="24"/>
          <w:szCs w:val="24"/>
        </w:rPr>
        <w:t xml:space="preserve">copy of any agreement made with </w:t>
      </w:r>
      <w:r w:rsidR="00162CBF">
        <w:rPr>
          <w:sz w:val="24"/>
          <w:szCs w:val="24"/>
        </w:rPr>
        <w:t xml:space="preserve">the part-time </w:t>
      </w:r>
      <w:r w:rsidR="009B019F" w:rsidRPr="003B7712">
        <w:rPr>
          <w:sz w:val="24"/>
          <w:szCs w:val="24"/>
        </w:rPr>
        <w:t xml:space="preserve">faculty from another </w:t>
      </w:r>
      <w:r>
        <w:rPr>
          <w:sz w:val="24"/>
          <w:szCs w:val="24"/>
        </w:rPr>
        <w:t xml:space="preserve">agency/institution </w:t>
      </w:r>
      <w:r w:rsidR="009B019F" w:rsidRPr="003B7712">
        <w:rPr>
          <w:sz w:val="24"/>
          <w:szCs w:val="24"/>
        </w:rPr>
        <w:t>to teach at t</w:t>
      </w:r>
      <w:r>
        <w:rPr>
          <w:sz w:val="24"/>
          <w:szCs w:val="24"/>
        </w:rPr>
        <w:t xml:space="preserve">he University of Memphis to </w:t>
      </w:r>
      <w:r w:rsidR="00F96280">
        <w:rPr>
          <w:sz w:val="24"/>
          <w:szCs w:val="24"/>
        </w:rPr>
        <w:t>Faculty Administrative Services</w:t>
      </w:r>
    </w:p>
    <w:p w:rsidR="006B091B" w:rsidRDefault="006B091B" w:rsidP="006B091B">
      <w:pPr>
        <w:pStyle w:val="NoSpacing"/>
        <w:ind w:left="1080"/>
        <w:rPr>
          <w:sz w:val="24"/>
          <w:szCs w:val="24"/>
        </w:rPr>
      </w:pPr>
    </w:p>
    <w:p w:rsidR="009B019F" w:rsidRPr="009B019F" w:rsidRDefault="004F488A" w:rsidP="001D2C97">
      <w:pPr>
        <w:pStyle w:val="Heading1"/>
      </w:pPr>
      <w:bookmarkStart w:id="21" w:name="_Toc308789475"/>
      <w:r>
        <w:t>8</w:t>
      </w:r>
      <w:r w:rsidR="001D2C97">
        <w:t xml:space="preserve">.0 </w:t>
      </w:r>
      <w:r w:rsidR="009B019F" w:rsidRPr="009B019F">
        <w:t>POST-RETIREMENT APPOINTMENTS</w:t>
      </w:r>
      <w:r w:rsidR="001D2C97">
        <w:t>:</w:t>
      </w:r>
      <w:bookmarkEnd w:id="21"/>
    </w:p>
    <w:p w:rsidR="006D1764" w:rsidRDefault="00A23311" w:rsidP="009B019F">
      <w:pPr>
        <w:rPr>
          <w:sz w:val="24"/>
          <w:szCs w:val="24"/>
        </w:rPr>
      </w:pPr>
      <w:r>
        <w:rPr>
          <w:sz w:val="24"/>
          <w:szCs w:val="24"/>
        </w:rPr>
        <w:t xml:space="preserve">If the University is hiring a </w:t>
      </w:r>
      <w:r w:rsidR="00AA68FA" w:rsidRPr="00AA68FA">
        <w:rPr>
          <w:sz w:val="24"/>
          <w:szCs w:val="24"/>
          <w:u w:val="single"/>
        </w:rPr>
        <w:t>retired tenured faculty</w:t>
      </w:r>
      <w:r w:rsidR="00AA68FA">
        <w:rPr>
          <w:sz w:val="24"/>
          <w:szCs w:val="24"/>
        </w:rPr>
        <w:t xml:space="preserve"> member as a </w:t>
      </w:r>
      <w:r>
        <w:rPr>
          <w:sz w:val="24"/>
          <w:szCs w:val="24"/>
        </w:rPr>
        <w:t>part-time</w:t>
      </w:r>
      <w:r w:rsidR="00AA68FA">
        <w:rPr>
          <w:sz w:val="24"/>
          <w:szCs w:val="24"/>
        </w:rPr>
        <w:t xml:space="preserve"> instructor, </w:t>
      </w:r>
      <w:r>
        <w:rPr>
          <w:sz w:val="24"/>
          <w:szCs w:val="24"/>
        </w:rPr>
        <w:t xml:space="preserve">contact </w:t>
      </w:r>
      <w:hyperlink r:id="rId18" w:history="1">
        <w:r w:rsidRPr="00A23311">
          <w:rPr>
            <w:rStyle w:val="Hyperlink"/>
            <w:sz w:val="24"/>
            <w:szCs w:val="24"/>
          </w:rPr>
          <w:t>Human Resource Benefit</w:t>
        </w:r>
      </w:hyperlink>
      <w:r>
        <w:rPr>
          <w:sz w:val="24"/>
          <w:szCs w:val="24"/>
        </w:rPr>
        <w:t xml:space="preserve"> Office.  </w:t>
      </w:r>
    </w:p>
    <w:p w:rsidR="001D2C97" w:rsidRPr="006D1764" w:rsidRDefault="00D623F6" w:rsidP="006D1764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hyperlink r:id="rId19" w:history="1">
        <w:r w:rsidR="00050EBE" w:rsidRPr="006D1764">
          <w:rPr>
            <w:rStyle w:val="Hyperlink"/>
            <w:rFonts w:cstheme="minorHAnsi"/>
            <w:sz w:val="24"/>
            <w:szCs w:val="24"/>
          </w:rPr>
          <w:t>Post-Retirement Service Program for Tenured Faculty</w:t>
        </w:r>
      </w:hyperlink>
      <w:r w:rsidR="00050EBE" w:rsidRPr="006D1764">
        <w:rPr>
          <w:rFonts w:cstheme="minorHAnsi"/>
          <w:sz w:val="24"/>
          <w:szCs w:val="24"/>
        </w:rPr>
        <w:t xml:space="preserve"> </w:t>
      </w:r>
      <w:r w:rsidR="00407D8E" w:rsidRPr="006D1764">
        <w:rPr>
          <w:rFonts w:cstheme="minorHAnsi"/>
          <w:sz w:val="24"/>
          <w:szCs w:val="24"/>
        </w:rPr>
        <w:t>guideline</w:t>
      </w:r>
    </w:p>
    <w:p w:rsidR="009B019F" w:rsidRPr="009B019F" w:rsidRDefault="004F488A" w:rsidP="001D2C97">
      <w:pPr>
        <w:pStyle w:val="Heading1"/>
      </w:pPr>
      <w:bookmarkStart w:id="22" w:name="_Toc308789476"/>
      <w:r>
        <w:lastRenderedPageBreak/>
        <w:t>9</w:t>
      </w:r>
      <w:r w:rsidR="001D2C97">
        <w:t>.0 EXTRA COMPENSATION FOR INSTRUCTIONAL PURPOSES:</w:t>
      </w:r>
      <w:bookmarkEnd w:id="22"/>
    </w:p>
    <w:p w:rsidR="006B091B" w:rsidRDefault="006B091B" w:rsidP="005111AC">
      <w:pPr>
        <w:pStyle w:val="NoSpacing"/>
        <w:rPr>
          <w:rFonts w:cstheme="minorHAnsi"/>
          <w:sz w:val="24"/>
          <w:szCs w:val="24"/>
        </w:rPr>
      </w:pPr>
    </w:p>
    <w:p w:rsidR="00090E03" w:rsidRDefault="001D2C97" w:rsidP="005111A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</w:t>
      </w:r>
      <w:r w:rsidR="006B091B">
        <w:rPr>
          <w:rFonts w:cstheme="minorHAnsi"/>
          <w:sz w:val="24"/>
          <w:szCs w:val="24"/>
        </w:rPr>
        <w:t xml:space="preserve">the part-time </w:t>
      </w:r>
      <w:r>
        <w:rPr>
          <w:rFonts w:cstheme="minorHAnsi"/>
          <w:sz w:val="24"/>
          <w:szCs w:val="24"/>
        </w:rPr>
        <w:t xml:space="preserve">instructor is a “benefit eligible” employee of the University of Memphis, </w:t>
      </w:r>
      <w:r w:rsidR="005111AC">
        <w:rPr>
          <w:sz w:val="24"/>
          <w:szCs w:val="24"/>
        </w:rPr>
        <w:t>review</w:t>
      </w:r>
      <w:r w:rsidR="00F676BD">
        <w:rPr>
          <w:sz w:val="24"/>
          <w:szCs w:val="24"/>
        </w:rPr>
        <w:t xml:space="preserve"> </w:t>
      </w:r>
      <w:hyperlink r:id="rId20" w:history="1">
        <w:r w:rsidR="005111AC" w:rsidRPr="00090E03">
          <w:rPr>
            <w:rStyle w:val="Hyperlink"/>
            <w:sz w:val="24"/>
            <w:szCs w:val="24"/>
          </w:rPr>
          <w:t>Policies and Procedures UM1490</w:t>
        </w:r>
      </w:hyperlink>
      <w:r w:rsidR="005111AC">
        <w:rPr>
          <w:sz w:val="24"/>
          <w:szCs w:val="24"/>
        </w:rPr>
        <w:t xml:space="preserve"> </w:t>
      </w:r>
      <w:r w:rsidR="00F676BD">
        <w:rPr>
          <w:rFonts w:cstheme="minorHAnsi"/>
          <w:sz w:val="24"/>
          <w:szCs w:val="24"/>
        </w:rPr>
        <w:t xml:space="preserve"> Extra Compensation and Outside Employment for Extra Compensation.</w:t>
      </w:r>
    </w:p>
    <w:p w:rsidR="009B019F" w:rsidRDefault="00D623F6" w:rsidP="00F676BD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hyperlink r:id="rId21" w:history="1">
        <w:r w:rsidR="005111AC" w:rsidRPr="00F676BD">
          <w:rPr>
            <w:rStyle w:val="Hyperlink"/>
            <w:rFonts w:cstheme="minorHAnsi"/>
            <w:sz w:val="24"/>
            <w:szCs w:val="24"/>
          </w:rPr>
          <w:t>Extra Compensation Form</w:t>
        </w:r>
      </w:hyperlink>
      <w:r w:rsidR="00407D8E">
        <w:rPr>
          <w:rFonts w:cstheme="minorHAnsi"/>
          <w:sz w:val="24"/>
          <w:szCs w:val="24"/>
        </w:rPr>
        <w:t xml:space="preserve"> for Instructional purposes</w:t>
      </w:r>
      <w:r w:rsidR="005111AC" w:rsidRPr="00F676BD">
        <w:rPr>
          <w:rFonts w:cstheme="minorHAnsi"/>
          <w:sz w:val="24"/>
          <w:szCs w:val="24"/>
        </w:rPr>
        <w:t xml:space="preserve"> </w:t>
      </w:r>
    </w:p>
    <w:p w:rsidR="00C54750" w:rsidRDefault="00C54750" w:rsidP="00C54750">
      <w:pPr>
        <w:pStyle w:val="ListParagraph"/>
        <w:jc w:val="both"/>
        <w:rPr>
          <w:rFonts w:cstheme="minorHAnsi"/>
          <w:sz w:val="24"/>
          <w:szCs w:val="24"/>
        </w:rPr>
      </w:pPr>
    </w:p>
    <w:p w:rsidR="00F676BD" w:rsidRDefault="00F676BD" w:rsidP="00F676BD">
      <w:pPr>
        <w:pStyle w:val="Heading1"/>
      </w:pPr>
      <w:bookmarkStart w:id="23" w:name="_Toc308789477"/>
      <w:r>
        <w:t>Appendix A: Web links</w:t>
      </w:r>
      <w:bookmarkEnd w:id="23"/>
    </w:p>
    <w:p w:rsidR="00F676BD" w:rsidRDefault="00F676BD" w:rsidP="009B019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Web page links:</w:t>
      </w:r>
    </w:p>
    <w:p w:rsidR="00F676BD" w:rsidRPr="00F676BD" w:rsidRDefault="00F676BD" w:rsidP="00F676BD">
      <w:pPr>
        <w:pStyle w:val="NoSpacing"/>
        <w:rPr>
          <w:sz w:val="24"/>
          <w:szCs w:val="24"/>
        </w:rPr>
      </w:pPr>
      <w:r w:rsidRPr="00F676BD">
        <w:rPr>
          <w:sz w:val="24"/>
          <w:szCs w:val="24"/>
        </w:rPr>
        <w:t>Faculty Administrative Services</w:t>
      </w:r>
      <w:r w:rsidR="00C67940">
        <w:rPr>
          <w:sz w:val="24"/>
          <w:szCs w:val="24"/>
        </w:rPr>
        <w:t xml:space="preserve"> </w:t>
      </w:r>
    </w:p>
    <w:p w:rsidR="00C67940" w:rsidRDefault="00D623F6" w:rsidP="00F676BD">
      <w:pPr>
        <w:pStyle w:val="NoSpacing"/>
        <w:ind w:left="720"/>
        <w:rPr>
          <w:sz w:val="24"/>
          <w:szCs w:val="24"/>
        </w:rPr>
      </w:pPr>
      <w:hyperlink r:id="rId22" w:history="1">
        <w:r w:rsidR="00F676BD" w:rsidRPr="003F1F1E">
          <w:rPr>
            <w:rStyle w:val="Hyperlink"/>
            <w:sz w:val="24"/>
            <w:szCs w:val="24"/>
          </w:rPr>
          <w:t>http://www.memphis.edu/adminres/pt_inst.php</w:t>
        </w:r>
      </w:hyperlink>
    </w:p>
    <w:p w:rsidR="00F676BD" w:rsidRDefault="00F676BD" w:rsidP="005A32FC">
      <w:pPr>
        <w:pStyle w:val="NoSpacing"/>
        <w:rPr>
          <w:sz w:val="24"/>
          <w:szCs w:val="24"/>
        </w:rPr>
      </w:pPr>
    </w:p>
    <w:p w:rsidR="005A32FC" w:rsidRDefault="005A32FC" w:rsidP="00F676BD">
      <w:pPr>
        <w:pStyle w:val="NoSpacing"/>
        <w:rPr>
          <w:rFonts w:cstheme="minorHAnsi"/>
          <w:sz w:val="24"/>
          <w:szCs w:val="24"/>
        </w:rPr>
      </w:pPr>
    </w:p>
    <w:p w:rsidR="00F676BD" w:rsidRDefault="00F676BD" w:rsidP="00F676B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Graduate Faculty Members</w:t>
      </w:r>
    </w:p>
    <w:p w:rsidR="00F676BD" w:rsidRDefault="00D623F6" w:rsidP="00F676BD">
      <w:pPr>
        <w:pStyle w:val="NoSpacing"/>
        <w:ind w:left="720"/>
        <w:rPr>
          <w:sz w:val="24"/>
          <w:szCs w:val="24"/>
        </w:rPr>
      </w:pPr>
      <w:hyperlink r:id="rId23" w:history="1">
        <w:r w:rsidR="00F676BD" w:rsidRPr="003F1F1E">
          <w:rPr>
            <w:rStyle w:val="Hyperlink"/>
            <w:sz w:val="24"/>
            <w:szCs w:val="24"/>
          </w:rPr>
          <w:t>http://www.memphis.edu/gradschool/graduate_faculty/gradfaculty.php</w:t>
        </w:r>
      </w:hyperlink>
    </w:p>
    <w:p w:rsidR="005A32FC" w:rsidRDefault="005A32FC" w:rsidP="00F676BD">
      <w:pPr>
        <w:pStyle w:val="NoSpacing"/>
        <w:ind w:left="720"/>
        <w:rPr>
          <w:sz w:val="24"/>
          <w:szCs w:val="24"/>
        </w:rPr>
      </w:pPr>
    </w:p>
    <w:p w:rsidR="005A32FC" w:rsidRDefault="005A32FC" w:rsidP="00F676BD">
      <w:pPr>
        <w:pStyle w:val="NoSpacing"/>
        <w:ind w:left="720"/>
        <w:rPr>
          <w:sz w:val="24"/>
          <w:szCs w:val="24"/>
        </w:rPr>
      </w:pPr>
    </w:p>
    <w:p w:rsidR="005A32FC" w:rsidRDefault="00C54750" w:rsidP="005A32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Appointment F</w:t>
      </w:r>
      <w:r w:rsidR="005A32FC">
        <w:rPr>
          <w:sz w:val="24"/>
          <w:szCs w:val="24"/>
        </w:rPr>
        <w:t>orm for Part-time Faculty</w:t>
      </w:r>
    </w:p>
    <w:p w:rsidR="005A32FC" w:rsidRDefault="00D623F6" w:rsidP="005A32FC">
      <w:pPr>
        <w:pStyle w:val="NoSpacing"/>
        <w:ind w:left="720"/>
        <w:rPr>
          <w:sz w:val="24"/>
          <w:szCs w:val="24"/>
        </w:rPr>
      </w:pPr>
      <w:hyperlink r:id="rId24" w:history="1">
        <w:r w:rsidR="005A32FC" w:rsidRPr="003F1F1E">
          <w:rPr>
            <w:rStyle w:val="Hyperlink"/>
            <w:sz w:val="24"/>
            <w:szCs w:val="24"/>
          </w:rPr>
          <w:t>http://www.memphis.edu/adminres/pdfs/appointment_part_time.pdf</w:t>
        </w:r>
      </w:hyperlink>
    </w:p>
    <w:p w:rsidR="005A32FC" w:rsidRDefault="005A32FC" w:rsidP="005A32FC">
      <w:pPr>
        <w:pStyle w:val="NoSpacing"/>
        <w:ind w:left="720"/>
        <w:rPr>
          <w:sz w:val="24"/>
          <w:szCs w:val="24"/>
        </w:rPr>
      </w:pPr>
    </w:p>
    <w:p w:rsidR="005A32FC" w:rsidRDefault="005A32FC" w:rsidP="005A32FC">
      <w:pPr>
        <w:pStyle w:val="NoSpacing"/>
        <w:rPr>
          <w:sz w:val="24"/>
          <w:szCs w:val="24"/>
        </w:rPr>
      </w:pPr>
    </w:p>
    <w:p w:rsidR="005A32FC" w:rsidRDefault="005A32FC" w:rsidP="005A32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Data Form for New Part-time Faculty</w:t>
      </w:r>
    </w:p>
    <w:p w:rsidR="005A32FC" w:rsidRDefault="00D623F6" w:rsidP="005A32FC">
      <w:pPr>
        <w:pStyle w:val="NoSpacing"/>
        <w:ind w:left="720"/>
        <w:rPr>
          <w:rStyle w:val="Hyperlink"/>
          <w:sz w:val="24"/>
          <w:szCs w:val="24"/>
        </w:rPr>
      </w:pPr>
      <w:hyperlink r:id="rId25" w:history="1">
        <w:r w:rsidR="005A32FC" w:rsidRPr="003F1F1E">
          <w:rPr>
            <w:rStyle w:val="Hyperlink"/>
            <w:sz w:val="24"/>
            <w:szCs w:val="24"/>
          </w:rPr>
          <w:t>http://www.memphis.edu/adminres/pdfs/part-time-dataform.pdf</w:t>
        </w:r>
      </w:hyperlink>
    </w:p>
    <w:p w:rsidR="00C54750" w:rsidRDefault="00C54750" w:rsidP="005A32FC">
      <w:pPr>
        <w:pStyle w:val="NoSpacing"/>
        <w:ind w:left="720"/>
        <w:rPr>
          <w:rStyle w:val="Hyperlink"/>
          <w:sz w:val="24"/>
          <w:szCs w:val="24"/>
        </w:rPr>
      </w:pPr>
    </w:p>
    <w:p w:rsidR="005F7442" w:rsidRDefault="005F7442" w:rsidP="005A32FC">
      <w:pPr>
        <w:pStyle w:val="NoSpacing"/>
        <w:ind w:left="720"/>
        <w:rPr>
          <w:rStyle w:val="Hyperlink"/>
          <w:sz w:val="24"/>
          <w:szCs w:val="24"/>
        </w:rPr>
      </w:pPr>
    </w:p>
    <w:p w:rsidR="00C54750" w:rsidRDefault="005F7442" w:rsidP="005F7442">
      <w:pPr>
        <w:pStyle w:val="NoSpacing"/>
        <w:rPr>
          <w:rStyle w:val="Hyperlink"/>
          <w:color w:val="auto"/>
          <w:sz w:val="24"/>
          <w:szCs w:val="24"/>
          <w:u w:val="none"/>
        </w:rPr>
      </w:pPr>
      <w:r w:rsidRPr="00C54750">
        <w:rPr>
          <w:rStyle w:val="Hyperlink"/>
          <w:color w:val="auto"/>
          <w:sz w:val="24"/>
          <w:szCs w:val="24"/>
          <w:u w:val="none"/>
        </w:rPr>
        <w:t xml:space="preserve">Termination / Cancellation </w:t>
      </w:r>
      <w:r w:rsidR="00C54750">
        <w:rPr>
          <w:rStyle w:val="Hyperlink"/>
          <w:color w:val="auto"/>
          <w:sz w:val="24"/>
          <w:szCs w:val="24"/>
          <w:u w:val="none"/>
        </w:rPr>
        <w:t xml:space="preserve">form </w:t>
      </w:r>
      <w:r w:rsidRPr="00C54750">
        <w:rPr>
          <w:rStyle w:val="Hyperlink"/>
          <w:color w:val="auto"/>
          <w:sz w:val="24"/>
          <w:szCs w:val="24"/>
          <w:u w:val="none"/>
        </w:rPr>
        <w:t>Part-Time Faculty</w:t>
      </w:r>
    </w:p>
    <w:p w:rsidR="005F7442" w:rsidRDefault="00C54750" w:rsidP="00C54750">
      <w:pPr>
        <w:pStyle w:val="NoSpacing"/>
        <w:ind w:firstLine="720"/>
        <w:rPr>
          <w:sz w:val="24"/>
          <w:szCs w:val="24"/>
        </w:rPr>
      </w:pPr>
      <w:r>
        <w:rPr>
          <w:rStyle w:val="Hyperlink"/>
          <w:sz w:val="24"/>
          <w:szCs w:val="24"/>
        </w:rPr>
        <w:t>http://w</w:t>
      </w:r>
      <w:r w:rsidRPr="00C54750">
        <w:rPr>
          <w:rStyle w:val="Hyperlink"/>
          <w:sz w:val="24"/>
          <w:szCs w:val="24"/>
        </w:rPr>
        <w:t>ww.memphis.edu/facres/pdfs/pt_termination.pdf</w:t>
      </w:r>
    </w:p>
    <w:p w:rsidR="005A32FC" w:rsidRDefault="005A32FC" w:rsidP="005A32FC">
      <w:pPr>
        <w:pStyle w:val="NoSpacing"/>
        <w:ind w:left="720"/>
        <w:rPr>
          <w:sz w:val="24"/>
          <w:szCs w:val="24"/>
        </w:rPr>
      </w:pPr>
    </w:p>
    <w:p w:rsidR="00C67940" w:rsidRDefault="00C67940" w:rsidP="00F676BD">
      <w:pPr>
        <w:pStyle w:val="NoSpacing"/>
        <w:ind w:left="720"/>
        <w:rPr>
          <w:sz w:val="24"/>
          <w:szCs w:val="24"/>
        </w:rPr>
      </w:pPr>
    </w:p>
    <w:p w:rsidR="00C67940" w:rsidRDefault="00C67940" w:rsidP="00C679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Dual Services and Extra Compensation Policy and Procedures UM1490</w:t>
      </w:r>
    </w:p>
    <w:p w:rsidR="00C67940" w:rsidRDefault="005F7442" w:rsidP="00C67940">
      <w:pPr>
        <w:pStyle w:val="NoSpacing"/>
        <w:ind w:left="720"/>
        <w:rPr>
          <w:rStyle w:val="Hyperlink"/>
          <w:sz w:val="24"/>
          <w:szCs w:val="24"/>
        </w:rPr>
      </w:pPr>
      <w:r w:rsidRPr="00C54750">
        <w:rPr>
          <w:sz w:val="24"/>
          <w:szCs w:val="24"/>
        </w:rPr>
        <w:t>Procurement Office:</w:t>
      </w:r>
      <w:r w:rsidRPr="005F7442">
        <w:t xml:space="preserve">  </w:t>
      </w:r>
      <w:hyperlink r:id="rId26" w:history="1">
        <w:r w:rsidRPr="005F7442">
          <w:rPr>
            <w:rStyle w:val="Hyperlink"/>
            <w:sz w:val="24"/>
            <w:szCs w:val="24"/>
          </w:rPr>
          <w:t>http://bf.memphis.edu/procurement/index.php</w:t>
        </w:r>
      </w:hyperlink>
    </w:p>
    <w:p w:rsidR="00C54750" w:rsidRDefault="00C54750" w:rsidP="00C5475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Policy: </w:t>
      </w:r>
      <w:hyperlink r:id="rId27" w:history="1">
        <w:r w:rsidRPr="003F1F1E">
          <w:rPr>
            <w:rStyle w:val="Hyperlink"/>
            <w:sz w:val="24"/>
            <w:szCs w:val="24"/>
          </w:rPr>
          <w:t>http://policies.memphis.edu/UM1490.htm</w:t>
        </w:r>
      </w:hyperlink>
    </w:p>
    <w:p w:rsidR="005A32FC" w:rsidRDefault="005A32FC" w:rsidP="00407D8E">
      <w:pPr>
        <w:pStyle w:val="NoSpacing"/>
        <w:ind w:left="720"/>
        <w:rPr>
          <w:sz w:val="24"/>
          <w:szCs w:val="24"/>
        </w:rPr>
      </w:pPr>
    </w:p>
    <w:p w:rsidR="00407D8E" w:rsidRDefault="00407D8E" w:rsidP="00407D8E">
      <w:pPr>
        <w:pStyle w:val="NoSpacing"/>
        <w:ind w:left="720"/>
        <w:rPr>
          <w:sz w:val="24"/>
          <w:szCs w:val="24"/>
        </w:rPr>
      </w:pPr>
    </w:p>
    <w:p w:rsidR="00C67940" w:rsidRDefault="00C67940" w:rsidP="00C679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Extra Compensation for Instructional </w:t>
      </w:r>
      <w:r w:rsidR="00C54750">
        <w:rPr>
          <w:sz w:val="24"/>
          <w:szCs w:val="24"/>
        </w:rPr>
        <w:t>Purposes</w:t>
      </w:r>
    </w:p>
    <w:p w:rsidR="00C67940" w:rsidRDefault="00C54750" w:rsidP="00407D8E">
      <w:pPr>
        <w:pStyle w:val="NoSpacing"/>
        <w:ind w:left="720"/>
        <w:rPr>
          <w:rStyle w:val="Hyperlink"/>
          <w:sz w:val="24"/>
          <w:szCs w:val="24"/>
        </w:rPr>
      </w:pPr>
      <w:r w:rsidRPr="00C54750">
        <w:rPr>
          <w:sz w:val="24"/>
          <w:szCs w:val="24"/>
        </w:rPr>
        <w:t>Form:</w:t>
      </w:r>
      <w:r>
        <w:t xml:space="preserve"> </w:t>
      </w:r>
      <w:hyperlink r:id="rId28" w:history="1">
        <w:r w:rsidR="00C67940" w:rsidRPr="003F1F1E">
          <w:rPr>
            <w:rStyle w:val="Hyperlink"/>
            <w:sz w:val="24"/>
            <w:szCs w:val="24"/>
          </w:rPr>
          <w:t>http://www.memphis.edu/adminres/pdfs/extra_comp.pdf</w:t>
        </w:r>
      </w:hyperlink>
    </w:p>
    <w:p w:rsidR="00C54750" w:rsidRDefault="00C54750" w:rsidP="00C5475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Policy: </w:t>
      </w:r>
      <w:hyperlink r:id="rId29" w:history="1">
        <w:r w:rsidRPr="003F1F1E">
          <w:rPr>
            <w:rStyle w:val="Hyperlink"/>
            <w:sz w:val="24"/>
            <w:szCs w:val="24"/>
          </w:rPr>
          <w:t>http://policies.memphis.edu/UM1490.htm</w:t>
        </w:r>
      </w:hyperlink>
    </w:p>
    <w:p w:rsidR="00C54750" w:rsidRDefault="00C54750" w:rsidP="00407D8E">
      <w:pPr>
        <w:pStyle w:val="NoSpacing"/>
        <w:ind w:left="720"/>
        <w:rPr>
          <w:sz w:val="24"/>
          <w:szCs w:val="24"/>
        </w:rPr>
      </w:pPr>
    </w:p>
    <w:p w:rsidR="00C67940" w:rsidRDefault="00C67940" w:rsidP="00C67940">
      <w:pPr>
        <w:pStyle w:val="NoSpacing"/>
        <w:rPr>
          <w:sz w:val="24"/>
          <w:szCs w:val="24"/>
        </w:rPr>
      </w:pPr>
    </w:p>
    <w:p w:rsidR="00407D8E" w:rsidRDefault="00C67940" w:rsidP="00407D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Post Retirement Appointment form</w:t>
      </w:r>
    </w:p>
    <w:p w:rsidR="005C6CF5" w:rsidRDefault="00C54750" w:rsidP="005A32FC">
      <w:pPr>
        <w:pStyle w:val="NoSpacing"/>
        <w:ind w:left="720"/>
        <w:rPr>
          <w:rStyle w:val="Hyperlink"/>
          <w:rFonts w:cstheme="minorHAnsi"/>
          <w:sz w:val="24"/>
          <w:szCs w:val="24"/>
        </w:rPr>
      </w:pPr>
      <w:r w:rsidRPr="00C54750">
        <w:rPr>
          <w:rStyle w:val="Hyperlink"/>
          <w:rFonts w:cstheme="minorHAnsi"/>
          <w:color w:val="auto"/>
          <w:sz w:val="24"/>
          <w:szCs w:val="24"/>
          <w:u w:val="none"/>
        </w:rPr>
        <w:t xml:space="preserve">Guidelines:  </w:t>
      </w:r>
      <w:hyperlink r:id="rId30" w:history="1">
        <w:r w:rsidRPr="00BA55A2">
          <w:rPr>
            <w:rStyle w:val="Hyperlink"/>
            <w:rFonts w:cstheme="minorHAnsi"/>
            <w:sz w:val="24"/>
            <w:szCs w:val="24"/>
          </w:rPr>
          <w:t>http://bf.memphis.edu/hr/forms/PSTRTCON.pdf</w:t>
        </w:r>
      </w:hyperlink>
      <w:hyperlink r:id="rId31" w:history="1"/>
    </w:p>
    <w:sectPr w:rsidR="005C6CF5" w:rsidSect="00D41A7B">
      <w:headerReference w:type="default" r:id="rId32"/>
      <w:footerReference w:type="default" r:id="rId33"/>
      <w:footerReference w:type="first" r:id="rId34"/>
      <w:pgSz w:w="12240" w:h="15840"/>
      <w:pgMar w:top="1152" w:right="1440" w:bottom="1008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3F6" w:rsidRDefault="00D623F6" w:rsidP="00407224">
      <w:pPr>
        <w:spacing w:before="0" w:after="0" w:line="240" w:lineRule="auto"/>
      </w:pPr>
      <w:r>
        <w:separator/>
      </w:r>
    </w:p>
  </w:endnote>
  <w:endnote w:type="continuationSeparator" w:id="0">
    <w:p w:rsidR="00D623F6" w:rsidRDefault="00D623F6" w:rsidP="004072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943" w:rsidRDefault="0002594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Part-Time Faculty Appointment Guidelines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17B12" w:rsidRPr="00717B1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71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5943" w:rsidRDefault="000259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7B12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025943" w:rsidRDefault="000259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3F6" w:rsidRDefault="00D623F6" w:rsidP="00407224">
      <w:pPr>
        <w:spacing w:before="0" w:after="0" w:line="240" w:lineRule="auto"/>
      </w:pPr>
      <w:r>
        <w:separator/>
      </w:r>
    </w:p>
  </w:footnote>
  <w:footnote w:type="continuationSeparator" w:id="0">
    <w:p w:rsidR="00D623F6" w:rsidRDefault="00D623F6" w:rsidP="0040722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943" w:rsidRDefault="000259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272"/>
    <w:multiLevelType w:val="hybridMultilevel"/>
    <w:tmpl w:val="10725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01B67"/>
    <w:multiLevelType w:val="hybridMultilevel"/>
    <w:tmpl w:val="D070F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1403F3"/>
    <w:multiLevelType w:val="hybridMultilevel"/>
    <w:tmpl w:val="B3C4F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675B7"/>
    <w:multiLevelType w:val="hybridMultilevel"/>
    <w:tmpl w:val="69CAE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32AFC"/>
    <w:multiLevelType w:val="hybridMultilevel"/>
    <w:tmpl w:val="72E6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1671F"/>
    <w:multiLevelType w:val="hybridMultilevel"/>
    <w:tmpl w:val="AE50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30D5B"/>
    <w:multiLevelType w:val="hybridMultilevel"/>
    <w:tmpl w:val="2944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B1866"/>
    <w:multiLevelType w:val="hybridMultilevel"/>
    <w:tmpl w:val="5B66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C240F"/>
    <w:multiLevelType w:val="multilevel"/>
    <w:tmpl w:val="1A34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C90056"/>
    <w:multiLevelType w:val="hybridMultilevel"/>
    <w:tmpl w:val="C904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4C5393"/>
    <w:multiLevelType w:val="hybridMultilevel"/>
    <w:tmpl w:val="FF7CE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1A340E"/>
    <w:multiLevelType w:val="hybridMultilevel"/>
    <w:tmpl w:val="90AA6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00122"/>
    <w:multiLevelType w:val="hybridMultilevel"/>
    <w:tmpl w:val="5816D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8F2A70"/>
    <w:multiLevelType w:val="hybridMultilevel"/>
    <w:tmpl w:val="AD5E6D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6029EF"/>
    <w:multiLevelType w:val="hybridMultilevel"/>
    <w:tmpl w:val="E6C6F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216B8"/>
    <w:multiLevelType w:val="hybridMultilevel"/>
    <w:tmpl w:val="AEC6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A0688"/>
    <w:multiLevelType w:val="hybridMultilevel"/>
    <w:tmpl w:val="8570B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4074D6"/>
    <w:multiLevelType w:val="hybridMultilevel"/>
    <w:tmpl w:val="08D2A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E6CA6"/>
    <w:multiLevelType w:val="hybridMultilevel"/>
    <w:tmpl w:val="D464A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3B23CD"/>
    <w:multiLevelType w:val="multilevel"/>
    <w:tmpl w:val="325C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754EA6"/>
    <w:multiLevelType w:val="hybridMultilevel"/>
    <w:tmpl w:val="1D2A3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A368F3"/>
    <w:multiLevelType w:val="hybridMultilevel"/>
    <w:tmpl w:val="EC0A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525A56"/>
    <w:multiLevelType w:val="hybridMultilevel"/>
    <w:tmpl w:val="CBEE1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031F6C"/>
    <w:multiLevelType w:val="hybridMultilevel"/>
    <w:tmpl w:val="4044F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E26EF7"/>
    <w:multiLevelType w:val="hybridMultilevel"/>
    <w:tmpl w:val="91C0E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801725"/>
    <w:multiLevelType w:val="hybridMultilevel"/>
    <w:tmpl w:val="110E9E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2167D0E"/>
    <w:multiLevelType w:val="hybridMultilevel"/>
    <w:tmpl w:val="24206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661606"/>
    <w:multiLevelType w:val="hybridMultilevel"/>
    <w:tmpl w:val="281C0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443B34"/>
    <w:multiLevelType w:val="hybridMultilevel"/>
    <w:tmpl w:val="EA8C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787DAD"/>
    <w:multiLevelType w:val="multilevel"/>
    <w:tmpl w:val="55143144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>
    <w:nsid w:val="79440B0A"/>
    <w:multiLevelType w:val="hybridMultilevel"/>
    <w:tmpl w:val="6CB0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77087"/>
    <w:multiLevelType w:val="hybridMultilevel"/>
    <w:tmpl w:val="7E086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4F1ED3"/>
    <w:multiLevelType w:val="hybridMultilevel"/>
    <w:tmpl w:val="7F1E2F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31"/>
  </w:num>
  <w:num w:numId="4">
    <w:abstractNumId w:val="13"/>
  </w:num>
  <w:num w:numId="5">
    <w:abstractNumId w:val="6"/>
  </w:num>
  <w:num w:numId="6">
    <w:abstractNumId w:val="28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4"/>
  </w:num>
  <w:num w:numId="12">
    <w:abstractNumId w:val="20"/>
  </w:num>
  <w:num w:numId="13">
    <w:abstractNumId w:val="22"/>
  </w:num>
  <w:num w:numId="14">
    <w:abstractNumId w:val="4"/>
  </w:num>
  <w:num w:numId="15">
    <w:abstractNumId w:val="24"/>
  </w:num>
  <w:num w:numId="16">
    <w:abstractNumId w:val="3"/>
  </w:num>
  <w:num w:numId="17">
    <w:abstractNumId w:val="25"/>
  </w:num>
  <w:num w:numId="18">
    <w:abstractNumId w:val="19"/>
  </w:num>
  <w:num w:numId="19">
    <w:abstractNumId w:val="27"/>
  </w:num>
  <w:num w:numId="20">
    <w:abstractNumId w:val="30"/>
  </w:num>
  <w:num w:numId="21">
    <w:abstractNumId w:val="2"/>
  </w:num>
  <w:num w:numId="22">
    <w:abstractNumId w:val="7"/>
  </w:num>
  <w:num w:numId="23">
    <w:abstractNumId w:val="29"/>
  </w:num>
  <w:num w:numId="24">
    <w:abstractNumId w:val="9"/>
  </w:num>
  <w:num w:numId="25">
    <w:abstractNumId w:val="8"/>
  </w:num>
  <w:num w:numId="26">
    <w:abstractNumId w:val="1"/>
  </w:num>
  <w:num w:numId="27">
    <w:abstractNumId w:val="21"/>
  </w:num>
  <w:num w:numId="28">
    <w:abstractNumId w:val="10"/>
  </w:num>
  <w:num w:numId="29">
    <w:abstractNumId w:val="16"/>
  </w:num>
  <w:num w:numId="30">
    <w:abstractNumId w:val="12"/>
  </w:num>
  <w:num w:numId="31">
    <w:abstractNumId w:val="11"/>
  </w:num>
  <w:num w:numId="32">
    <w:abstractNumId w:val="1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0B"/>
    <w:rsid w:val="00002C4E"/>
    <w:rsid w:val="000150E9"/>
    <w:rsid w:val="00022A55"/>
    <w:rsid w:val="00025943"/>
    <w:rsid w:val="000429AB"/>
    <w:rsid w:val="00050EBE"/>
    <w:rsid w:val="00051515"/>
    <w:rsid w:val="000627CB"/>
    <w:rsid w:val="000704E0"/>
    <w:rsid w:val="0007176E"/>
    <w:rsid w:val="00090E03"/>
    <w:rsid w:val="000B3C32"/>
    <w:rsid w:val="000B3EA2"/>
    <w:rsid w:val="000E7A14"/>
    <w:rsid w:val="000F0EF8"/>
    <w:rsid w:val="000F1308"/>
    <w:rsid w:val="00133174"/>
    <w:rsid w:val="00133CF3"/>
    <w:rsid w:val="00141F27"/>
    <w:rsid w:val="00162CBF"/>
    <w:rsid w:val="00191D28"/>
    <w:rsid w:val="00196754"/>
    <w:rsid w:val="001C4BA2"/>
    <w:rsid w:val="001D2C97"/>
    <w:rsid w:val="001E1F74"/>
    <w:rsid w:val="001F11F4"/>
    <w:rsid w:val="00207331"/>
    <w:rsid w:val="00220D6F"/>
    <w:rsid w:val="00243665"/>
    <w:rsid w:val="00262C36"/>
    <w:rsid w:val="0027048A"/>
    <w:rsid w:val="002A1881"/>
    <w:rsid w:val="002F4B9E"/>
    <w:rsid w:val="00302B76"/>
    <w:rsid w:val="00312EE2"/>
    <w:rsid w:val="003158F6"/>
    <w:rsid w:val="003359E6"/>
    <w:rsid w:val="003365C2"/>
    <w:rsid w:val="00346F7E"/>
    <w:rsid w:val="003A6AFD"/>
    <w:rsid w:val="003B7712"/>
    <w:rsid w:val="003C27B0"/>
    <w:rsid w:val="003E0FFF"/>
    <w:rsid w:val="003F4478"/>
    <w:rsid w:val="003F7990"/>
    <w:rsid w:val="003F7FDE"/>
    <w:rsid w:val="00407224"/>
    <w:rsid w:val="00407D8E"/>
    <w:rsid w:val="00422E84"/>
    <w:rsid w:val="0042381F"/>
    <w:rsid w:val="00433746"/>
    <w:rsid w:val="00441C8C"/>
    <w:rsid w:val="00444D6A"/>
    <w:rsid w:val="004678BF"/>
    <w:rsid w:val="00484F38"/>
    <w:rsid w:val="00487684"/>
    <w:rsid w:val="004E00CA"/>
    <w:rsid w:val="004F488A"/>
    <w:rsid w:val="004F752A"/>
    <w:rsid w:val="005111AC"/>
    <w:rsid w:val="00517EA2"/>
    <w:rsid w:val="00525D6E"/>
    <w:rsid w:val="0055238D"/>
    <w:rsid w:val="005A32FC"/>
    <w:rsid w:val="005A501E"/>
    <w:rsid w:val="005C6CF5"/>
    <w:rsid w:val="005D16D8"/>
    <w:rsid w:val="005E4C5A"/>
    <w:rsid w:val="005E5344"/>
    <w:rsid w:val="005F7442"/>
    <w:rsid w:val="006067D9"/>
    <w:rsid w:val="00632230"/>
    <w:rsid w:val="006379F9"/>
    <w:rsid w:val="00642D72"/>
    <w:rsid w:val="00657F49"/>
    <w:rsid w:val="006717EB"/>
    <w:rsid w:val="00673BB0"/>
    <w:rsid w:val="00696919"/>
    <w:rsid w:val="006B091B"/>
    <w:rsid w:val="006D1764"/>
    <w:rsid w:val="006D56FA"/>
    <w:rsid w:val="006E44E9"/>
    <w:rsid w:val="006E462C"/>
    <w:rsid w:val="006F3C0B"/>
    <w:rsid w:val="00703BF6"/>
    <w:rsid w:val="0071140A"/>
    <w:rsid w:val="00717B12"/>
    <w:rsid w:val="00717CD5"/>
    <w:rsid w:val="00763ECD"/>
    <w:rsid w:val="00783A28"/>
    <w:rsid w:val="007841A8"/>
    <w:rsid w:val="007B3069"/>
    <w:rsid w:val="007C2AFD"/>
    <w:rsid w:val="007C5A15"/>
    <w:rsid w:val="007E107A"/>
    <w:rsid w:val="00807C35"/>
    <w:rsid w:val="0081540C"/>
    <w:rsid w:val="0085075B"/>
    <w:rsid w:val="008554D0"/>
    <w:rsid w:val="00890FF2"/>
    <w:rsid w:val="00893B47"/>
    <w:rsid w:val="008C42A7"/>
    <w:rsid w:val="008C59CE"/>
    <w:rsid w:val="008C6F5C"/>
    <w:rsid w:val="008D0EC6"/>
    <w:rsid w:val="008D18F0"/>
    <w:rsid w:val="008F1A90"/>
    <w:rsid w:val="008F37CD"/>
    <w:rsid w:val="00905000"/>
    <w:rsid w:val="00932018"/>
    <w:rsid w:val="00944391"/>
    <w:rsid w:val="00951A08"/>
    <w:rsid w:val="00951E4F"/>
    <w:rsid w:val="009546E5"/>
    <w:rsid w:val="0096745F"/>
    <w:rsid w:val="0098129D"/>
    <w:rsid w:val="009B019F"/>
    <w:rsid w:val="009B145A"/>
    <w:rsid w:val="009B24FE"/>
    <w:rsid w:val="009C0AC8"/>
    <w:rsid w:val="009C4A75"/>
    <w:rsid w:val="00A232D5"/>
    <w:rsid w:val="00A23311"/>
    <w:rsid w:val="00A234EE"/>
    <w:rsid w:val="00A541A1"/>
    <w:rsid w:val="00A716C4"/>
    <w:rsid w:val="00A740A4"/>
    <w:rsid w:val="00A74D62"/>
    <w:rsid w:val="00A77479"/>
    <w:rsid w:val="00A913E2"/>
    <w:rsid w:val="00AA5AE4"/>
    <w:rsid w:val="00AA68FA"/>
    <w:rsid w:val="00B0537D"/>
    <w:rsid w:val="00B16F2B"/>
    <w:rsid w:val="00B21EAC"/>
    <w:rsid w:val="00B30D53"/>
    <w:rsid w:val="00B37D32"/>
    <w:rsid w:val="00B53C64"/>
    <w:rsid w:val="00B7240A"/>
    <w:rsid w:val="00B973A8"/>
    <w:rsid w:val="00BB5514"/>
    <w:rsid w:val="00BB7750"/>
    <w:rsid w:val="00BE1D2E"/>
    <w:rsid w:val="00C15E0B"/>
    <w:rsid w:val="00C40EDD"/>
    <w:rsid w:val="00C54750"/>
    <w:rsid w:val="00C65B2E"/>
    <w:rsid w:val="00C67940"/>
    <w:rsid w:val="00C7347B"/>
    <w:rsid w:val="00CA0EB5"/>
    <w:rsid w:val="00CA4B3A"/>
    <w:rsid w:val="00CC0B07"/>
    <w:rsid w:val="00CC66D2"/>
    <w:rsid w:val="00CC744D"/>
    <w:rsid w:val="00CE15FC"/>
    <w:rsid w:val="00CF20EA"/>
    <w:rsid w:val="00D01802"/>
    <w:rsid w:val="00D072E7"/>
    <w:rsid w:val="00D1763A"/>
    <w:rsid w:val="00D35469"/>
    <w:rsid w:val="00D41A7B"/>
    <w:rsid w:val="00D456A0"/>
    <w:rsid w:val="00D53185"/>
    <w:rsid w:val="00D53C64"/>
    <w:rsid w:val="00D623F6"/>
    <w:rsid w:val="00D71583"/>
    <w:rsid w:val="00D802F2"/>
    <w:rsid w:val="00D841E3"/>
    <w:rsid w:val="00DC574D"/>
    <w:rsid w:val="00E04D15"/>
    <w:rsid w:val="00E41AD7"/>
    <w:rsid w:val="00E56E33"/>
    <w:rsid w:val="00E60870"/>
    <w:rsid w:val="00E62F7E"/>
    <w:rsid w:val="00E71B62"/>
    <w:rsid w:val="00E83774"/>
    <w:rsid w:val="00EB7117"/>
    <w:rsid w:val="00EE0BB3"/>
    <w:rsid w:val="00EE67EB"/>
    <w:rsid w:val="00F14761"/>
    <w:rsid w:val="00F676BD"/>
    <w:rsid w:val="00F932BA"/>
    <w:rsid w:val="00F94D37"/>
    <w:rsid w:val="00F96280"/>
    <w:rsid w:val="00FB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C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27C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27C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7C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7C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7C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7C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7C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7C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7C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E0B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0627C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627CB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27C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styleId="Hyperlink">
    <w:name w:val="Hyperlink"/>
    <w:uiPriority w:val="99"/>
    <w:rsid w:val="009B019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B019F"/>
    <w:pPr>
      <w:spacing w:after="0" w:line="240" w:lineRule="auto"/>
      <w:ind w:left="-180"/>
    </w:pPr>
    <w:rPr>
      <w:rFonts w:ascii="Arial" w:eastAsia="Times New Roman" w:hAnsi="Arial" w:cs="Arial"/>
    </w:rPr>
  </w:style>
  <w:style w:type="character" w:customStyle="1" w:styleId="BodyTextIndent2Char">
    <w:name w:val="Body Text Indent 2 Char"/>
    <w:basedOn w:val="DefaultParagraphFont"/>
    <w:link w:val="BodyTextIndent2"/>
    <w:rsid w:val="009B019F"/>
    <w:rPr>
      <w:rFonts w:ascii="Arial" w:eastAsia="Times New Roman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E15F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627CB"/>
    <w:rPr>
      <w:caps/>
      <w:spacing w:val="15"/>
      <w:shd w:val="clear" w:color="auto" w:fill="DBE5F1" w:themeFill="accent1" w:themeFillTint="33"/>
    </w:rPr>
  </w:style>
  <w:style w:type="paragraph" w:styleId="Header">
    <w:name w:val="header"/>
    <w:basedOn w:val="Normal"/>
    <w:link w:val="HeaderChar"/>
    <w:uiPriority w:val="99"/>
    <w:unhideWhenUsed/>
    <w:rsid w:val="0040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224"/>
  </w:style>
  <w:style w:type="paragraph" w:styleId="Footer">
    <w:name w:val="footer"/>
    <w:basedOn w:val="Normal"/>
    <w:link w:val="FooterChar"/>
    <w:uiPriority w:val="99"/>
    <w:unhideWhenUsed/>
    <w:rsid w:val="0040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224"/>
  </w:style>
  <w:style w:type="paragraph" w:customStyle="1" w:styleId="PersonalName">
    <w:name w:val="Personal Name"/>
    <w:basedOn w:val="Title"/>
    <w:rsid w:val="002A1881"/>
    <w:rPr>
      <w:b/>
      <w:caps w:val="0"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627C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27CB"/>
    <w:rPr>
      <w:caps/>
      <w:color w:val="4F81BD" w:themeColor="accent1"/>
      <w:spacing w:val="10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7CB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7CB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7CB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7CB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7CB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7C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7C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27CB"/>
    <w:rPr>
      <w:b/>
      <w:bCs/>
      <w:color w:val="365F91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7C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7C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0627CB"/>
    <w:rPr>
      <w:b/>
      <w:bCs/>
    </w:rPr>
  </w:style>
  <w:style w:type="character" w:styleId="Emphasis">
    <w:name w:val="Emphasis"/>
    <w:uiPriority w:val="20"/>
    <w:qFormat/>
    <w:rsid w:val="000627CB"/>
    <w:rPr>
      <w:caps/>
      <w:color w:val="243F60" w:themeColor="accent1" w:themeShade="7F"/>
      <w:spacing w:val="5"/>
    </w:rPr>
  </w:style>
  <w:style w:type="paragraph" w:styleId="ListParagraph">
    <w:name w:val="List Paragraph"/>
    <w:basedOn w:val="Normal"/>
    <w:uiPriority w:val="34"/>
    <w:qFormat/>
    <w:rsid w:val="000627C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627C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627C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7C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7CB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0627CB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0627CB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0627CB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0627CB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0627C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7CB"/>
    <w:pPr>
      <w:outlineLvl w:val="9"/>
    </w:pPr>
    <w:rPr>
      <w:lang w:bidi="en-US"/>
    </w:rPr>
  </w:style>
  <w:style w:type="paragraph" w:customStyle="1" w:styleId="Default">
    <w:name w:val="Default"/>
    <w:rsid w:val="00CC744D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346F7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46F7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9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C42A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C42A7"/>
    <w:pPr>
      <w:spacing w:after="100"/>
      <w:ind w:left="200"/>
    </w:pPr>
  </w:style>
  <w:style w:type="table" w:styleId="TableGrid">
    <w:name w:val="Table Grid"/>
    <w:basedOn w:val="TableNormal"/>
    <w:uiPriority w:val="59"/>
    <w:rsid w:val="00F676B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C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27C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27C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7C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7C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7C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7C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7C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7C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7C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E0B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0627C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627CB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27C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styleId="Hyperlink">
    <w:name w:val="Hyperlink"/>
    <w:uiPriority w:val="99"/>
    <w:rsid w:val="009B019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B019F"/>
    <w:pPr>
      <w:spacing w:after="0" w:line="240" w:lineRule="auto"/>
      <w:ind w:left="-180"/>
    </w:pPr>
    <w:rPr>
      <w:rFonts w:ascii="Arial" w:eastAsia="Times New Roman" w:hAnsi="Arial" w:cs="Arial"/>
    </w:rPr>
  </w:style>
  <w:style w:type="character" w:customStyle="1" w:styleId="BodyTextIndent2Char">
    <w:name w:val="Body Text Indent 2 Char"/>
    <w:basedOn w:val="DefaultParagraphFont"/>
    <w:link w:val="BodyTextIndent2"/>
    <w:rsid w:val="009B019F"/>
    <w:rPr>
      <w:rFonts w:ascii="Arial" w:eastAsia="Times New Roman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E15F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627CB"/>
    <w:rPr>
      <w:caps/>
      <w:spacing w:val="15"/>
      <w:shd w:val="clear" w:color="auto" w:fill="DBE5F1" w:themeFill="accent1" w:themeFillTint="33"/>
    </w:rPr>
  </w:style>
  <w:style w:type="paragraph" w:styleId="Header">
    <w:name w:val="header"/>
    <w:basedOn w:val="Normal"/>
    <w:link w:val="HeaderChar"/>
    <w:uiPriority w:val="99"/>
    <w:unhideWhenUsed/>
    <w:rsid w:val="0040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224"/>
  </w:style>
  <w:style w:type="paragraph" w:styleId="Footer">
    <w:name w:val="footer"/>
    <w:basedOn w:val="Normal"/>
    <w:link w:val="FooterChar"/>
    <w:uiPriority w:val="99"/>
    <w:unhideWhenUsed/>
    <w:rsid w:val="0040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224"/>
  </w:style>
  <w:style w:type="paragraph" w:customStyle="1" w:styleId="PersonalName">
    <w:name w:val="Personal Name"/>
    <w:basedOn w:val="Title"/>
    <w:rsid w:val="002A1881"/>
    <w:rPr>
      <w:b/>
      <w:caps w:val="0"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627C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27CB"/>
    <w:rPr>
      <w:caps/>
      <w:color w:val="4F81BD" w:themeColor="accent1"/>
      <w:spacing w:val="10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7CB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7CB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7CB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7CB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7CB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7C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7C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27CB"/>
    <w:rPr>
      <w:b/>
      <w:bCs/>
      <w:color w:val="365F91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7C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7C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0627CB"/>
    <w:rPr>
      <w:b/>
      <w:bCs/>
    </w:rPr>
  </w:style>
  <w:style w:type="character" w:styleId="Emphasis">
    <w:name w:val="Emphasis"/>
    <w:uiPriority w:val="20"/>
    <w:qFormat/>
    <w:rsid w:val="000627CB"/>
    <w:rPr>
      <w:caps/>
      <w:color w:val="243F60" w:themeColor="accent1" w:themeShade="7F"/>
      <w:spacing w:val="5"/>
    </w:rPr>
  </w:style>
  <w:style w:type="paragraph" w:styleId="ListParagraph">
    <w:name w:val="List Paragraph"/>
    <w:basedOn w:val="Normal"/>
    <w:uiPriority w:val="34"/>
    <w:qFormat/>
    <w:rsid w:val="000627C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627C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627C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7C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7CB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0627CB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0627CB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0627CB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0627CB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0627C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7CB"/>
    <w:pPr>
      <w:outlineLvl w:val="9"/>
    </w:pPr>
    <w:rPr>
      <w:lang w:bidi="en-US"/>
    </w:rPr>
  </w:style>
  <w:style w:type="paragraph" w:customStyle="1" w:styleId="Default">
    <w:name w:val="Default"/>
    <w:rsid w:val="00CC744D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346F7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46F7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9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C42A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C42A7"/>
    <w:pPr>
      <w:spacing w:after="100"/>
      <w:ind w:left="200"/>
    </w:pPr>
  </w:style>
  <w:style w:type="table" w:styleId="TableGrid">
    <w:name w:val="Table Grid"/>
    <w:basedOn w:val="TableNormal"/>
    <w:uiPriority w:val="59"/>
    <w:rsid w:val="00F676B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emphis.edu/adminres/pdfs/part-time-dataform.pdf" TargetMode="External"/><Relationship Id="rId18" Type="http://schemas.openxmlformats.org/officeDocument/2006/relationships/hyperlink" Target="http://bf.memphis.edu/hr/benefits/" TargetMode="External"/><Relationship Id="rId26" Type="http://schemas.openxmlformats.org/officeDocument/2006/relationships/hyperlink" Target="http://bf.memphis.edu/procurement/index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emphis.edu/adminres/pdfs/extra_comp.pdf" TargetMode="Externa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memphis.edu/adminres/pdfs/appointment_part_time.pdf" TargetMode="External"/><Relationship Id="rId17" Type="http://schemas.openxmlformats.org/officeDocument/2006/relationships/hyperlink" Target="http://policies.memphis.edu/UM1490.htm" TargetMode="External"/><Relationship Id="rId25" Type="http://schemas.openxmlformats.org/officeDocument/2006/relationships/hyperlink" Target="http://www.memphis.edu/adminres/pdfs/part-time-dataform.pdf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bf.memphis.edu/procurement/index.php" TargetMode="External"/><Relationship Id="rId20" Type="http://schemas.openxmlformats.org/officeDocument/2006/relationships/hyperlink" Target="http://policies.memphis.edu/UM1490.htm" TargetMode="External"/><Relationship Id="rId29" Type="http://schemas.openxmlformats.org/officeDocument/2006/relationships/hyperlink" Target="http://policies.memphis.edu/UM1490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mphis.edu/adminres/pt_inst.php" TargetMode="External"/><Relationship Id="rId24" Type="http://schemas.openxmlformats.org/officeDocument/2006/relationships/hyperlink" Target="http://www.memphis.edu/adminres/pdfs/appointment_part_time.pdf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memphis.edu/facres/pdfs/pt_termination.pdf" TargetMode="External"/><Relationship Id="rId23" Type="http://schemas.openxmlformats.org/officeDocument/2006/relationships/hyperlink" Target="http://www.memphis.edu/gradschool/graduate_faculty/gradfaculty.php" TargetMode="External"/><Relationship Id="rId28" Type="http://schemas.openxmlformats.org/officeDocument/2006/relationships/hyperlink" Target="http://www.memphis.edu/adminres/pdfs/extra_comp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memphis.edu/gradschool/graduate_faculty/gradfaculty.php" TargetMode="External"/><Relationship Id="rId19" Type="http://schemas.openxmlformats.org/officeDocument/2006/relationships/hyperlink" Target="http://bf.memphis.edu/hr/forms/PSTRTCON.pdf" TargetMode="External"/><Relationship Id="rId31" Type="http://schemas.openxmlformats.org/officeDocument/2006/relationships/hyperlink" Target="http://bf.memphis.edu/hr/forms/PSTRTCON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://academics.memphis.edu/provost/provost_forms/ptreapptform1.pdf" TargetMode="External"/><Relationship Id="rId22" Type="http://schemas.openxmlformats.org/officeDocument/2006/relationships/hyperlink" Target="http://www.memphis.edu/adminres/pt_inst.php" TargetMode="External"/><Relationship Id="rId27" Type="http://schemas.openxmlformats.org/officeDocument/2006/relationships/hyperlink" Target="http://policies.memphis.edu/UM1490.htm" TargetMode="External"/><Relationship Id="rId30" Type="http://schemas.openxmlformats.org/officeDocument/2006/relationships/hyperlink" Target="http://bf.memphis.edu/hr/forms/PSTRTCON.pd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DDDD9-269C-4E2C-8626-CF56939D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Part-Time Faculty Appointment Guidelines</vt:lpstr>
    </vt:vector>
  </TitlesOfParts>
  <Company>University Of Memphis</Company>
  <LinksUpToDate>false</LinksUpToDate>
  <CharactersWithSpaces>14081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Part-Time Faculty Appointment Guidelines</dc:title>
  <dc:creator>colette</dc:creator>
  <cp:lastModifiedBy>Eddie White (wewhite)</cp:lastModifiedBy>
  <cp:revision>2</cp:revision>
  <cp:lastPrinted>2011-11-10T17:12:00Z</cp:lastPrinted>
  <dcterms:created xsi:type="dcterms:W3CDTF">2012-02-01T18:27:00Z</dcterms:created>
  <dcterms:modified xsi:type="dcterms:W3CDTF">2012-02-01T18:27:00Z</dcterms:modified>
</cp:coreProperties>
</file>