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9796" w14:textId="77777777" w:rsidR="00C00A15" w:rsidRPr="006372A6" w:rsidRDefault="00C00A15" w:rsidP="00C00A15">
      <w:pPr>
        <w:adjustRightInd w:val="0"/>
        <w:jc w:val="center"/>
        <w:rPr>
          <w:rFonts w:cstheme="minorHAnsi"/>
          <w:b/>
          <w:bCs/>
          <w:sz w:val="24"/>
          <w:szCs w:val="24"/>
        </w:rPr>
      </w:pPr>
      <w:r w:rsidRPr="006372A6">
        <w:rPr>
          <w:rFonts w:cstheme="minorHAnsi"/>
          <w:b/>
          <w:bCs/>
          <w:sz w:val="24"/>
          <w:szCs w:val="24"/>
        </w:rPr>
        <w:t>MINUTES</w:t>
      </w:r>
    </w:p>
    <w:p w14:paraId="36D022E5" w14:textId="77777777" w:rsidR="00C00A15" w:rsidRPr="006372A6" w:rsidRDefault="00C00A15" w:rsidP="00C00A15">
      <w:pPr>
        <w:adjustRightInd w:val="0"/>
        <w:jc w:val="center"/>
        <w:rPr>
          <w:rFonts w:cstheme="minorHAnsi"/>
          <w:b/>
          <w:bCs/>
          <w:sz w:val="24"/>
          <w:szCs w:val="24"/>
        </w:rPr>
      </w:pPr>
      <w:r w:rsidRPr="006372A6">
        <w:rPr>
          <w:rFonts w:cstheme="minorHAnsi"/>
          <w:b/>
          <w:bCs/>
          <w:sz w:val="24"/>
          <w:szCs w:val="24"/>
        </w:rPr>
        <w:t>COLLEGE OF ARTS AND SCIENCES</w:t>
      </w:r>
    </w:p>
    <w:p w14:paraId="69D77704" w14:textId="77777777" w:rsidR="00C00A15" w:rsidRPr="006372A6" w:rsidRDefault="00C00A15" w:rsidP="00C00A15">
      <w:pPr>
        <w:jc w:val="center"/>
        <w:rPr>
          <w:rFonts w:cstheme="minorHAnsi"/>
          <w:b/>
          <w:sz w:val="24"/>
          <w:szCs w:val="24"/>
        </w:rPr>
      </w:pPr>
      <w:r w:rsidRPr="006372A6">
        <w:rPr>
          <w:rFonts w:cstheme="minorHAnsi"/>
          <w:b/>
          <w:sz w:val="24"/>
          <w:szCs w:val="24"/>
        </w:rPr>
        <w:t>CAS Undergraduate Curriculum Council</w:t>
      </w:r>
    </w:p>
    <w:p w14:paraId="09FDCDC4" w14:textId="1128F0AC" w:rsidR="00C00A15" w:rsidRPr="006372A6" w:rsidRDefault="00C00A15" w:rsidP="00C00A15">
      <w:pPr>
        <w:jc w:val="center"/>
        <w:rPr>
          <w:rFonts w:cstheme="minorHAnsi"/>
          <w:b/>
          <w:sz w:val="24"/>
          <w:szCs w:val="24"/>
        </w:rPr>
      </w:pPr>
      <w:r w:rsidRPr="006372A6">
        <w:rPr>
          <w:rFonts w:cstheme="minorHAnsi"/>
          <w:b/>
          <w:sz w:val="24"/>
          <w:szCs w:val="24"/>
        </w:rPr>
        <w:t>202</w:t>
      </w:r>
      <w:r w:rsidRPr="006372A6">
        <w:rPr>
          <w:rFonts w:cstheme="minorHAnsi"/>
          <w:b/>
          <w:sz w:val="24"/>
          <w:szCs w:val="24"/>
        </w:rPr>
        <w:t>1</w:t>
      </w:r>
      <w:r w:rsidRPr="006372A6">
        <w:rPr>
          <w:rFonts w:cstheme="minorHAnsi"/>
          <w:b/>
          <w:sz w:val="24"/>
          <w:szCs w:val="24"/>
        </w:rPr>
        <w:t>-202</w:t>
      </w:r>
      <w:r w:rsidRPr="006372A6">
        <w:rPr>
          <w:rFonts w:cstheme="minorHAnsi"/>
          <w:b/>
          <w:sz w:val="24"/>
          <w:szCs w:val="24"/>
        </w:rPr>
        <w:t>2</w:t>
      </w:r>
    </w:p>
    <w:p w14:paraId="642A7ED6" w14:textId="011E6EEA" w:rsidR="00C00A15" w:rsidRPr="006372A6" w:rsidRDefault="00C00A15" w:rsidP="00C00A15">
      <w:pPr>
        <w:rPr>
          <w:rFonts w:cstheme="minorHAnsi"/>
          <w:sz w:val="24"/>
          <w:szCs w:val="24"/>
        </w:rPr>
      </w:pPr>
      <w:r w:rsidRPr="006372A6">
        <w:rPr>
          <w:rFonts w:cstheme="minorHAnsi"/>
          <w:b/>
          <w:sz w:val="24"/>
          <w:szCs w:val="24"/>
        </w:rPr>
        <w:t>MEETING</w:t>
      </w:r>
      <w:r w:rsidRPr="006372A6">
        <w:rPr>
          <w:rFonts w:cstheme="minorHAnsi"/>
          <w:sz w:val="24"/>
          <w:szCs w:val="24"/>
        </w:rPr>
        <w:t xml:space="preserve">: </w:t>
      </w:r>
      <w:r w:rsidRPr="006372A6">
        <w:rPr>
          <w:rFonts w:cstheme="minorHAnsi"/>
          <w:sz w:val="24"/>
          <w:szCs w:val="24"/>
        </w:rPr>
        <w:t>September</w:t>
      </w:r>
      <w:r w:rsidRPr="006372A6">
        <w:rPr>
          <w:rFonts w:cstheme="minorHAnsi"/>
          <w:sz w:val="24"/>
          <w:szCs w:val="24"/>
        </w:rPr>
        <w:t xml:space="preserve"> 1</w:t>
      </w:r>
      <w:r w:rsidRPr="006372A6">
        <w:rPr>
          <w:rFonts w:cstheme="minorHAnsi"/>
          <w:sz w:val="24"/>
          <w:szCs w:val="24"/>
        </w:rPr>
        <w:t>6</w:t>
      </w:r>
      <w:r w:rsidRPr="006372A6">
        <w:rPr>
          <w:rFonts w:cstheme="minorHAnsi"/>
          <w:sz w:val="24"/>
          <w:szCs w:val="24"/>
        </w:rPr>
        <w:t xml:space="preserve">, 2021 - 2:30 p.m., </w:t>
      </w:r>
      <w:r w:rsidRPr="006372A6">
        <w:rPr>
          <w:rFonts w:cstheme="minorHAnsi"/>
          <w:sz w:val="24"/>
          <w:szCs w:val="24"/>
        </w:rPr>
        <w:t>UC Senate Chamber 261</w:t>
      </w:r>
    </w:p>
    <w:p w14:paraId="30511DE8" w14:textId="7B6FC6F1" w:rsidR="00C00A15" w:rsidRPr="006372A6" w:rsidRDefault="00C00A15" w:rsidP="00C00A15">
      <w:pPr>
        <w:adjustRightInd w:val="0"/>
        <w:rPr>
          <w:rFonts w:cstheme="minorHAnsi"/>
          <w:sz w:val="24"/>
          <w:szCs w:val="24"/>
        </w:rPr>
      </w:pPr>
      <w:r w:rsidRPr="006372A6">
        <w:rPr>
          <w:rFonts w:cstheme="minorHAnsi"/>
          <w:b/>
          <w:sz w:val="24"/>
          <w:szCs w:val="24"/>
        </w:rPr>
        <w:t>PRESENT</w:t>
      </w:r>
      <w:r w:rsidRPr="006372A6">
        <w:rPr>
          <w:rFonts w:cstheme="minorHAnsi"/>
          <w:sz w:val="24"/>
          <w:szCs w:val="24"/>
        </w:rPr>
        <w:t xml:space="preserve">: P. Bridson, A. Connolly, L. Feldman, </w:t>
      </w:r>
      <w:r w:rsidRPr="006372A6">
        <w:rPr>
          <w:rFonts w:cstheme="minorHAnsi"/>
          <w:bCs/>
          <w:sz w:val="24"/>
          <w:szCs w:val="24"/>
        </w:rPr>
        <w:t>B. Graham,</w:t>
      </w:r>
      <w:r w:rsidRPr="006372A6">
        <w:rPr>
          <w:rFonts w:cstheme="minorHAnsi"/>
          <w:sz w:val="24"/>
          <w:szCs w:val="24"/>
        </w:rPr>
        <w:t xml:space="preserve"> A. Johnson, J. Jones, W. Madlock, S. Mishra, </w:t>
      </w:r>
      <w:r w:rsidRPr="006372A6">
        <w:rPr>
          <w:rFonts w:cstheme="minorHAnsi"/>
          <w:sz w:val="24"/>
          <w:szCs w:val="24"/>
        </w:rPr>
        <w:t xml:space="preserve">F. Nogueira, </w:t>
      </w:r>
      <w:r w:rsidRPr="006372A6">
        <w:rPr>
          <w:rFonts w:cstheme="minorHAnsi"/>
          <w:sz w:val="24"/>
          <w:szCs w:val="24"/>
        </w:rPr>
        <w:t>R. Parish, V. Phan, C. Phipps,</w:t>
      </w:r>
      <w:r w:rsidRPr="006372A6">
        <w:rPr>
          <w:rFonts w:cstheme="minorHAnsi"/>
          <w:sz w:val="24"/>
          <w:szCs w:val="24"/>
        </w:rPr>
        <w:t xml:space="preserve"> J. Sabel,</w:t>
      </w:r>
      <w:r w:rsidRPr="006372A6">
        <w:rPr>
          <w:rFonts w:cstheme="minorHAnsi"/>
          <w:sz w:val="24"/>
          <w:szCs w:val="24"/>
        </w:rPr>
        <w:t xml:space="preserve"> H. Sable</w:t>
      </w:r>
      <w:r w:rsidRPr="006372A6">
        <w:rPr>
          <w:rFonts w:cstheme="minorHAnsi"/>
          <w:sz w:val="24"/>
          <w:szCs w:val="24"/>
          <w:lang w:val="de-DE"/>
        </w:rPr>
        <w:t>,</w:t>
      </w:r>
      <w:r w:rsidRPr="006372A6">
        <w:rPr>
          <w:rFonts w:cstheme="minorHAnsi"/>
          <w:sz w:val="24"/>
          <w:szCs w:val="24"/>
          <w:lang w:val="de-DE"/>
        </w:rPr>
        <w:t xml:space="preserve"> R. Serino J. Wang</w:t>
      </w:r>
      <w:r w:rsidRPr="006372A6">
        <w:rPr>
          <w:rFonts w:cstheme="minorHAnsi"/>
          <w:sz w:val="24"/>
          <w:szCs w:val="24"/>
        </w:rPr>
        <w:t xml:space="preserve"> J. Watson, L. Zhang</w:t>
      </w:r>
    </w:p>
    <w:p w14:paraId="02383E72" w14:textId="58676DCC" w:rsidR="00C00A15" w:rsidRPr="006372A6" w:rsidRDefault="00C00A15" w:rsidP="00C00A15">
      <w:pPr>
        <w:adjustRightInd w:val="0"/>
        <w:rPr>
          <w:rFonts w:cstheme="minorHAnsi"/>
          <w:sz w:val="24"/>
          <w:szCs w:val="24"/>
          <w:lang w:val="de-DE"/>
        </w:rPr>
      </w:pPr>
      <w:r w:rsidRPr="006372A6">
        <w:rPr>
          <w:rFonts w:cstheme="minorHAnsi"/>
          <w:b/>
          <w:sz w:val="24"/>
          <w:szCs w:val="24"/>
          <w:lang w:val="de-DE"/>
        </w:rPr>
        <w:t>ABSENT</w:t>
      </w:r>
      <w:r w:rsidRPr="006372A6">
        <w:rPr>
          <w:rFonts w:cstheme="minorHAnsi"/>
          <w:sz w:val="24"/>
          <w:szCs w:val="24"/>
          <w:lang w:val="de-DE"/>
        </w:rPr>
        <w:t>:</w:t>
      </w:r>
      <w:r w:rsidRPr="006372A6">
        <w:rPr>
          <w:rFonts w:cstheme="minorHAnsi"/>
          <w:sz w:val="24"/>
          <w:szCs w:val="24"/>
        </w:rPr>
        <w:t xml:space="preserve"> </w:t>
      </w:r>
      <w:r w:rsidRPr="006372A6">
        <w:rPr>
          <w:rFonts w:cstheme="minorHAnsi"/>
          <w:sz w:val="24"/>
          <w:szCs w:val="24"/>
        </w:rPr>
        <w:t>J. Bahoh,</w:t>
      </w:r>
      <w:r w:rsidRPr="006372A6">
        <w:rPr>
          <w:rFonts w:cstheme="minorHAnsi"/>
          <w:sz w:val="24"/>
          <w:szCs w:val="24"/>
          <w:lang w:val="de-DE"/>
        </w:rPr>
        <w:t xml:space="preserve"> </w:t>
      </w:r>
      <w:r w:rsidRPr="006372A6">
        <w:rPr>
          <w:rFonts w:cstheme="minorHAnsi"/>
          <w:sz w:val="24"/>
          <w:szCs w:val="24"/>
          <w:lang w:val="de-DE"/>
        </w:rPr>
        <w:t>K. Schultz</w:t>
      </w:r>
    </w:p>
    <w:p w14:paraId="6720ACAE" w14:textId="2487F8DD" w:rsidR="00C00A15" w:rsidRPr="006372A6" w:rsidRDefault="00C00A15" w:rsidP="00C00A15">
      <w:pPr>
        <w:rPr>
          <w:rFonts w:cstheme="minorHAnsi"/>
          <w:bCs/>
          <w:sz w:val="24"/>
          <w:szCs w:val="24"/>
        </w:rPr>
      </w:pPr>
      <w:r w:rsidRPr="006372A6">
        <w:rPr>
          <w:rFonts w:cstheme="minorHAnsi"/>
          <w:b/>
          <w:sz w:val="24"/>
          <w:szCs w:val="24"/>
        </w:rPr>
        <w:t xml:space="preserve">VISITORS/PROXIES: </w:t>
      </w:r>
      <w:r w:rsidRPr="006372A6">
        <w:rPr>
          <w:rFonts w:cstheme="minorHAnsi"/>
          <w:bCs/>
          <w:sz w:val="24"/>
          <w:szCs w:val="24"/>
        </w:rPr>
        <w:t xml:space="preserve">D. Grynkiewicz for </w:t>
      </w:r>
      <w:r w:rsidRPr="006372A6">
        <w:rPr>
          <w:rFonts w:cstheme="minorHAnsi"/>
          <w:sz w:val="24"/>
          <w:szCs w:val="24"/>
        </w:rPr>
        <w:t>A. Windsor</w:t>
      </w:r>
    </w:p>
    <w:p w14:paraId="189460EE" w14:textId="5B40C780" w:rsidR="00C00A15" w:rsidRPr="006372A6" w:rsidRDefault="00C00A15" w:rsidP="00C00A15">
      <w:pPr>
        <w:rPr>
          <w:rFonts w:cstheme="minorHAnsi"/>
          <w:sz w:val="24"/>
          <w:szCs w:val="24"/>
        </w:rPr>
      </w:pPr>
      <w:r w:rsidRPr="006372A6">
        <w:rPr>
          <w:rFonts w:cstheme="minorHAnsi"/>
          <w:b/>
          <w:sz w:val="24"/>
          <w:szCs w:val="24"/>
        </w:rPr>
        <w:t>PRESIDING</w:t>
      </w:r>
      <w:r w:rsidRPr="006372A6">
        <w:rPr>
          <w:rFonts w:cstheme="minorHAnsi"/>
          <w:sz w:val="24"/>
          <w:szCs w:val="24"/>
        </w:rPr>
        <w:t xml:space="preserve">: </w:t>
      </w:r>
      <w:r w:rsidRPr="006372A6">
        <w:rPr>
          <w:rFonts w:cstheme="minorHAnsi"/>
          <w:sz w:val="24"/>
          <w:szCs w:val="24"/>
        </w:rPr>
        <w:t>L. Menson-Furr</w:t>
      </w:r>
      <w:r w:rsidRPr="006372A6">
        <w:rPr>
          <w:rFonts w:cstheme="minorHAnsi"/>
          <w:sz w:val="24"/>
          <w:szCs w:val="24"/>
        </w:rPr>
        <w:t>; V. Tardugno, recording secretary</w:t>
      </w:r>
    </w:p>
    <w:p w14:paraId="5C3313FA" w14:textId="52BDBE5B" w:rsidR="00E46C4E" w:rsidRPr="006372A6" w:rsidRDefault="00E46C4E" w:rsidP="00E46C4E">
      <w:pPr>
        <w:pStyle w:val="ListParagraph"/>
        <w:numPr>
          <w:ilvl w:val="0"/>
          <w:numId w:val="2"/>
        </w:numPr>
        <w:rPr>
          <w:rFonts w:cstheme="minorHAnsi"/>
          <w:sz w:val="24"/>
          <w:szCs w:val="24"/>
        </w:rPr>
      </w:pPr>
      <w:r w:rsidRPr="006372A6">
        <w:rPr>
          <w:rFonts w:cstheme="minorHAnsi"/>
          <w:sz w:val="24"/>
          <w:szCs w:val="24"/>
        </w:rPr>
        <w:t>Welcome and Introduction of new Council members</w:t>
      </w:r>
    </w:p>
    <w:p w14:paraId="6400EA43" w14:textId="47D9C33F" w:rsidR="00E46C4E" w:rsidRPr="006372A6" w:rsidRDefault="00C00A15" w:rsidP="00A0031D">
      <w:pPr>
        <w:pStyle w:val="ListParagraph"/>
        <w:numPr>
          <w:ilvl w:val="0"/>
          <w:numId w:val="7"/>
        </w:numPr>
        <w:rPr>
          <w:rFonts w:cstheme="minorHAnsi"/>
          <w:sz w:val="24"/>
          <w:szCs w:val="24"/>
        </w:rPr>
      </w:pPr>
      <w:r w:rsidRPr="006372A6">
        <w:rPr>
          <w:rFonts w:cstheme="minorHAnsi"/>
          <w:sz w:val="24"/>
          <w:szCs w:val="24"/>
        </w:rPr>
        <w:t>Dr. Ladrica Menson-Furr</w:t>
      </w:r>
      <w:r w:rsidR="00E46C4E" w:rsidRPr="006372A6">
        <w:rPr>
          <w:rFonts w:cstheme="minorHAnsi"/>
          <w:sz w:val="24"/>
          <w:szCs w:val="24"/>
        </w:rPr>
        <w:t xml:space="preserve"> thank</w:t>
      </w:r>
      <w:r w:rsidRPr="006372A6">
        <w:rPr>
          <w:rFonts w:cstheme="minorHAnsi"/>
          <w:sz w:val="24"/>
          <w:szCs w:val="24"/>
        </w:rPr>
        <w:t>ed everyone</w:t>
      </w:r>
      <w:r w:rsidR="00E46C4E" w:rsidRPr="006372A6">
        <w:rPr>
          <w:rFonts w:cstheme="minorHAnsi"/>
          <w:sz w:val="24"/>
          <w:szCs w:val="24"/>
        </w:rPr>
        <w:t xml:space="preserve"> for </w:t>
      </w:r>
      <w:r w:rsidRPr="006372A6">
        <w:rPr>
          <w:rFonts w:cstheme="minorHAnsi"/>
          <w:sz w:val="24"/>
          <w:szCs w:val="24"/>
        </w:rPr>
        <w:t>their</w:t>
      </w:r>
      <w:r w:rsidR="00E46C4E" w:rsidRPr="006372A6">
        <w:rPr>
          <w:rFonts w:cstheme="minorHAnsi"/>
          <w:sz w:val="24"/>
          <w:szCs w:val="24"/>
        </w:rPr>
        <w:t xml:space="preserve"> service on this important committee.</w:t>
      </w:r>
      <w:r w:rsidRPr="006372A6">
        <w:rPr>
          <w:rFonts w:cstheme="minorHAnsi"/>
          <w:sz w:val="24"/>
          <w:szCs w:val="24"/>
        </w:rPr>
        <w:t xml:space="preserve"> Sh</w:t>
      </w:r>
      <w:r w:rsidRPr="006372A6">
        <w:rPr>
          <w:rFonts w:cstheme="minorHAnsi"/>
          <w:sz w:val="24"/>
          <w:szCs w:val="24"/>
        </w:rPr>
        <w:t>e informed us t</w:t>
      </w:r>
      <w:r w:rsidRPr="006372A6">
        <w:rPr>
          <w:rFonts w:cstheme="minorHAnsi"/>
          <w:sz w:val="24"/>
          <w:szCs w:val="24"/>
        </w:rPr>
        <w:t>hat i</w:t>
      </w:r>
      <w:r w:rsidR="00E46C4E" w:rsidRPr="006372A6">
        <w:rPr>
          <w:rFonts w:cstheme="minorHAnsi"/>
          <w:sz w:val="24"/>
          <w:szCs w:val="24"/>
        </w:rPr>
        <w:t xml:space="preserve">t is </w:t>
      </w:r>
      <w:r w:rsidRPr="006372A6">
        <w:rPr>
          <w:rFonts w:cstheme="minorHAnsi"/>
          <w:sz w:val="24"/>
          <w:szCs w:val="24"/>
        </w:rPr>
        <w:t>the committees</w:t>
      </w:r>
      <w:r w:rsidR="00E46C4E" w:rsidRPr="006372A6">
        <w:rPr>
          <w:rFonts w:cstheme="minorHAnsi"/>
          <w:sz w:val="24"/>
          <w:szCs w:val="24"/>
        </w:rPr>
        <w:t xml:space="preserve"> charge to represent </w:t>
      </w:r>
      <w:r w:rsidRPr="006372A6">
        <w:rPr>
          <w:rFonts w:cstheme="minorHAnsi"/>
          <w:sz w:val="24"/>
          <w:szCs w:val="24"/>
        </w:rPr>
        <w:t>the</w:t>
      </w:r>
      <w:r w:rsidR="00E46C4E" w:rsidRPr="006372A6">
        <w:rPr>
          <w:rFonts w:cstheme="minorHAnsi"/>
          <w:sz w:val="24"/>
          <w:szCs w:val="24"/>
        </w:rPr>
        <w:t xml:space="preserve"> departments and colleges as they work to offer students the best curricula possible</w:t>
      </w:r>
      <w:r w:rsidRPr="006372A6">
        <w:rPr>
          <w:rFonts w:cstheme="minorHAnsi"/>
          <w:sz w:val="24"/>
          <w:szCs w:val="24"/>
        </w:rPr>
        <w:t>.</w:t>
      </w:r>
    </w:p>
    <w:p w14:paraId="38E7D76F" w14:textId="6C5DC6AF" w:rsidR="00E46C4E" w:rsidRPr="006372A6" w:rsidRDefault="00C00A15" w:rsidP="00A0031D">
      <w:pPr>
        <w:pStyle w:val="ListParagraph"/>
        <w:numPr>
          <w:ilvl w:val="0"/>
          <w:numId w:val="7"/>
        </w:numPr>
        <w:rPr>
          <w:rFonts w:cstheme="minorHAnsi"/>
          <w:sz w:val="24"/>
          <w:szCs w:val="24"/>
        </w:rPr>
      </w:pPr>
      <w:r w:rsidRPr="006372A6">
        <w:rPr>
          <w:rFonts w:cstheme="minorHAnsi"/>
          <w:sz w:val="24"/>
          <w:szCs w:val="24"/>
        </w:rPr>
        <w:t>Dr.</w:t>
      </w:r>
      <w:r w:rsidR="00E46C4E" w:rsidRPr="006372A6">
        <w:rPr>
          <w:rFonts w:cstheme="minorHAnsi"/>
          <w:sz w:val="24"/>
          <w:szCs w:val="24"/>
        </w:rPr>
        <w:t xml:space="preserve"> Ladrica Menson-Furr</w:t>
      </w:r>
      <w:r w:rsidRPr="006372A6">
        <w:rPr>
          <w:rFonts w:cstheme="minorHAnsi"/>
          <w:sz w:val="24"/>
          <w:szCs w:val="24"/>
        </w:rPr>
        <w:t xml:space="preserve"> introduced herself</w:t>
      </w:r>
      <w:r w:rsidR="00A0031D" w:rsidRPr="006372A6">
        <w:rPr>
          <w:rFonts w:cstheme="minorHAnsi"/>
          <w:sz w:val="24"/>
          <w:szCs w:val="24"/>
        </w:rPr>
        <w:t xml:space="preserve"> as</w:t>
      </w:r>
      <w:r w:rsidR="00E46C4E" w:rsidRPr="006372A6">
        <w:rPr>
          <w:rFonts w:cstheme="minorHAnsi"/>
          <w:sz w:val="24"/>
          <w:szCs w:val="24"/>
        </w:rPr>
        <w:t xml:space="preserve"> the new assistant dean in the College of Arts and Sciences. </w:t>
      </w:r>
      <w:r w:rsidR="00A0031D" w:rsidRPr="006372A6">
        <w:rPr>
          <w:rFonts w:cstheme="minorHAnsi"/>
          <w:sz w:val="24"/>
          <w:szCs w:val="24"/>
        </w:rPr>
        <w:t>She</w:t>
      </w:r>
      <w:r w:rsidR="00E46C4E" w:rsidRPr="006372A6">
        <w:rPr>
          <w:rFonts w:cstheme="minorHAnsi"/>
          <w:sz w:val="24"/>
          <w:szCs w:val="24"/>
        </w:rPr>
        <w:t xml:space="preserve"> ha</w:t>
      </w:r>
      <w:r w:rsidR="00A0031D" w:rsidRPr="006372A6">
        <w:rPr>
          <w:rFonts w:cstheme="minorHAnsi"/>
          <w:sz w:val="24"/>
          <w:szCs w:val="24"/>
        </w:rPr>
        <w:t>s</w:t>
      </w:r>
      <w:r w:rsidR="00E46C4E" w:rsidRPr="006372A6">
        <w:rPr>
          <w:rFonts w:cstheme="minorHAnsi"/>
          <w:sz w:val="24"/>
          <w:szCs w:val="24"/>
        </w:rPr>
        <w:t xml:space="preserve"> </w:t>
      </w:r>
      <w:r w:rsidR="00A0031D" w:rsidRPr="006372A6">
        <w:rPr>
          <w:rFonts w:cstheme="minorHAnsi"/>
          <w:sz w:val="24"/>
          <w:szCs w:val="24"/>
        </w:rPr>
        <w:t>been the director of the</w:t>
      </w:r>
      <w:r w:rsidR="00E46C4E" w:rsidRPr="006372A6">
        <w:rPr>
          <w:rFonts w:cstheme="minorHAnsi"/>
          <w:sz w:val="24"/>
          <w:szCs w:val="24"/>
        </w:rPr>
        <w:t xml:space="preserve"> AAAS program. </w:t>
      </w:r>
      <w:r w:rsidR="00A0031D" w:rsidRPr="006372A6">
        <w:rPr>
          <w:rFonts w:cstheme="minorHAnsi"/>
          <w:sz w:val="24"/>
          <w:szCs w:val="24"/>
        </w:rPr>
        <w:t xml:space="preserve">She will be </w:t>
      </w:r>
      <w:r w:rsidR="00E46C4E" w:rsidRPr="006372A6">
        <w:rPr>
          <w:rFonts w:cstheme="minorHAnsi"/>
          <w:sz w:val="24"/>
          <w:szCs w:val="24"/>
        </w:rPr>
        <w:t>continu</w:t>
      </w:r>
      <w:r w:rsidR="00A0031D" w:rsidRPr="006372A6">
        <w:rPr>
          <w:rFonts w:cstheme="minorHAnsi"/>
          <w:sz w:val="24"/>
          <w:szCs w:val="24"/>
        </w:rPr>
        <w:t>ing in</w:t>
      </w:r>
      <w:r w:rsidR="00E46C4E" w:rsidRPr="006372A6">
        <w:rPr>
          <w:rFonts w:cstheme="minorHAnsi"/>
          <w:sz w:val="24"/>
          <w:szCs w:val="24"/>
        </w:rPr>
        <w:t xml:space="preserve"> that role, as the program’s director, at least for the next academic year. If </w:t>
      </w:r>
      <w:r w:rsidR="00A0031D" w:rsidRPr="006372A6">
        <w:rPr>
          <w:rFonts w:cstheme="minorHAnsi"/>
          <w:sz w:val="24"/>
          <w:szCs w:val="24"/>
        </w:rPr>
        <w:t>council members</w:t>
      </w:r>
      <w:r w:rsidR="00E46C4E" w:rsidRPr="006372A6">
        <w:rPr>
          <w:rFonts w:cstheme="minorHAnsi"/>
          <w:sz w:val="24"/>
          <w:szCs w:val="24"/>
        </w:rPr>
        <w:t xml:space="preserve"> have any questions or concerns, please know that </w:t>
      </w:r>
      <w:r w:rsidR="00A0031D" w:rsidRPr="006372A6">
        <w:rPr>
          <w:rFonts w:cstheme="minorHAnsi"/>
          <w:sz w:val="24"/>
          <w:szCs w:val="24"/>
        </w:rPr>
        <w:t>they</w:t>
      </w:r>
      <w:r w:rsidR="00E46C4E" w:rsidRPr="006372A6">
        <w:rPr>
          <w:rFonts w:cstheme="minorHAnsi"/>
          <w:sz w:val="24"/>
          <w:szCs w:val="24"/>
        </w:rPr>
        <w:t xml:space="preserve"> may contact </w:t>
      </w:r>
      <w:r w:rsidR="00A0031D" w:rsidRPr="006372A6">
        <w:rPr>
          <w:rFonts w:cstheme="minorHAnsi"/>
          <w:sz w:val="24"/>
          <w:szCs w:val="24"/>
        </w:rPr>
        <w:t>her</w:t>
      </w:r>
      <w:r w:rsidR="00E46C4E" w:rsidRPr="006372A6">
        <w:rPr>
          <w:rFonts w:cstheme="minorHAnsi"/>
          <w:sz w:val="24"/>
          <w:szCs w:val="24"/>
        </w:rPr>
        <w:t xml:space="preserve"> at any time. </w:t>
      </w:r>
    </w:p>
    <w:p w14:paraId="4AAB2EBB" w14:textId="083665BF" w:rsidR="00E46C4E" w:rsidRPr="006372A6" w:rsidRDefault="00A0031D" w:rsidP="00A0031D">
      <w:pPr>
        <w:pStyle w:val="ListParagraph"/>
        <w:numPr>
          <w:ilvl w:val="0"/>
          <w:numId w:val="7"/>
        </w:numPr>
        <w:rPr>
          <w:rFonts w:cstheme="minorHAnsi"/>
          <w:color w:val="00B050"/>
          <w:sz w:val="24"/>
          <w:szCs w:val="24"/>
        </w:rPr>
      </w:pPr>
      <w:r w:rsidRPr="006372A6">
        <w:rPr>
          <w:rFonts w:cstheme="minorHAnsi"/>
          <w:sz w:val="24"/>
          <w:szCs w:val="24"/>
        </w:rPr>
        <w:t>She introduced</w:t>
      </w:r>
      <w:r w:rsidR="00E46C4E" w:rsidRPr="006372A6">
        <w:rPr>
          <w:rFonts w:cstheme="minorHAnsi"/>
          <w:sz w:val="24"/>
          <w:szCs w:val="24"/>
        </w:rPr>
        <w:t xml:space="preserve"> Mrs. Victoria “Tori” Tardugno</w:t>
      </w:r>
      <w:r w:rsidRPr="006372A6">
        <w:rPr>
          <w:rFonts w:cstheme="minorHAnsi"/>
          <w:sz w:val="24"/>
          <w:szCs w:val="24"/>
        </w:rPr>
        <w:t xml:space="preserve"> and Ashley Connolly.</w:t>
      </w:r>
      <w:r w:rsidR="00E46C4E" w:rsidRPr="006372A6">
        <w:rPr>
          <w:rFonts w:cstheme="minorHAnsi"/>
          <w:color w:val="00B050"/>
          <w:sz w:val="24"/>
          <w:szCs w:val="24"/>
        </w:rPr>
        <w:t xml:space="preserve"> </w:t>
      </w:r>
    </w:p>
    <w:p w14:paraId="6CC29899" w14:textId="77777777" w:rsidR="00A0031D" w:rsidRPr="006372A6" w:rsidRDefault="00C13A39" w:rsidP="0020398E">
      <w:pPr>
        <w:pStyle w:val="ListParagraph"/>
        <w:numPr>
          <w:ilvl w:val="0"/>
          <w:numId w:val="2"/>
        </w:numPr>
        <w:spacing w:before="240"/>
        <w:rPr>
          <w:rFonts w:cstheme="minorHAnsi"/>
          <w:sz w:val="24"/>
          <w:szCs w:val="24"/>
        </w:rPr>
      </w:pPr>
      <w:r w:rsidRPr="006372A6">
        <w:rPr>
          <w:rFonts w:cstheme="minorHAnsi"/>
          <w:sz w:val="24"/>
          <w:szCs w:val="24"/>
        </w:rPr>
        <w:t>Approval of the minutes from the 2021 Council meeting</w:t>
      </w:r>
    </w:p>
    <w:p w14:paraId="42348B34" w14:textId="226A8D7C" w:rsidR="00A0031D" w:rsidRPr="006372A6" w:rsidRDefault="00A0031D" w:rsidP="00A0031D">
      <w:pPr>
        <w:pStyle w:val="ListParagraph"/>
        <w:numPr>
          <w:ilvl w:val="0"/>
          <w:numId w:val="6"/>
        </w:numPr>
        <w:spacing w:before="240"/>
        <w:rPr>
          <w:rFonts w:cstheme="minorHAnsi"/>
          <w:sz w:val="24"/>
          <w:szCs w:val="24"/>
        </w:rPr>
      </w:pPr>
      <w:r w:rsidRPr="006372A6">
        <w:rPr>
          <w:rFonts w:cstheme="minorHAnsi"/>
          <w:sz w:val="24"/>
          <w:szCs w:val="24"/>
        </w:rPr>
        <w:t>Dr. Catherine Phipps motioned to approve the minutes and Dr. Amanda Johnson seconded the motion.</w:t>
      </w:r>
    </w:p>
    <w:p w14:paraId="6FC71820" w14:textId="7FA5402D" w:rsidR="00C13A39" w:rsidRPr="006372A6" w:rsidRDefault="00E46C4E" w:rsidP="00C13A39">
      <w:pPr>
        <w:pStyle w:val="ListParagraph"/>
        <w:numPr>
          <w:ilvl w:val="0"/>
          <w:numId w:val="2"/>
        </w:numPr>
        <w:rPr>
          <w:rFonts w:cstheme="minorHAnsi"/>
          <w:sz w:val="24"/>
          <w:szCs w:val="24"/>
        </w:rPr>
      </w:pPr>
      <w:r w:rsidRPr="006372A6">
        <w:rPr>
          <w:rFonts w:cstheme="minorHAnsi"/>
          <w:sz w:val="24"/>
          <w:szCs w:val="24"/>
        </w:rPr>
        <w:t>Review of UGC’s charge</w:t>
      </w:r>
    </w:p>
    <w:p w14:paraId="5C2D3998" w14:textId="4D0484CD" w:rsidR="00C13A39" w:rsidRPr="006372A6" w:rsidRDefault="00A0031D" w:rsidP="006372A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372A6">
        <w:rPr>
          <w:rFonts w:cstheme="minorHAnsi"/>
          <w:sz w:val="24"/>
          <w:szCs w:val="24"/>
        </w:rPr>
        <w:t>The CAS UG Council Website was pulled up on the projector. T</w:t>
      </w:r>
      <w:r w:rsidR="00C13A39" w:rsidRPr="006372A6">
        <w:rPr>
          <w:rFonts w:cstheme="minorHAnsi"/>
          <w:sz w:val="24"/>
          <w:szCs w:val="24"/>
        </w:rPr>
        <w:t xml:space="preserve">he </w:t>
      </w:r>
      <w:r w:rsidRPr="006372A6">
        <w:rPr>
          <w:rFonts w:cstheme="minorHAnsi"/>
          <w:sz w:val="24"/>
          <w:szCs w:val="24"/>
        </w:rPr>
        <w:t xml:space="preserve">CAS </w:t>
      </w:r>
      <w:r w:rsidR="00C13A39" w:rsidRPr="006372A6">
        <w:rPr>
          <w:rFonts w:cstheme="minorHAnsi"/>
          <w:sz w:val="24"/>
          <w:szCs w:val="24"/>
        </w:rPr>
        <w:t xml:space="preserve">UGC’s webpage </w:t>
      </w:r>
      <w:r w:rsidRPr="006372A6">
        <w:rPr>
          <w:rFonts w:cstheme="minorHAnsi"/>
          <w:sz w:val="24"/>
          <w:szCs w:val="24"/>
        </w:rPr>
        <w:t xml:space="preserve">link is here. </w:t>
      </w:r>
      <w:r w:rsidR="00C13A39" w:rsidRPr="006372A6">
        <w:rPr>
          <w:rFonts w:cstheme="minorHAnsi"/>
          <w:sz w:val="24"/>
          <w:szCs w:val="24"/>
        </w:rPr>
        <w:t>(</w:t>
      </w:r>
      <w:hyperlink r:id="rId5" w:history="1">
        <w:r w:rsidR="00C13A39" w:rsidRPr="006372A6">
          <w:rPr>
            <w:rStyle w:val="Hyperlink"/>
            <w:rFonts w:cstheme="minorHAnsi"/>
            <w:sz w:val="24"/>
            <w:szCs w:val="24"/>
          </w:rPr>
          <w:t>Undergraduate Council in the College of Arts and Sciences - CAS - The University of Memphis</w:t>
        </w:r>
      </w:hyperlink>
      <w:r w:rsidR="00C13A39" w:rsidRPr="006372A6">
        <w:rPr>
          <w:rFonts w:cstheme="minorHAnsi"/>
          <w:sz w:val="24"/>
          <w:szCs w:val="24"/>
        </w:rPr>
        <w:t>)</w:t>
      </w:r>
      <w:r w:rsidRPr="006372A6">
        <w:rPr>
          <w:rFonts w:cstheme="minorHAnsi"/>
          <w:sz w:val="24"/>
          <w:szCs w:val="24"/>
        </w:rPr>
        <w:t xml:space="preserve"> The council members</w:t>
      </w:r>
      <w:r w:rsidR="00C13A39" w:rsidRPr="006372A6">
        <w:rPr>
          <w:rFonts w:cstheme="minorHAnsi"/>
          <w:sz w:val="24"/>
          <w:szCs w:val="24"/>
        </w:rPr>
        <w:t xml:space="preserve"> will see our committee’s </w:t>
      </w:r>
      <w:r w:rsidR="004C717A" w:rsidRPr="006372A6">
        <w:rPr>
          <w:rFonts w:cstheme="minorHAnsi"/>
          <w:sz w:val="24"/>
          <w:szCs w:val="24"/>
        </w:rPr>
        <w:t xml:space="preserve">by-laws and </w:t>
      </w:r>
      <w:r w:rsidR="00C13A39" w:rsidRPr="006372A6">
        <w:rPr>
          <w:rFonts w:cstheme="minorHAnsi"/>
          <w:sz w:val="24"/>
          <w:szCs w:val="24"/>
        </w:rPr>
        <w:t xml:space="preserve">charge. </w:t>
      </w:r>
      <w:r w:rsidR="006372A6" w:rsidRPr="006372A6">
        <w:rPr>
          <w:rFonts w:cstheme="minorHAnsi"/>
          <w:sz w:val="24"/>
          <w:szCs w:val="24"/>
        </w:rPr>
        <w:t>Dr. Menson-Furr and</w:t>
      </w:r>
      <w:r w:rsidR="00C13A39" w:rsidRPr="006372A6">
        <w:rPr>
          <w:rFonts w:cstheme="minorHAnsi"/>
          <w:sz w:val="24"/>
          <w:szCs w:val="24"/>
        </w:rPr>
        <w:t xml:space="preserve"> Tori review </w:t>
      </w:r>
      <w:r w:rsidR="006372A6" w:rsidRPr="006372A6">
        <w:rPr>
          <w:rFonts w:cstheme="minorHAnsi"/>
          <w:sz w:val="24"/>
          <w:szCs w:val="24"/>
        </w:rPr>
        <w:t>ed the council’s</w:t>
      </w:r>
      <w:r w:rsidR="00C13A39" w:rsidRPr="006372A6">
        <w:rPr>
          <w:rFonts w:cstheme="minorHAnsi"/>
          <w:sz w:val="24"/>
          <w:szCs w:val="24"/>
        </w:rPr>
        <w:t xml:space="preserve"> role and note</w:t>
      </w:r>
      <w:r w:rsidR="006372A6" w:rsidRPr="006372A6">
        <w:rPr>
          <w:rFonts w:cstheme="minorHAnsi"/>
          <w:sz w:val="24"/>
          <w:szCs w:val="24"/>
        </w:rPr>
        <w:t>d</w:t>
      </w:r>
      <w:r w:rsidR="00C13A39" w:rsidRPr="006372A6">
        <w:rPr>
          <w:rFonts w:cstheme="minorHAnsi"/>
          <w:sz w:val="24"/>
          <w:szCs w:val="24"/>
        </w:rPr>
        <w:t xml:space="preserve"> an additional role that </w:t>
      </w:r>
      <w:r w:rsidR="006372A6" w:rsidRPr="006372A6">
        <w:rPr>
          <w:rFonts w:cstheme="minorHAnsi"/>
          <w:sz w:val="24"/>
          <w:szCs w:val="24"/>
        </w:rPr>
        <w:t>was</w:t>
      </w:r>
      <w:r w:rsidR="00C13A39" w:rsidRPr="006372A6">
        <w:rPr>
          <w:rFonts w:cstheme="minorHAnsi"/>
          <w:sz w:val="24"/>
          <w:szCs w:val="24"/>
        </w:rPr>
        <w:t xml:space="preserve"> assumed in 2019</w:t>
      </w:r>
      <w:r w:rsidR="006372A6" w:rsidRPr="006372A6">
        <w:rPr>
          <w:rFonts w:cstheme="minorHAnsi"/>
          <w:sz w:val="24"/>
          <w:szCs w:val="24"/>
        </w:rPr>
        <w:t>,</w:t>
      </w:r>
      <w:r w:rsidR="00C13A39" w:rsidRPr="006372A6">
        <w:rPr>
          <w:rFonts w:cstheme="minorHAnsi"/>
          <w:sz w:val="24"/>
          <w:szCs w:val="24"/>
        </w:rPr>
        <w:t xml:space="preserve"> scholarships.</w:t>
      </w:r>
      <w:r w:rsidR="006372A6" w:rsidRPr="006372A6">
        <w:rPr>
          <w:rFonts w:cstheme="minorHAnsi"/>
          <w:sz w:val="24"/>
          <w:szCs w:val="24"/>
        </w:rPr>
        <w:t xml:space="preserve"> Once the assigned list has been created it will be posted on the website.</w:t>
      </w:r>
      <w:r w:rsidR="006372A6" w:rsidRPr="006372A6">
        <w:rPr>
          <w:rFonts w:eastAsia="Times New Roman" w:cstheme="minorHAnsi"/>
          <w:color w:val="00B050"/>
          <w:sz w:val="24"/>
          <w:szCs w:val="24"/>
        </w:rPr>
        <w:t xml:space="preserve"> </w:t>
      </w:r>
      <w:r w:rsidR="006372A6" w:rsidRPr="006372A6">
        <w:rPr>
          <w:rFonts w:eastAsia="Times New Roman" w:cstheme="minorHAnsi"/>
          <w:sz w:val="24"/>
          <w:szCs w:val="24"/>
        </w:rPr>
        <w:t>Participating in the review of several of the College’s undergraduate scholarships’ application reviews. These are spring semester assignments and will be led by Dr. Ron Serino.</w:t>
      </w:r>
    </w:p>
    <w:p w14:paraId="5C16F7F4" w14:textId="6A76DC26" w:rsidR="00C13A39" w:rsidRPr="006372A6" w:rsidRDefault="00C13A39" w:rsidP="006372A6">
      <w:pPr>
        <w:pStyle w:val="ListParagraph"/>
        <w:numPr>
          <w:ilvl w:val="0"/>
          <w:numId w:val="8"/>
        </w:numPr>
        <w:shd w:val="clear" w:color="auto" w:fill="FFFFFF"/>
        <w:spacing w:before="100" w:beforeAutospacing="1" w:after="0" w:line="240" w:lineRule="auto"/>
        <w:rPr>
          <w:rFonts w:eastAsia="Times New Roman" w:cstheme="minorHAnsi"/>
          <w:color w:val="212529"/>
          <w:sz w:val="24"/>
          <w:szCs w:val="24"/>
        </w:rPr>
      </w:pPr>
      <w:r w:rsidRPr="006372A6">
        <w:rPr>
          <w:rFonts w:eastAsia="Times New Roman" w:cstheme="minorHAnsi"/>
          <w:color w:val="212529"/>
          <w:sz w:val="24"/>
          <w:szCs w:val="24"/>
        </w:rPr>
        <w:t xml:space="preserve">Approving or disapproving curriculum proposals in the areas listed below and forwarding those approved to the Dean of the College and upon </w:t>
      </w:r>
      <w:r w:rsidR="006372A6" w:rsidRPr="006372A6">
        <w:rPr>
          <w:rFonts w:eastAsia="Times New Roman" w:cstheme="minorHAnsi"/>
          <w:color w:val="212529"/>
          <w:sz w:val="24"/>
          <w:szCs w:val="24"/>
        </w:rPr>
        <w:t>the</w:t>
      </w:r>
      <w:r w:rsidRPr="006372A6">
        <w:rPr>
          <w:rFonts w:eastAsia="Times New Roman" w:cstheme="minorHAnsi"/>
          <w:color w:val="212529"/>
          <w:sz w:val="24"/>
          <w:szCs w:val="24"/>
        </w:rPr>
        <w:t xml:space="preserve"> approval to the University Curriculum Council.</w:t>
      </w:r>
    </w:p>
    <w:p w14:paraId="78332301" w14:textId="77777777" w:rsidR="00C13A39" w:rsidRPr="006372A6" w:rsidRDefault="00C13A39" w:rsidP="006372A6">
      <w:pPr>
        <w:numPr>
          <w:ilvl w:val="2"/>
          <w:numId w:val="4"/>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Admission requirements within academic units</w:t>
      </w:r>
    </w:p>
    <w:p w14:paraId="5CD2D59F" w14:textId="77777777" w:rsidR="00C13A39" w:rsidRPr="006372A6" w:rsidRDefault="00C13A39" w:rsidP="006372A6">
      <w:pPr>
        <w:numPr>
          <w:ilvl w:val="2"/>
          <w:numId w:val="4"/>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Curricula and programs, including courses, majors, minors, degrees, concentrations, certificate programs, and other academic programs</w:t>
      </w:r>
    </w:p>
    <w:p w14:paraId="1F5A2322" w14:textId="77777777" w:rsidR="00C13A39" w:rsidRPr="006372A6" w:rsidRDefault="00C13A39" w:rsidP="006372A6">
      <w:pPr>
        <w:numPr>
          <w:ilvl w:val="2"/>
          <w:numId w:val="4"/>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Undergraduate policy and procedures</w:t>
      </w:r>
      <w:r w:rsidRPr="006372A6">
        <w:rPr>
          <w:rFonts w:eastAsia="Times New Roman" w:cstheme="minorHAnsi"/>
          <w:color w:val="212529"/>
          <w:sz w:val="24"/>
          <w:szCs w:val="24"/>
        </w:rPr>
        <w:br/>
      </w:r>
    </w:p>
    <w:p w14:paraId="6002982E" w14:textId="77777777" w:rsidR="00C13A39" w:rsidRPr="006372A6" w:rsidRDefault="00C13A39" w:rsidP="006372A6">
      <w:pPr>
        <w:pStyle w:val="ListParagraph"/>
        <w:numPr>
          <w:ilvl w:val="1"/>
          <w:numId w:val="4"/>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lastRenderedPageBreak/>
        <w:t>Advising the Dean on matters related to undergraduate curriculum.</w:t>
      </w:r>
      <w:r w:rsidRPr="006372A6">
        <w:rPr>
          <w:rFonts w:eastAsia="Times New Roman" w:cstheme="minorHAnsi"/>
          <w:color w:val="212529"/>
          <w:sz w:val="24"/>
          <w:szCs w:val="24"/>
        </w:rPr>
        <w:br/>
      </w:r>
    </w:p>
    <w:p w14:paraId="5E950BD4" w14:textId="1B73DDE9" w:rsidR="00C13A39" w:rsidRPr="006372A6" w:rsidRDefault="00C13A39" w:rsidP="006372A6">
      <w:pPr>
        <w:pStyle w:val="ListParagraph"/>
        <w:numPr>
          <w:ilvl w:val="1"/>
          <w:numId w:val="4"/>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Acting as liaison between the University Undergraduate Council </w:t>
      </w:r>
      <w:hyperlink r:id="rId6" w:tgtFrame="_blank" w:history="1">
        <w:r w:rsidRPr="006372A6">
          <w:rPr>
            <w:rFonts w:eastAsia="Times New Roman" w:cstheme="minorHAnsi"/>
            <w:b/>
            <w:bCs/>
            <w:color w:val="003087"/>
            <w:sz w:val="24"/>
            <w:szCs w:val="24"/>
            <w:u w:val="single"/>
          </w:rPr>
          <w:t>https://www.memphis.edu/uuc/bylaws/index.php</w:t>
        </w:r>
      </w:hyperlink>
      <w:r w:rsidRPr="006372A6">
        <w:rPr>
          <w:rFonts w:eastAsia="Times New Roman" w:cstheme="minorHAnsi"/>
          <w:color w:val="212529"/>
          <w:sz w:val="24"/>
          <w:szCs w:val="24"/>
        </w:rPr>
        <w:t> and departments within the College.</w:t>
      </w:r>
    </w:p>
    <w:p w14:paraId="7D6A40D6" w14:textId="25C4D1E3" w:rsidR="004C717A" w:rsidRPr="006372A6" w:rsidRDefault="00E46C4E" w:rsidP="004C717A">
      <w:pPr>
        <w:pStyle w:val="NormalWeb"/>
        <w:numPr>
          <w:ilvl w:val="0"/>
          <w:numId w:val="2"/>
        </w:numPr>
        <w:shd w:val="clear" w:color="auto" w:fill="FFFFFF"/>
        <w:rPr>
          <w:rFonts w:asciiTheme="minorHAnsi" w:eastAsia="Times New Roman" w:hAnsiTheme="minorHAnsi" w:cstheme="minorHAnsi"/>
          <w:color w:val="FF0000"/>
        </w:rPr>
      </w:pPr>
      <w:r w:rsidRPr="006372A6">
        <w:rPr>
          <w:rFonts w:asciiTheme="minorHAnsi" w:hAnsiTheme="minorHAnsi" w:cstheme="minorHAnsi"/>
        </w:rPr>
        <w:t>Calendar/Schedule Review</w:t>
      </w:r>
      <w:r w:rsidR="00C13A39" w:rsidRPr="006372A6">
        <w:rPr>
          <w:rFonts w:asciiTheme="minorHAnsi" w:hAnsiTheme="minorHAnsi" w:cstheme="minorHAnsi"/>
        </w:rPr>
        <w:t>—See webpage</w:t>
      </w:r>
      <w:r w:rsidR="00C13A39" w:rsidRPr="006372A6">
        <w:rPr>
          <w:rFonts w:asciiTheme="minorHAnsi" w:hAnsiTheme="minorHAnsi" w:cstheme="minorHAnsi"/>
          <w:color w:val="FF0000"/>
        </w:rPr>
        <w:t>.</w:t>
      </w:r>
      <w:r w:rsidR="004C717A" w:rsidRPr="006372A6">
        <w:rPr>
          <w:rFonts w:asciiTheme="minorHAnsi" w:eastAsia="Times New Roman" w:hAnsiTheme="minorHAnsi" w:cstheme="minorHAnsi"/>
          <w:color w:val="FF0000"/>
        </w:rPr>
        <w:t xml:space="preserve"> </w:t>
      </w:r>
    </w:p>
    <w:p w14:paraId="11DAD759" w14:textId="42066491" w:rsidR="004C717A" w:rsidRPr="006372A6" w:rsidRDefault="004C717A" w:rsidP="004C717A">
      <w:pPr>
        <w:pStyle w:val="NormalWeb"/>
        <w:shd w:val="clear" w:color="auto" w:fill="FFFFFF"/>
        <w:rPr>
          <w:rFonts w:asciiTheme="minorHAnsi" w:eastAsia="Times New Roman" w:hAnsiTheme="minorHAnsi" w:cstheme="minorHAnsi"/>
          <w:color w:val="212529"/>
        </w:rPr>
      </w:pPr>
      <w:r w:rsidRPr="006372A6">
        <w:rPr>
          <w:rFonts w:asciiTheme="minorHAnsi" w:eastAsia="Times New Roman" w:hAnsiTheme="minorHAnsi" w:cstheme="minorHAnsi"/>
          <w:color w:val="212529"/>
        </w:rPr>
        <w:t>Meetings times are </w:t>
      </w:r>
      <w:r w:rsidRPr="006372A6">
        <w:rPr>
          <w:rFonts w:asciiTheme="minorHAnsi" w:eastAsia="Times New Roman" w:hAnsiTheme="minorHAnsi" w:cstheme="minorHAnsi"/>
          <w:b/>
          <w:bCs/>
          <w:color w:val="212529"/>
        </w:rPr>
        <w:t>Thursdays | 2:30-4:00 p.m.</w:t>
      </w:r>
    </w:p>
    <w:p w14:paraId="13843080" w14:textId="66592DFA"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September 16, 2021(UC 261)</w:t>
      </w:r>
    </w:p>
    <w:p w14:paraId="514556B2" w14:textId="77777777"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October 21, 2021</w:t>
      </w:r>
    </w:p>
    <w:p w14:paraId="6C1BCD58" w14:textId="77777777"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November 18, 2021</w:t>
      </w:r>
    </w:p>
    <w:p w14:paraId="01A18B47" w14:textId="77777777"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December 16, 2021</w:t>
      </w:r>
    </w:p>
    <w:p w14:paraId="2D68E242" w14:textId="23D95CFB"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February 17, 2022</w:t>
      </w:r>
      <w:r w:rsidR="006B1BA4">
        <w:rPr>
          <w:rFonts w:eastAsia="Times New Roman" w:cstheme="minorHAnsi"/>
          <w:color w:val="212529"/>
          <w:sz w:val="24"/>
          <w:szCs w:val="24"/>
        </w:rPr>
        <w:t>*</w:t>
      </w:r>
    </w:p>
    <w:p w14:paraId="2BBCD20D" w14:textId="77777777" w:rsidR="004C717A" w:rsidRPr="006372A6" w:rsidRDefault="004C717A" w:rsidP="004C717A">
      <w:pPr>
        <w:numPr>
          <w:ilvl w:val="0"/>
          <w:numId w:val="5"/>
        </w:numPr>
        <w:shd w:val="clear" w:color="auto" w:fill="FFFFFF"/>
        <w:spacing w:before="100" w:beforeAutospacing="1" w:after="100" w:afterAutospacing="1" w:line="240" w:lineRule="auto"/>
        <w:rPr>
          <w:rFonts w:eastAsia="Times New Roman" w:cstheme="minorHAnsi"/>
          <w:color w:val="212529"/>
          <w:sz w:val="24"/>
          <w:szCs w:val="24"/>
        </w:rPr>
      </w:pPr>
      <w:r w:rsidRPr="006372A6">
        <w:rPr>
          <w:rFonts w:eastAsia="Times New Roman" w:cstheme="minorHAnsi"/>
          <w:color w:val="212529"/>
          <w:sz w:val="24"/>
          <w:szCs w:val="24"/>
        </w:rPr>
        <w:t>March 17, 2022</w:t>
      </w:r>
    </w:p>
    <w:p w14:paraId="06C1431A" w14:textId="77777777" w:rsidR="006B1BA4" w:rsidRPr="006B1BA4" w:rsidRDefault="004C717A" w:rsidP="006B1BA4">
      <w:pPr>
        <w:pStyle w:val="ListParagraph"/>
        <w:numPr>
          <w:ilvl w:val="0"/>
          <w:numId w:val="5"/>
        </w:numPr>
        <w:rPr>
          <w:rFonts w:cstheme="minorHAnsi"/>
          <w:sz w:val="24"/>
          <w:szCs w:val="24"/>
        </w:rPr>
      </w:pPr>
      <w:r w:rsidRPr="006B1BA4">
        <w:rPr>
          <w:rFonts w:eastAsia="Times New Roman" w:cstheme="minorHAnsi"/>
          <w:color w:val="212529"/>
          <w:sz w:val="24"/>
          <w:szCs w:val="24"/>
        </w:rPr>
        <w:t>April 21, 2022</w:t>
      </w:r>
      <w:r w:rsidR="006B1BA4" w:rsidRPr="006B1BA4">
        <w:rPr>
          <w:rFonts w:cstheme="minorHAnsi"/>
          <w:sz w:val="24"/>
          <w:szCs w:val="24"/>
        </w:rPr>
        <w:t xml:space="preserve"> </w:t>
      </w:r>
    </w:p>
    <w:p w14:paraId="38697D01" w14:textId="5AB7AA82" w:rsidR="006B1BA4" w:rsidRPr="006372A6" w:rsidRDefault="006B1BA4" w:rsidP="006B1BA4">
      <w:pPr>
        <w:rPr>
          <w:rFonts w:cstheme="minorHAnsi"/>
          <w:sz w:val="24"/>
          <w:szCs w:val="24"/>
        </w:rPr>
      </w:pPr>
      <w:r w:rsidRPr="006372A6">
        <w:rPr>
          <w:rFonts w:cstheme="minorHAnsi"/>
          <w:sz w:val="24"/>
          <w:szCs w:val="24"/>
        </w:rPr>
        <w:t xml:space="preserve">Please know that the committee’s review work takes place largely during the fall semester. The spring semester, we will meet as needed and to assist Dr. Serino with scholarship efforts. </w:t>
      </w:r>
      <w:r>
        <w:rPr>
          <w:rFonts w:cstheme="minorHAnsi"/>
          <w:sz w:val="24"/>
          <w:szCs w:val="24"/>
        </w:rPr>
        <w:t>Please</w:t>
      </w:r>
      <w:r w:rsidRPr="006372A6">
        <w:rPr>
          <w:rFonts w:cstheme="minorHAnsi"/>
          <w:sz w:val="24"/>
          <w:szCs w:val="24"/>
        </w:rPr>
        <w:t xml:space="preserve"> reserve all the meetings onto your calendar and asterisk the February 17</w:t>
      </w:r>
      <w:r w:rsidRPr="006372A6">
        <w:rPr>
          <w:rFonts w:cstheme="minorHAnsi"/>
          <w:sz w:val="24"/>
          <w:szCs w:val="24"/>
          <w:vertAlign w:val="superscript"/>
        </w:rPr>
        <w:t>th</w:t>
      </w:r>
      <w:r w:rsidRPr="006372A6">
        <w:rPr>
          <w:rFonts w:cstheme="minorHAnsi"/>
          <w:sz w:val="24"/>
          <w:szCs w:val="24"/>
        </w:rPr>
        <w:t xml:space="preserve"> meeting for a scholarship coordination meeting (either zoom or in person).</w:t>
      </w:r>
    </w:p>
    <w:p w14:paraId="414BF0A6" w14:textId="75C67C4D" w:rsidR="00E46C4E" w:rsidRPr="006B1BA4" w:rsidRDefault="00E46C4E" w:rsidP="004C717A">
      <w:pPr>
        <w:pStyle w:val="ListParagraph"/>
        <w:numPr>
          <w:ilvl w:val="0"/>
          <w:numId w:val="2"/>
        </w:numPr>
        <w:rPr>
          <w:rFonts w:cstheme="minorHAnsi"/>
          <w:sz w:val="24"/>
          <w:szCs w:val="24"/>
        </w:rPr>
      </w:pPr>
      <w:r w:rsidRPr="006B1BA4">
        <w:rPr>
          <w:rFonts w:cstheme="minorHAnsi"/>
          <w:sz w:val="24"/>
          <w:szCs w:val="24"/>
        </w:rPr>
        <w:t>Discussion/Vote on future meetings’ locations</w:t>
      </w:r>
    </w:p>
    <w:p w14:paraId="21B3225D" w14:textId="52A2929D" w:rsidR="00080906" w:rsidRPr="006B1BA4" w:rsidRDefault="006B1BA4" w:rsidP="004D2C14">
      <w:pPr>
        <w:pStyle w:val="ListParagraph"/>
        <w:numPr>
          <w:ilvl w:val="0"/>
          <w:numId w:val="6"/>
        </w:numPr>
        <w:rPr>
          <w:rFonts w:cstheme="minorHAnsi"/>
          <w:sz w:val="24"/>
          <w:szCs w:val="24"/>
        </w:rPr>
      </w:pPr>
      <w:r w:rsidRPr="006B1BA4">
        <w:rPr>
          <w:rFonts w:cstheme="minorHAnsi"/>
          <w:sz w:val="24"/>
          <w:szCs w:val="24"/>
        </w:rPr>
        <w:t xml:space="preserve">Dr. Menson-Furr and </w:t>
      </w:r>
      <w:r w:rsidR="004C717A" w:rsidRPr="006B1BA4">
        <w:rPr>
          <w:rFonts w:cstheme="minorHAnsi"/>
          <w:sz w:val="24"/>
          <w:szCs w:val="24"/>
        </w:rPr>
        <w:t xml:space="preserve">Tori are obligated to follow the University’s directives and the daily data as it applies to the second wave of the pandemic that are experiencing. However, we recognized that this committee proved to be just as efficient and successful when the first wave of the pandemic forced us to move our meetings zoom. </w:t>
      </w:r>
    </w:p>
    <w:p w14:paraId="6227777C" w14:textId="4413793F" w:rsidR="00080906" w:rsidRPr="009D42C6" w:rsidRDefault="006B1BA4" w:rsidP="004D2C14">
      <w:pPr>
        <w:pStyle w:val="ListParagraph"/>
        <w:numPr>
          <w:ilvl w:val="0"/>
          <w:numId w:val="6"/>
        </w:numPr>
        <w:rPr>
          <w:rFonts w:cstheme="minorHAnsi"/>
          <w:sz w:val="24"/>
          <w:szCs w:val="24"/>
        </w:rPr>
      </w:pPr>
      <w:r w:rsidRPr="006B1BA4">
        <w:rPr>
          <w:rFonts w:cstheme="minorHAnsi"/>
          <w:sz w:val="24"/>
          <w:szCs w:val="24"/>
        </w:rPr>
        <w:t>D</w:t>
      </w:r>
      <w:r w:rsidR="004C717A" w:rsidRPr="006B1BA4">
        <w:rPr>
          <w:rFonts w:cstheme="minorHAnsi"/>
          <w:sz w:val="24"/>
          <w:szCs w:val="24"/>
        </w:rPr>
        <w:t>iscussion question</w:t>
      </w:r>
      <w:r w:rsidRPr="006B1BA4">
        <w:rPr>
          <w:rFonts w:cstheme="minorHAnsi"/>
          <w:sz w:val="24"/>
          <w:szCs w:val="24"/>
        </w:rPr>
        <w:t>:</w:t>
      </w:r>
      <w:r w:rsidR="004C717A" w:rsidRPr="006B1BA4">
        <w:rPr>
          <w:rFonts w:cstheme="minorHAnsi"/>
          <w:sz w:val="24"/>
          <w:szCs w:val="24"/>
        </w:rPr>
        <w:t xml:space="preserve"> “Is this committee in favor of continuing to meet in person in university </w:t>
      </w:r>
      <w:r w:rsidR="004C717A" w:rsidRPr="009D42C6">
        <w:rPr>
          <w:rFonts w:cstheme="minorHAnsi"/>
          <w:sz w:val="24"/>
          <w:szCs w:val="24"/>
        </w:rPr>
        <w:t>spaces that allow for social distancing for the October and November meetings, or does this body wish to move the meetings to zoom</w:t>
      </w:r>
      <w:r w:rsidR="00080906" w:rsidRPr="009D42C6">
        <w:rPr>
          <w:rFonts w:cstheme="minorHAnsi"/>
          <w:sz w:val="24"/>
          <w:szCs w:val="24"/>
        </w:rPr>
        <w:t xml:space="preserve">?” </w:t>
      </w:r>
    </w:p>
    <w:p w14:paraId="13363F8D" w14:textId="79D1F84B" w:rsidR="00080906" w:rsidRPr="009D42C6" w:rsidRDefault="009D42C6" w:rsidP="004D2C14">
      <w:pPr>
        <w:pStyle w:val="ListParagraph"/>
        <w:numPr>
          <w:ilvl w:val="0"/>
          <w:numId w:val="6"/>
        </w:numPr>
        <w:rPr>
          <w:rFonts w:cstheme="minorHAnsi"/>
          <w:sz w:val="24"/>
          <w:szCs w:val="24"/>
        </w:rPr>
      </w:pPr>
      <w:r>
        <w:rPr>
          <w:rFonts w:cstheme="minorHAnsi"/>
          <w:sz w:val="24"/>
          <w:szCs w:val="24"/>
        </w:rPr>
        <w:t xml:space="preserve">The vote was held by a show of </w:t>
      </w:r>
      <w:r w:rsidR="00080906" w:rsidRPr="009D42C6">
        <w:rPr>
          <w:rFonts w:cstheme="minorHAnsi"/>
          <w:sz w:val="24"/>
          <w:szCs w:val="24"/>
        </w:rPr>
        <w:t>hands</w:t>
      </w:r>
      <w:r>
        <w:rPr>
          <w:rFonts w:cstheme="minorHAnsi"/>
          <w:sz w:val="24"/>
          <w:szCs w:val="24"/>
        </w:rPr>
        <w:t>.</w:t>
      </w:r>
      <w:r w:rsidR="00080906" w:rsidRPr="009D42C6">
        <w:rPr>
          <w:rFonts w:cstheme="minorHAnsi"/>
          <w:sz w:val="24"/>
          <w:szCs w:val="24"/>
        </w:rPr>
        <w:t xml:space="preserve"> </w:t>
      </w:r>
      <w:r>
        <w:rPr>
          <w:rFonts w:cstheme="minorHAnsi"/>
          <w:sz w:val="24"/>
          <w:szCs w:val="24"/>
        </w:rPr>
        <w:t>There were 10 v</w:t>
      </w:r>
      <w:r w:rsidR="00080906" w:rsidRPr="009D42C6">
        <w:rPr>
          <w:rFonts w:cstheme="minorHAnsi"/>
          <w:sz w:val="24"/>
          <w:szCs w:val="24"/>
        </w:rPr>
        <w:t>ote</w:t>
      </w:r>
      <w:r>
        <w:rPr>
          <w:rFonts w:cstheme="minorHAnsi"/>
          <w:sz w:val="24"/>
          <w:szCs w:val="24"/>
        </w:rPr>
        <w:t>s</w:t>
      </w:r>
      <w:r w:rsidR="00080906" w:rsidRPr="009D42C6">
        <w:rPr>
          <w:rFonts w:cstheme="minorHAnsi"/>
          <w:sz w:val="24"/>
          <w:szCs w:val="24"/>
        </w:rPr>
        <w:t xml:space="preserve"> in favor of holding zoom meetings</w:t>
      </w:r>
      <w:r>
        <w:rPr>
          <w:rFonts w:cstheme="minorHAnsi"/>
          <w:sz w:val="24"/>
          <w:szCs w:val="24"/>
        </w:rPr>
        <w:t>, 5 votes in favor of in person meetings and 4 votes in favor of hybrid meetings.</w:t>
      </w:r>
    </w:p>
    <w:p w14:paraId="36E2C13F" w14:textId="5FBD6A97" w:rsidR="00080906" w:rsidRPr="009D42C6" w:rsidRDefault="00080906" w:rsidP="004D2C14">
      <w:pPr>
        <w:pStyle w:val="ListParagraph"/>
        <w:numPr>
          <w:ilvl w:val="0"/>
          <w:numId w:val="6"/>
        </w:numPr>
        <w:rPr>
          <w:rFonts w:cstheme="minorHAnsi"/>
          <w:sz w:val="24"/>
          <w:szCs w:val="24"/>
        </w:rPr>
      </w:pPr>
      <w:r w:rsidRPr="009D42C6">
        <w:rPr>
          <w:rFonts w:cstheme="minorHAnsi"/>
          <w:sz w:val="24"/>
          <w:szCs w:val="24"/>
        </w:rPr>
        <w:t>The</w:t>
      </w:r>
      <w:r w:rsidR="009D42C6" w:rsidRPr="009D42C6">
        <w:rPr>
          <w:rFonts w:cstheme="minorHAnsi"/>
          <w:sz w:val="24"/>
          <w:szCs w:val="24"/>
        </w:rPr>
        <w:t xml:space="preserve"> winning</w:t>
      </w:r>
      <w:r w:rsidRPr="009D42C6">
        <w:rPr>
          <w:rFonts w:cstheme="minorHAnsi"/>
          <w:sz w:val="24"/>
          <w:szCs w:val="24"/>
        </w:rPr>
        <w:t xml:space="preserve"> vote is for </w:t>
      </w:r>
      <w:r w:rsidR="009D42C6" w:rsidRPr="009D42C6">
        <w:rPr>
          <w:rFonts w:cstheme="minorHAnsi"/>
          <w:sz w:val="24"/>
          <w:szCs w:val="24"/>
        </w:rPr>
        <w:t>Zoom meeting.</w:t>
      </w:r>
      <w:r w:rsidRPr="009D42C6">
        <w:rPr>
          <w:rFonts w:cstheme="minorHAnsi"/>
          <w:sz w:val="24"/>
          <w:szCs w:val="24"/>
        </w:rPr>
        <w:t xml:space="preserve"> We will update this information </w:t>
      </w:r>
      <w:r w:rsidR="009D42C6" w:rsidRPr="009D42C6">
        <w:rPr>
          <w:rFonts w:cstheme="minorHAnsi"/>
          <w:sz w:val="24"/>
          <w:szCs w:val="24"/>
        </w:rPr>
        <w:t>on</w:t>
      </w:r>
      <w:r w:rsidRPr="009D42C6">
        <w:rPr>
          <w:rFonts w:cstheme="minorHAnsi"/>
          <w:sz w:val="24"/>
          <w:szCs w:val="24"/>
        </w:rPr>
        <w:t xml:space="preserve"> the website, and with an update calendar </w:t>
      </w:r>
      <w:r w:rsidR="00B1219F" w:rsidRPr="009D42C6">
        <w:rPr>
          <w:rFonts w:cstheme="minorHAnsi"/>
          <w:sz w:val="24"/>
          <w:szCs w:val="24"/>
        </w:rPr>
        <w:t>invitation</w:t>
      </w:r>
      <w:r w:rsidRPr="009D42C6">
        <w:rPr>
          <w:rFonts w:cstheme="minorHAnsi"/>
          <w:sz w:val="24"/>
          <w:szCs w:val="24"/>
        </w:rPr>
        <w:t>.</w:t>
      </w:r>
    </w:p>
    <w:p w14:paraId="195BE474" w14:textId="7B722457" w:rsidR="00E46C4E" w:rsidRPr="004D2C14" w:rsidRDefault="00E46C4E" w:rsidP="00080906">
      <w:pPr>
        <w:pStyle w:val="ListParagraph"/>
        <w:numPr>
          <w:ilvl w:val="0"/>
          <w:numId w:val="2"/>
        </w:numPr>
        <w:rPr>
          <w:rFonts w:cstheme="minorHAnsi"/>
          <w:sz w:val="24"/>
          <w:szCs w:val="24"/>
        </w:rPr>
      </w:pPr>
      <w:r w:rsidRPr="004D2C14">
        <w:rPr>
          <w:rFonts w:cstheme="minorHAnsi"/>
          <w:sz w:val="24"/>
          <w:szCs w:val="24"/>
        </w:rPr>
        <w:t>Curriculog Review</w:t>
      </w:r>
    </w:p>
    <w:p w14:paraId="64E929CB" w14:textId="4760BDDF" w:rsidR="00080906" w:rsidRPr="004D2C14" w:rsidRDefault="004D2C14" w:rsidP="004D2C14">
      <w:pPr>
        <w:pStyle w:val="ListParagraph"/>
        <w:numPr>
          <w:ilvl w:val="0"/>
          <w:numId w:val="9"/>
        </w:numPr>
        <w:rPr>
          <w:rFonts w:cstheme="minorHAnsi"/>
          <w:sz w:val="24"/>
          <w:szCs w:val="24"/>
        </w:rPr>
      </w:pPr>
      <w:r w:rsidRPr="004D2C14">
        <w:rPr>
          <w:rFonts w:cstheme="minorHAnsi"/>
          <w:sz w:val="24"/>
          <w:szCs w:val="24"/>
        </w:rPr>
        <w:t>Tori</w:t>
      </w:r>
      <w:r w:rsidR="00080906" w:rsidRPr="004D2C14">
        <w:rPr>
          <w:rFonts w:cstheme="minorHAnsi"/>
          <w:sz w:val="24"/>
          <w:szCs w:val="24"/>
        </w:rPr>
        <w:t xml:space="preserve"> Tardugno lead a review of Curriculog. </w:t>
      </w:r>
      <w:r w:rsidRPr="004D2C14">
        <w:rPr>
          <w:rFonts w:cstheme="minorHAnsi"/>
          <w:sz w:val="24"/>
          <w:szCs w:val="24"/>
        </w:rPr>
        <w:t>It was a</w:t>
      </w:r>
      <w:r w:rsidR="00080906" w:rsidRPr="004D2C14">
        <w:rPr>
          <w:rFonts w:cstheme="minorHAnsi"/>
          <w:sz w:val="24"/>
          <w:szCs w:val="24"/>
        </w:rPr>
        <w:t xml:space="preserve"> quick overview</w:t>
      </w:r>
      <w:r w:rsidRPr="004D2C14">
        <w:rPr>
          <w:rFonts w:cstheme="minorHAnsi"/>
          <w:sz w:val="24"/>
          <w:szCs w:val="24"/>
        </w:rPr>
        <w:t>. If there are any questions, please contact Dr. Menson-Furr or Tori.</w:t>
      </w:r>
      <w:r w:rsidR="00080906" w:rsidRPr="004D2C14">
        <w:rPr>
          <w:rFonts w:cstheme="minorHAnsi"/>
          <w:sz w:val="24"/>
          <w:szCs w:val="24"/>
        </w:rPr>
        <w:t xml:space="preserve"> Please note that new forms have been created and new contact information, has been added to the web page.</w:t>
      </w:r>
      <w:r>
        <w:rPr>
          <w:rFonts w:cstheme="minorHAnsi"/>
          <w:sz w:val="24"/>
          <w:szCs w:val="24"/>
        </w:rPr>
        <w:t xml:space="preserve"> </w:t>
      </w:r>
    </w:p>
    <w:p w14:paraId="216B0D6B" w14:textId="795F5E7B" w:rsidR="004D2C14" w:rsidRDefault="004D2C14" w:rsidP="004D2C14">
      <w:pPr>
        <w:pStyle w:val="ListParagraph"/>
        <w:numPr>
          <w:ilvl w:val="0"/>
          <w:numId w:val="9"/>
        </w:numPr>
        <w:rPr>
          <w:rFonts w:cstheme="minorHAnsi"/>
          <w:sz w:val="24"/>
          <w:szCs w:val="24"/>
        </w:rPr>
      </w:pPr>
      <w:r w:rsidRPr="004D2C14">
        <w:rPr>
          <w:rFonts w:cstheme="minorHAnsi"/>
          <w:sz w:val="24"/>
          <w:szCs w:val="24"/>
        </w:rPr>
        <w:t>The 4/6 Special Topics requests will be completed on one form now.</w:t>
      </w:r>
      <w:r>
        <w:rPr>
          <w:rFonts w:cstheme="minorHAnsi"/>
          <w:sz w:val="24"/>
          <w:szCs w:val="24"/>
        </w:rPr>
        <w:t xml:space="preserve"> Please make sure that the syllabus that is submitted with these requests have the difference </w:t>
      </w:r>
      <w:r w:rsidR="00814F2A">
        <w:rPr>
          <w:rFonts w:cstheme="minorHAnsi"/>
          <w:sz w:val="24"/>
          <w:szCs w:val="24"/>
        </w:rPr>
        <w:t>between</w:t>
      </w:r>
      <w:r>
        <w:rPr>
          <w:rFonts w:cstheme="minorHAnsi"/>
          <w:sz w:val="24"/>
          <w:szCs w:val="24"/>
        </w:rPr>
        <w:t xml:space="preserve"> </w:t>
      </w:r>
      <w:r w:rsidR="00814F2A">
        <w:rPr>
          <w:rFonts w:cstheme="minorHAnsi"/>
          <w:sz w:val="24"/>
          <w:szCs w:val="24"/>
        </w:rPr>
        <w:t>the 4/6 clearly stated.</w:t>
      </w:r>
    </w:p>
    <w:p w14:paraId="36764393" w14:textId="65B7DC87" w:rsidR="00BF515E" w:rsidRDefault="00814F2A" w:rsidP="00BF515E">
      <w:pPr>
        <w:pStyle w:val="ListParagraph"/>
        <w:numPr>
          <w:ilvl w:val="0"/>
          <w:numId w:val="9"/>
        </w:numPr>
        <w:rPr>
          <w:rFonts w:cstheme="minorHAnsi"/>
          <w:sz w:val="24"/>
          <w:szCs w:val="24"/>
        </w:rPr>
      </w:pPr>
      <w:r>
        <w:rPr>
          <w:rFonts w:cstheme="minorHAnsi"/>
          <w:sz w:val="24"/>
          <w:szCs w:val="24"/>
        </w:rPr>
        <w:t xml:space="preserve">Some of the forms will start off with an import to make it easier for the user. Reminder that Code = Course Number when looking up a course to import. The help text is now a permanent feature in </w:t>
      </w:r>
      <w:r w:rsidRPr="00814F2A">
        <w:rPr>
          <w:rFonts w:cstheme="minorHAnsi"/>
          <w:i/>
          <w:iCs/>
          <w:sz w:val="24"/>
          <w:szCs w:val="24"/>
        </w:rPr>
        <w:t>italicized</w:t>
      </w:r>
      <w:r>
        <w:rPr>
          <w:rFonts w:cstheme="minorHAnsi"/>
          <w:sz w:val="24"/>
          <w:szCs w:val="24"/>
        </w:rPr>
        <w:t xml:space="preserve"> font below the field. When filling out a revision form, please put the current catalog version of the course/program. There are 3 “fields” that have both </w:t>
      </w:r>
      <w:r>
        <w:rPr>
          <w:rFonts w:cstheme="minorHAnsi"/>
          <w:sz w:val="24"/>
          <w:szCs w:val="24"/>
        </w:rPr>
        <w:br/>
        <w:t>“Current” and “New” if the field is not changing put in the current information.</w:t>
      </w:r>
      <w:r w:rsidR="00BF515E">
        <w:rPr>
          <w:rFonts w:cstheme="minorHAnsi"/>
          <w:sz w:val="24"/>
          <w:szCs w:val="24"/>
        </w:rPr>
        <w:t xml:space="preserve"> After the form is </w:t>
      </w:r>
      <w:r w:rsidR="00BF515E">
        <w:rPr>
          <w:rFonts w:cstheme="minorHAnsi"/>
          <w:sz w:val="24"/>
          <w:szCs w:val="24"/>
        </w:rPr>
        <w:lastRenderedPageBreak/>
        <w:t>launched put in the information that you wish for the course/program to look like. Please remember to approve the proposal as well as launching it.</w:t>
      </w:r>
    </w:p>
    <w:p w14:paraId="59940274" w14:textId="14563111" w:rsidR="00BF515E" w:rsidRPr="00BF515E" w:rsidRDefault="00BF515E" w:rsidP="00BF515E">
      <w:pPr>
        <w:pStyle w:val="ListParagraph"/>
        <w:numPr>
          <w:ilvl w:val="0"/>
          <w:numId w:val="9"/>
        </w:numPr>
        <w:rPr>
          <w:rFonts w:cstheme="minorHAnsi"/>
          <w:sz w:val="24"/>
          <w:szCs w:val="24"/>
        </w:rPr>
      </w:pPr>
      <w:r>
        <w:rPr>
          <w:rFonts w:cstheme="minorHAnsi"/>
          <w:sz w:val="24"/>
          <w:szCs w:val="24"/>
        </w:rPr>
        <w:t xml:space="preserve">A suggestion was made that since the SSO is active that we </w:t>
      </w:r>
      <w:proofErr w:type="gramStart"/>
      <w:r>
        <w:rPr>
          <w:rFonts w:cstheme="minorHAnsi"/>
          <w:sz w:val="24"/>
          <w:szCs w:val="24"/>
        </w:rPr>
        <w:t>not have</w:t>
      </w:r>
      <w:proofErr w:type="gramEnd"/>
      <w:r>
        <w:rPr>
          <w:rFonts w:cstheme="minorHAnsi"/>
          <w:sz w:val="24"/>
          <w:szCs w:val="24"/>
        </w:rPr>
        <w:t xml:space="preserve"> the signature pin as well.</w:t>
      </w:r>
      <w:r w:rsidR="00017AA6">
        <w:rPr>
          <w:rFonts w:cstheme="minorHAnsi"/>
          <w:sz w:val="24"/>
          <w:szCs w:val="24"/>
        </w:rPr>
        <w:t xml:space="preserve"> </w:t>
      </w:r>
    </w:p>
    <w:p w14:paraId="7557E8F0" w14:textId="2FE6ED3F" w:rsidR="00E46C4E" w:rsidRPr="005D09A0" w:rsidRDefault="00E46C4E" w:rsidP="00080906">
      <w:pPr>
        <w:pStyle w:val="ListParagraph"/>
        <w:numPr>
          <w:ilvl w:val="0"/>
          <w:numId w:val="2"/>
        </w:numPr>
        <w:rPr>
          <w:rFonts w:cstheme="minorHAnsi"/>
          <w:sz w:val="24"/>
          <w:szCs w:val="24"/>
        </w:rPr>
      </w:pPr>
      <w:r w:rsidRPr="005D09A0">
        <w:rPr>
          <w:rFonts w:cstheme="minorHAnsi"/>
          <w:sz w:val="24"/>
          <w:szCs w:val="24"/>
        </w:rPr>
        <w:t>New Business</w:t>
      </w:r>
    </w:p>
    <w:p w14:paraId="2D5E33A0" w14:textId="33667A63" w:rsidR="005D09A0" w:rsidRPr="005D09A0" w:rsidRDefault="00E46C4E" w:rsidP="005D09A0">
      <w:pPr>
        <w:pStyle w:val="ListParagraph"/>
        <w:numPr>
          <w:ilvl w:val="0"/>
          <w:numId w:val="2"/>
        </w:numPr>
        <w:rPr>
          <w:rFonts w:cstheme="minorHAnsi"/>
          <w:sz w:val="24"/>
          <w:szCs w:val="24"/>
        </w:rPr>
      </w:pPr>
      <w:r w:rsidRPr="005D09A0">
        <w:rPr>
          <w:rFonts w:cstheme="minorHAnsi"/>
          <w:sz w:val="24"/>
          <w:szCs w:val="24"/>
        </w:rPr>
        <w:t>Wrap-Up/Revisit Deadlines</w:t>
      </w:r>
      <w:r w:rsidR="005D09A0" w:rsidRPr="005D09A0">
        <w:rPr>
          <w:rFonts w:cstheme="minorHAnsi"/>
          <w:sz w:val="24"/>
          <w:szCs w:val="24"/>
        </w:rPr>
        <w:t xml:space="preserve"> </w:t>
      </w:r>
    </w:p>
    <w:p w14:paraId="2AD64B24" w14:textId="78D563AF" w:rsidR="005D09A0" w:rsidRPr="005D09A0" w:rsidRDefault="005D09A0" w:rsidP="005D09A0">
      <w:pPr>
        <w:pStyle w:val="ListParagraph"/>
        <w:numPr>
          <w:ilvl w:val="0"/>
          <w:numId w:val="10"/>
        </w:numPr>
        <w:rPr>
          <w:rFonts w:cstheme="minorHAnsi"/>
          <w:sz w:val="24"/>
          <w:szCs w:val="24"/>
        </w:rPr>
      </w:pPr>
      <w:r w:rsidRPr="005D09A0">
        <w:rPr>
          <w:rFonts w:cstheme="minorHAnsi"/>
          <w:sz w:val="24"/>
          <w:szCs w:val="24"/>
        </w:rPr>
        <w:t>I think we have addressed some of the “new business” as part of the agenda. Please note the new Curriculog forms and contacts. Also, know that this committee will continue to assist during the spring with scholarship application review processes. We will update and send the scholarship review assignments before the November or December meeting.</w:t>
      </w:r>
    </w:p>
    <w:p w14:paraId="61BCE6FC" w14:textId="77777777" w:rsidR="00E46C4E" w:rsidRPr="005D09A0" w:rsidRDefault="00E46C4E" w:rsidP="00080906">
      <w:pPr>
        <w:pStyle w:val="ListParagraph"/>
        <w:numPr>
          <w:ilvl w:val="0"/>
          <w:numId w:val="2"/>
        </w:numPr>
        <w:rPr>
          <w:rFonts w:cstheme="minorHAnsi"/>
          <w:sz w:val="24"/>
          <w:szCs w:val="24"/>
        </w:rPr>
      </w:pPr>
      <w:r w:rsidRPr="005D09A0">
        <w:rPr>
          <w:rFonts w:cstheme="minorHAnsi"/>
          <w:sz w:val="24"/>
          <w:szCs w:val="24"/>
        </w:rPr>
        <w:t>Adjourn</w:t>
      </w:r>
    </w:p>
    <w:p w14:paraId="2967BCA7" w14:textId="77777777" w:rsidR="00B50770" w:rsidRPr="006372A6" w:rsidRDefault="00B50770">
      <w:pPr>
        <w:rPr>
          <w:rFonts w:cstheme="minorHAnsi"/>
          <w:sz w:val="24"/>
          <w:szCs w:val="24"/>
        </w:rPr>
      </w:pPr>
    </w:p>
    <w:sectPr w:rsidR="00B50770" w:rsidRPr="006372A6" w:rsidSect="00A003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4D1E"/>
    <w:multiLevelType w:val="hybridMultilevel"/>
    <w:tmpl w:val="7C4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E15E6"/>
    <w:multiLevelType w:val="multilevel"/>
    <w:tmpl w:val="961E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1AF"/>
    <w:multiLevelType w:val="hybridMultilevel"/>
    <w:tmpl w:val="E9BE9CA8"/>
    <w:lvl w:ilvl="0" w:tplc="454CC7D0">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9363A7C"/>
    <w:multiLevelType w:val="multilevel"/>
    <w:tmpl w:val="B6F2E5DC"/>
    <w:lvl w:ilvl="0">
      <w:start w:val="1"/>
      <w:numFmt w:val="bullet"/>
      <w:lvlText w:val=""/>
      <w:lvlJc w:val="left"/>
      <w:pPr>
        <w:tabs>
          <w:tab w:val="num" w:pos="1350"/>
        </w:tabs>
        <w:ind w:left="1350" w:hanging="360"/>
      </w:pPr>
      <w:rPr>
        <w:rFonts w:ascii="Symbol" w:hAnsi="Symbol" w:hint="default"/>
        <w:sz w:val="20"/>
      </w:rPr>
    </w:lvl>
    <w:lvl w:ilvl="1">
      <w:start w:val="1"/>
      <w:numFmt w:val="bullet"/>
      <w:lvlText w:val=""/>
      <w:lvlJc w:val="left"/>
      <w:pPr>
        <w:tabs>
          <w:tab w:val="num" w:pos="2070"/>
        </w:tabs>
        <w:ind w:left="2070" w:hanging="360"/>
      </w:pPr>
      <w:rPr>
        <w:rFonts w:ascii="Symbol" w:hAnsi="Symbol" w:hint="default"/>
        <w:sz w:val="20"/>
      </w:rPr>
    </w:lvl>
    <w:lvl w:ilvl="2">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4" w15:restartNumberingAfterBreak="0">
    <w:nsid w:val="2D403034"/>
    <w:multiLevelType w:val="hybridMultilevel"/>
    <w:tmpl w:val="E9C4B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032DF9"/>
    <w:multiLevelType w:val="hybridMultilevel"/>
    <w:tmpl w:val="C79C1FCE"/>
    <w:lvl w:ilvl="0" w:tplc="7E96B3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A15F3"/>
    <w:multiLevelType w:val="hybridMultilevel"/>
    <w:tmpl w:val="015EABD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F8978BB"/>
    <w:multiLevelType w:val="hybridMultilevel"/>
    <w:tmpl w:val="BCC217E0"/>
    <w:lvl w:ilvl="0" w:tplc="63F062A8">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85F32"/>
    <w:multiLevelType w:val="hybridMultilevel"/>
    <w:tmpl w:val="3CF0477A"/>
    <w:lvl w:ilvl="0" w:tplc="454CC7D0">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40808"/>
    <w:multiLevelType w:val="hybridMultilevel"/>
    <w:tmpl w:val="6338F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3"/>
  </w:num>
  <w:num w:numId="5">
    <w:abstractNumId w:val="1"/>
  </w:num>
  <w:num w:numId="6">
    <w:abstractNumId w:val="6"/>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4E"/>
    <w:rsid w:val="00017AA6"/>
    <w:rsid w:val="00080906"/>
    <w:rsid w:val="004C717A"/>
    <w:rsid w:val="004D2C14"/>
    <w:rsid w:val="005D09A0"/>
    <w:rsid w:val="006366BA"/>
    <w:rsid w:val="006372A6"/>
    <w:rsid w:val="006B1BA4"/>
    <w:rsid w:val="00814F2A"/>
    <w:rsid w:val="009D42C6"/>
    <w:rsid w:val="00A0031D"/>
    <w:rsid w:val="00B1219F"/>
    <w:rsid w:val="00B50770"/>
    <w:rsid w:val="00BF515E"/>
    <w:rsid w:val="00C00A15"/>
    <w:rsid w:val="00C13A39"/>
    <w:rsid w:val="00E4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FC1C"/>
  <w15:chartTrackingRefBased/>
  <w15:docId w15:val="{5D82495A-4B63-4265-B266-3E81644A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C4E"/>
    <w:pPr>
      <w:ind w:left="720"/>
      <w:contextualSpacing/>
    </w:pPr>
  </w:style>
  <w:style w:type="character" w:styleId="Hyperlink">
    <w:name w:val="Hyperlink"/>
    <w:basedOn w:val="DefaultParagraphFont"/>
    <w:uiPriority w:val="99"/>
    <w:semiHidden/>
    <w:unhideWhenUsed/>
    <w:rsid w:val="00C13A39"/>
    <w:rPr>
      <w:color w:val="0000FF"/>
      <w:u w:val="single"/>
    </w:rPr>
  </w:style>
  <w:style w:type="paragraph" w:styleId="NormalWeb">
    <w:name w:val="Normal (Web)"/>
    <w:basedOn w:val="Normal"/>
    <w:uiPriority w:val="99"/>
    <w:semiHidden/>
    <w:unhideWhenUsed/>
    <w:rsid w:val="004C71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7902">
      <w:bodyDiv w:val="1"/>
      <w:marLeft w:val="0"/>
      <w:marRight w:val="0"/>
      <w:marTop w:val="0"/>
      <w:marBottom w:val="0"/>
      <w:divBdr>
        <w:top w:val="none" w:sz="0" w:space="0" w:color="auto"/>
        <w:left w:val="none" w:sz="0" w:space="0" w:color="auto"/>
        <w:bottom w:val="none" w:sz="0" w:space="0" w:color="auto"/>
        <w:right w:val="none" w:sz="0" w:space="0" w:color="auto"/>
      </w:divBdr>
    </w:div>
    <w:div w:id="18560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phis.edu/uuc/bylaws/index.php" TargetMode="External"/><Relationship Id="rId5" Type="http://schemas.openxmlformats.org/officeDocument/2006/relationships/hyperlink" Target="https://www.memphis.edu/cas/council-ug/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Ladrica Menson-Furr (lmnsnfrr)</dc:creator>
  <cp:keywords/>
  <dc:description/>
  <cp:lastModifiedBy>Victoria Constance Tardugno (vcrynlds)</cp:lastModifiedBy>
  <cp:revision>5</cp:revision>
  <cp:lastPrinted>2021-09-16T15:23:00Z</cp:lastPrinted>
  <dcterms:created xsi:type="dcterms:W3CDTF">2021-10-19T15:49:00Z</dcterms:created>
  <dcterms:modified xsi:type="dcterms:W3CDTF">2021-10-19T17:00:00Z</dcterms:modified>
</cp:coreProperties>
</file>