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A8C9" w14:textId="77777777" w:rsidR="005B26FB" w:rsidRPr="003900B0" w:rsidRDefault="005B26FB" w:rsidP="005B26FB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900B0">
        <w:rPr>
          <w:rFonts w:cstheme="minorHAnsi"/>
          <w:b/>
          <w:bCs/>
          <w:sz w:val="24"/>
          <w:szCs w:val="24"/>
        </w:rPr>
        <w:t>MINUTES</w:t>
      </w:r>
    </w:p>
    <w:p w14:paraId="59C7CF7B" w14:textId="77777777" w:rsidR="005B26FB" w:rsidRPr="003900B0" w:rsidRDefault="005B26FB" w:rsidP="005B26FB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900B0">
        <w:rPr>
          <w:rFonts w:cstheme="minorHAnsi"/>
          <w:b/>
          <w:bCs/>
          <w:sz w:val="24"/>
          <w:szCs w:val="24"/>
        </w:rPr>
        <w:t>COLLEGE OF ARTS AND SCIENCES</w:t>
      </w:r>
    </w:p>
    <w:p w14:paraId="616F7ED1" w14:textId="77777777" w:rsidR="005B26FB" w:rsidRPr="003900B0" w:rsidRDefault="005B26FB" w:rsidP="005B26FB">
      <w:pPr>
        <w:jc w:val="center"/>
        <w:rPr>
          <w:rFonts w:cstheme="minorHAnsi"/>
          <w:b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CAS Undergraduate Curriculum Council</w:t>
      </w:r>
    </w:p>
    <w:p w14:paraId="0D610FAA" w14:textId="77777777" w:rsidR="005B26FB" w:rsidRPr="003900B0" w:rsidRDefault="005B26FB" w:rsidP="005B26FB">
      <w:pPr>
        <w:jc w:val="center"/>
        <w:rPr>
          <w:rFonts w:cstheme="minorHAnsi"/>
          <w:b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2021-2022</w:t>
      </w:r>
    </w:p>
    <w:p w14:paraId="5FA2AA46" w14:textId="69E17AAD" w:rsidR="005B26FB" w:rsidRPr="003900B0" w:rsidRDefault="005B26FB" w:rsidP="005B26FB">
      <w:pPr>
        <w:rPr>
          <w:rFonts w:cstheme="minorHAnsi"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MEETING</w:t>
      </w:r>
      <w:r w:rsidRPr="003900B0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November</w:t>
      </w:r>
      <w:r w:rsidRPr="003900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18</w:t>
      </w:r>
      <w:r w:rsidRPr="003900B0">
        <w:rPr>
          <w:rFonts w:cstheme="minorHAnsi"/>
          <w:sz w:val="24"/>
          <w:szCs w:val="24"/>
        </w:rPr>
        <w:t xml:space="preserve">, 2021 - 2:30 p.m., </w:t>
      </w:r>
      <w:r>
        <w:rPr>
          <w:rFonts w:cstheme="minorHAnsi"/>
          <w:sz w:val="24"/>
          <w:szCs w:val="24"/>
        </w:rPr>
        <w:t>Zoom</w:t>
      </w:r>
    </w:p>
    <w:p w14:paraId="7E6B1E23" w14:textId="464B6A31" w:rsidR="005B26FB" w:rsidRPr="003900B0" w:rsidRDefault="005B26FB" w:rsidP="005B26FB">
      <w:pPr>
        <w:adjustRightInd w:val="0"/>
        <w:rPr>
          <w:rFonts w:cstheme="minorHAnsi"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PRESENT</w:t>
      </w:r>
      <w:r w:rsidRPr="003900B0">
        <w:rPr>
          <w:rFonts w:cstheme="minorHAnsi"/>
          <w:sz w:val="24"/>
          <w:szCs w:val="24"/>
        </w:rPr>
        <w:t>: J. Bahoh,</w:t>
      </w:r>
      <w:r w:rsidRPr="003900B0">
        <w:rPr>
          <w:rFonts w:cstheme="minorHAnsi"/>
          <w:sz w:val="24"/>
          <w:szCs w:val="24"/>
          <w:lang w:val="de-DE"/>
        </w:rPr>
        <w:t xml:space="preserve"> </w:t>
      </w:r>
      <w:r w:rsidRPr="003900B0">
        <w:rPr>
          <w:rFonts w:cstheme="minorHAnsi"/>
          <w:sz w:val="24"/>
          <w:szCs w:val="24"/>
        </w:rPr>
        <w:t xml:space="preserve">P. Bridson, A. Connolly, L. Feldman, </w:t>
      </w:r>
      <w:r w:rsidRPr="003900B0">
        <w:rPr>
          <w:rFonts w:cstheme="minorHAnsi"/>
          <w:bCs/>
          <w:sz w:val="24"/>
          <w:szCs w:val="24"/>
        </w:rPr>
        <w:t>B. Graham,</w:t>
      </w:r>
      <w:r w:rsidRPr="003900B0">
        <w:rPr>
          <w:rFonts w:cstheme="minorHAnsi"/>
          <w:sz w:val="24"/>
          <w:szCs w:val="24"/>
        </w:rPr>
        <w:t xml:space="preserve"> </w:t>
      </w:r>
      <w:r w:rsidR="00B6793F" w:rsidRPr="003900B0">
        <w:rPr>
          <w:rFonts w:cstheme="minorHAnsi"/>
          <w:sz w:val="24"/>
          <w:szCs w:val="24"/>
        </w:rPr>
        <w:t>A. Johnson</w:t>
      </w:r>
      <w:r w:rsidR="00B6793F">
        <w:rPr>
          <w:rFonts w:cstheme="minorHAnsi"/>
          <w:sz w:val="24"/>
          <w:szCs w:val="24"/>
        </w:rPr>
        <w:t>,</w:t>
      </w:r>
      <w:r w:rsidR="00B6793F">
        <w:rPr>
          <w:rFonts w:cstheme="minorHAnsi"/>
          <w:sz w:val="24"/>
          <w:szCs w:val="24"/>
        </w:rPr>
        <w:t xml:space="preserve"> </w:t>
      </w:r>
      <w:r w:rsidRPr="003900B0">
        <w:rPr>
          <w:rFonts w:cstheme="minorHAnsi"/>
          <w:sz w:val="24"/>
          <w:szCs w:val="24"/>
        </w:rPr>
        <w:t>J. Jones, W. Madlock, S. Mishra, F. Nogueira, R. Parish, V. Phan, C. Phipps, J. Sabel, H. Sable</w:t>
      </w:r>
      <w:r w:rsidRPr="003900B0">
        <w:rPr>
          <w:rFonts w:cstheme="minorHAnsi"/>
          <w:sz w:val="24"/>
          <w:szCs w:val="24"/>
          <w:lang w:val="de-DE"/>
        </w:rPr>
        <w:t>, K. Schultz</w:t>
      </w:r>
      <w:r>
        <w:rPr>
          <w:rFonts w:cstheme="minorHAnsi"/>
          <w:sz w:val="24"/>
          <w:szCs w:val="24"/>
          <w:lang w:val="de-DE"/>
        </w:rPr>
        <w:t>,</w:t>
      </w:r>
      <w:r w:rsidRPr="003900B0">
        <w:rPr>
          <w:rFonts w:cstheme="minorHAnsi"/>
          <w:sz w:val="24"/>
          <w:szCs w:val="24"/>
          <w:lang w:val="de-DE"/>
        </w:rPr>
        <w:t xml:space="preserve"> </w:t>
      </w:r>
      <w:r w:rsidRPr="003900B0">
        <w:rPr>
          <w:rFonts w:cstheme="minorHAnsi"/>
          <w:sz w:val="24"/>
          <w:szCs w:val="24"/>
          <w:lang w:val="de-DE"/>
        </w:rPr>
        <w:t>R. Serino J. Wang</w:t>
      </w:r>
      <w:r w:rsidRPr="003900B0">
        <w:rPr>
          <w:rFonts w:cstheme="minorHAnsi"/>
          <w:sz w:val="24"/>
          <w:szCs w:val="24"/>
        </w:rPr>
        <w:t xml:space="preserve"> J. Watson, </w:t>
      </w:r>
      <w:r>
        <w:rPr>
          <w:rFonts w:cstheme="minorHAnsi"/>
          <w:sz w:val="24"/>
          <w:szCs w:val="24"/>
        </w:rPr>
        <w:t xml:space="preserve">A. Windsor, </w:t>
      </w:r>
      <w:r w:rsidRPr="003900B0">
        <w:rPr>
          <w:rFonts w:cstheme="minorHAnsi"/>
          <w:sz w:val="24"/>
          <w:szCs w:val="24"/>
        </w:rPr>
        <w:t>L. Zhang</w:t>
      </w:r>
    </w:p>
    <w:p w14:paraId="6E701554" w14:textId="58E15329" w:rsidR="005B26FB" w:rsidRPr="003900B0" w:rsidRDefault="005B26FB" w:rsidP="005B26FB">
      <w:pPr>
        <w:adjustRightInd w:val="0"/>
        <w:rPr>
          <w:rFonts w:cstheme="minorHAnsi"/>
          <w:sz w:val="24"/>
          <w:szCs w:val="24"/>
          <w:lang w:val="de-DE"/>
        </w:rPr>
      </w:pPr>
      <w:r w:rsidRPr="003900B0">
        <w:rPr>
          <w:rFonts w:cstheme="minorHAnsi"/>
          <w:b/>
          <w:sz w:val="24"/>
          <w:szCs w:val="24"/>
          <w:lang w:val="de-DE"/>
        </w:rPr>
        <w:t>ABSENT</w:t>
      </w:r>
      <w:r w:rsidRPr="003900B0">
        <w:rPr>
          <w:rFonts w:cstheme="minorHAnsi"/>
          <w:sz w:val="24"/>
          <w:szCs w:val="24"/>
          <w:lang w:val="de-DE"/>
        </w:rPr>
        <w:t>:</w:t>
      </w:r>
      <w:r w:rsidRPr="003900B0">
        <w:rPr>
          <w:rFonts w:cstheme="minorHAnsi"/>
          <w:sz w:val="24"/>
          <w:szCs w:val="24"/>
        </w:rPr>
        <w:t xml:space="preserve"> </w:t>
      </w:r>
    </w:p>
    <w:p w14:paraId="5CEF3804" w14:textId="327AA556" w:rsidR="005B26FB" w:rsidRPr="003900B0" w:rsidRDefault="005B26FB" w:rsidP="005B26FB">
      <w:pPr>
        <w:rPr>
          <w:rFonts w:cstheme="minorHAnsi"/>
          <w:bCs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VISITORS/PROXIES:</w:t>
      </w:r>
      <w:r>
        <w:rPr>
          <w:rFonts w:cstheme="minorHAnsi"/>
          <w:b/>
          <w:sz w:val="24"/>
          <w:szCs w:val="24"/>
        </w:rPr>
        <w:t xml:space="preserve"> </w:t>
      </w:r>
      <w:r w:rsidRPr="005B26FB">
        <w:rPr>
          <w:rFonts w:cstheme="minorHAnsi"/>
          <w:bCs/>
          <w:sz w:val="24"/>
          <w:szCs w:val="24"/>
        </w:rPr>
        <w:t>n/a</w:t>
      </w:r>
    </w:p>
    <w:p w14:paraId="6044DF12" w14:textId="77777777" w:rsidR="005B26FB" w:rsidRPr="003900B0" w:rsidRDefault="005B26FB" w:rsidP="005B26FB">
      <w:pPr>
        <w:rPr>
          <w:rFonts w:cstheme="minorHAnsi"/>
          <w:sz w:val="24"/>
          <w:szCs w:val="24"/>
        </w:rPr>
      </w:pPr>
      <w:r w:rsidRPr="003900B0">
        <w:rPr>
          <w:rFonts w:cstheme="minorHAnsi"/>
          <w:b/>
          <w:sz w:val="24"/>
          <w:szCs w:val="24"/>
        </w:rPr>
        <w:t>PRESIDING</w:t>
      </w:r>
      <w:r w:rsidRPr="003900B0">
        <w:rPr>
          <w:rFonts w:cstheme="minorHAnsi"/>
          <w:sz w:val="24"/>
          <w:szCs w:val="24"/>
        </w:rPr>
        <w:t>: L. Menson-Furr; V. Tardugno, recording secretary</w:t>
      </w:r>
    </w:p>
    <w:p w14:paraId="6727D5C4" w14:textId="32FD0355" w:rsidR="002964CF" w:rsidRPr="00C57538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Welcome</w:t>
      </w:r>
    </w:p>
    <w:p w14:paraId="2F75948B" w14:textId="3B51631B" w:rsidR="002964CF" w:rsidRPr="00C57538" w:rsidRDefault="00B6793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Dr. Amanda Johnson motioned to approve the minutes. Dr. David Madlock seconded the motion. There were 12 approved votes and one abstention.</w:t>
      </w:r>
    </w:p>
    <w:p w14:paraId="37C9627A" w14:textId="50A86972" w:rsidR="002964CF" w:rsidRPr="00C57538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Curriculum Proposals’/Changes’ Discussions and Voting</w:t>
      </w:r>
      <w:r w:rsidR="00B6793F">
        <w:rPr>
          <w:sz w:val="24"/>
          <w:szCs w:val="24"/>
        </w:rPr>
        <w:t>. – Please see below.</w:t>
      </w:r>
    </w:p>
    <w:p w14:paraId="3469EB28" w14:textId="77777777" w:rsidR="00B6793F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New Business</w:t>
      </w:r>
      <w:r w:rsidR="00025B0C">
        <w:rPr>
          <w:sz w:val="24"/>
          <w:szCs w:val="24"/>
        </w:rPr>
        <w:t xml:space="preserve">—2021-22 Scholarships and Scholarship Materials’ Review Committees </w:t>
      </w:r>
    </w:p>
    <w:p w14:paraId="0C4BAA53" w14:textId="2634917C" w:rsidR="002964CF" w:rsidRPr="00C57538" w:rsidRDefault="00025B0C" w:rsidP="00B679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Dr. Ron Serino</w:t>
      </w:r>
      <w:r w:rsidR="00B6793F">
        <w:rPr>
          <w:sz w:val="24"/>
          <w:szCs w:val="24"/>
        </w:rPr>
        <w:t xml:space="preserve"> talked about and answered question </w:t>
      </w:r>
      <w:proofErr w:type="gramStart"/>
      <w:r w:rsidR="00B6793F">
        <w:rPr>
          <w:sz w:val="24"/>
          <w:szCs w:val="24"/>
        </w:rPr>
        <w:t>in regard to</w:t>
      </w:r>
      <w:proofErr w:type="gramEnd"/>
      <w:r w:rsidR="00B6793F">
        <w:rPr>
          <w:sz w:val="24"/>
          <w:szCs w:val="24"/>
        </w:rPr>
        <w:t xml:space="preserve"> reviewing materials for the scholarship committees.</w:t>
      </w:r>
    </w:p>
    <w:p w14:paraId="3CB0A92C" w14:textId="49BDFF57" w:rsidR="002964CF" w:rsidRPr="00C57538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Wrap-Up and Discussion of Working Agenda</w:t>
      </w:r>
      <w:r w:rsidR="0016635E">
        <w:rPr>
          <w:sz w:val="24"/>
          <w:szCs w:val="24"/>
        </w:rPr>
        <w:t>s</w:t>
      </w:r>
      <w:r w:rsidRPr="00C57538">
        <w:rPr>
          <w:sz w:val="24"/>
          <w:szCs w:val="24"/>
        </w:rPr>
        <w:t xml:space="preserve"> for the </w:t>
      </w:r>
      <w:r w:rsidR="00E4685D">
        <w:rPr>
          <w:sz w:val="24"/>
          <w:szCs w:val="24"/>
        </w:rPr>
        <w:t xml:space="preserve">December and </w:t>
      </w:r>
      <w:r w:rsidR="00025B0C">
        <w:rPr>
          <w:sz w:val="24"/>
          <w:szCs w:val="24"/>
        </w:rPr>
        <w:t xml:space="preserve">February </w:t>
      </w:r>
      <w:r w:rsidRPr="00C57538">
        <w:rPr>
          <w:sz w:val="24"/>
          <w:szCs w:val="24"/>
        </w:rPr>
        <w:t>meeting</w:t>
      </w:r>
      <w:r w:rsidR="00E4685D">
        <w:rPr>
          <w:sz w:val="24"/>
          <w:szCs w:val="24"/>
        </w:rPr>
        <w:t>s</w:t>
      </w:r>
      <w:r w:rsidR="00B6793F">
        <w:rPr>
          <w:sz w:val="24"/>
          <w:szCs w:val="24"/>
        </w:rPr>
        <w:t>.</w:t>
      </w:r>
    </w:p>
    <w:p w14:paraId="26CADAFC" w14:textId="29AFF846" w:rsidR="00E4685D" w:rsidRDefault="002964CF" w:rsidP="002371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Adjourn</w:t>
      </w:r>
    </w:p>
    <w:p w14:paraId="76B3E5F3" w14:textId="77777777" w:rsidR="00B6793F" w:rsidRPr="001C0DF8" w:rsidRDefault="00B6793F" w:rsidP="00B6793F">
      <w:pPr>
        <w:pStyle w:val="Heading1"/>
        <w:rPr>
          <w:u w:val="single"/>
        </w:rPr>
      </w:pPr>
      <w:r w:rsidRPr="00B46BEB">
        <w:t xml:space="preserve">Computer Science </w:t>
      </w:r>
      <w:r w:rsidRPr="00B46BEB">
        <w:rPr>
          <w:color w:val="C00000"/>
        </w:rPr>
        <w:t xml:space="preserve">Motion to approve – </w:t>
      </w:r>
      <w:r w:rsidRPr="001C0DF8">
        <w:rPr>
          <w:color w:val="C00000"/>
          <w:u w:val="single"/>
        </w:rPr>
        <w:t>A. Windsor</w:t>
      </w:r>
      <w:r w:rsidRPr="00B46BEB">
        <w:rPr>
          <w:color w:val="C00000"/>
        </w:rPr>
        <w:t>; 2</w:t>
      </w:r>
      <w:r w:rsidRPr="00B46BEB">
        <w:rPr>
          <w:color w:val="C00000"/>
          <w:vertAlign w:val="superscript"/>
        </w:rPr>
        <w:t>nd</w:t>
      </w:r>
      <w:r w:rsidRPr="00B46BEB">
        <w:rPr>
          <w:color w:val="C00000"/>
        </w:rPr>
        <w:t xml:space="preserve"> </w:t>
      </w:r>
      <w:r>
        <w:rPr>
          <w:color w:val="C00000"/>
        </w:rPr>
        <w:t>–</w:t>
      </w:r>
      <w:r w:rsidRPr="00B46BEB">
        <w:rPr>
          <w:color w:val="C00000"/>
        </w:rPr>
        <w:t xml:space="preserve"> </w:t>
      </w:r>
      <w:r>
        <w:rPr>
          <w:color w:val="C00000"/>
          <w:u w:val="single"/>
        </w:rPr>
        <w:t>A. Johnson</w:t>
      </w:r>
      <w:r w:rsidRPr="00B46BEB">
        <w:rPr>
          <w:color w:val="C00000"/>
        </w:rPr>
        <w:t xml:space="preserve">_; All in favor - </w:t>
      </w:r>
      <w:r>
        <w:rPr>
          <w:color w:val="C00000"/>
          <w:u w:val="single"/>
        </w:rPr>
        <w:t>Yes</w:t>
      </w:r>
    </w:p>
    <w:p w14:paraId="6E899B1A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>1 New Course</w:t>
      </w:r>
    </w:p>
    <w:p w14:paraId="30103027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ab/>
        <w:t>4/6 – COMP 4480 Introduction to Natural Language Processing</w:t>
      </w:r>
    </w:p>
    <w:p w14:paraId="78141DCF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>1 Description Change</w:t>
      </w:r>
    </w:p>
    <w:p w14:paraId="36C87FA4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ab/>
        <w:t>COMP 1900 Introduction to Programming</w:t>
      </w:r>
    </w:p>
    <w:p w14:paraId="44D590B8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>1 Title Change, Description Change</w:t>
      </w:r>
    </w:p>
    <w:p w14:paraId="501DAA06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ab/>
        <w:t>4/6 – COMP 4741 Intro to Neurocomputing – Intro to Neural Networks</w:t>
      </w:r>
    </w:p>
    <w:p w14:paraId="1D109773" w14:textId="77777777" w:rsidR="00B6793F" w:rsidRPr="00B46BEB" w:rsidRDefault="00B6793F" w:rsidP="00B6793F">
      <w:pPr>
        <w:pStyle w:val="Heading1"/>
      </w:pPr>
      <w:r w:rsidRPr="00B46BEB">
        <w:t xml:space="preserve">International Studies </w:t>
      </w:r>
      <w:r w:rsidRPr="00B46BEB">
        <w:rPr>
          <w:color w:val="C00000"/>
        </w:rPr>
        <w:t xml:space="preserve">Motion to approve – </w:t>
      </w:r>
      <w:r w:rsidRPr="00B46BEB">
        <w:rPr>
          <w:color w:val="C00000"/>
          <w:u w:val="single"/>
        </w:rPr>
        <w:t>J.</w:t>
      </w:r>
      <w:r>
        <w:rPr>
          <w:color w:val="C00000"/>
          <w:u w:val="single"/>
        </w:rPr>
        <w:t xml:space="preserve"> Wang</w:t>
      </w:r>
      <w:r w:rsidRPr="00B46BEB">
        <w:rPr>
          <w:color w:val="C00000"/>
        </w:rPr>
        <w:t>; 2</w:t>
      </w:r>
      <w:r w:rsidRPr="00B46BEB">
        <w:rPr>
          <w:color w:val="C00000"/>
          <w:vertAlign w:val="superscript"/>
        </w:rPr>
        <w:t>nd</w:t>
      </w:r>
      <w:r w:rsidRPr="00B46BEB">
        <w:rPr>
          <w:color w:val="C00000"/>
        </w:rPr>
        <w:t xml:space="preserve"> –</w:t>
      </w:r>
      <w:r w:rsidRPr="00B46BEB">
        <w:rPr>
          <w:color w:val="C00000"/>
          <w:u w:val="single"/>
        </w:rPr>
        <w:t xml:space="preserve"> </w:t>
      </w:r>
      <w:r>
        <w:rPr>
          <w:color w:val="C00000"/>
          <w:u w:val="single"/>
        </w:rPr>
        <w:t>J. Sabel</w:t>
      </w:r>
      <w:r w:rsidRPr="00B46BEB">
        <w:rPr>
          <w:color w:val="C00000"/>
        </w:rPr>
        <w:t>; All in Favor –</w:t>
      </w:r>
      <w:r>
        <w:rPr>
          <w:color w:val="C00000"/>
        </w:rPr>
        <w:t xml:space="preserve"> </w:t>
      </w:r>
      <w:r>
        <w:rPr>
          <w:color w:val="C00000"/>
          <w:u w:val="single"/>
        </w:rPr>
        <w:t>Yes</w:t>
      </w:r>
    </w:p>
    <w:p w14:paraId="208EE681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>1 Program Revisions</w:t>
      </w:r>
    </w:p>
    <w:p w14:paraId="252DA088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ab/>
        <w:t>International and Global Studies Minor</w:t>
      </w:r>
    </w:p>
    <w:p w14:paraId="627447B0" w14:textId="77777777" w:rsidR="00B6793F" w:rsidRPr="00B46BEB" w:rsidRDefault="00B6793F" w:rsidP="00B6793F">
      <w:pPr>
        <w:pStyle w:val="Heading1"/>
        <w:rPr>
          <w:color w:val="C00000"/>
        </w:rPr>
      </w:pPr>
      <w:r w:rsidRPr="00B46BEB">
        <w:t>Philosophy</w:t>
      </w:r>
      <w:r w:rsidRPr="00B46BEB">
        <w:rPr>
          <w:color w:val="C00000"/>
        </w:rPr>
        <w:t xml:space="preserve"> Motion to approve – </w:t>
      </w:r>
      <w:r w:rsidRPr="00B46BEB">
        <w:rPr>
          <w:color w:val="C00000"/>
          <w:u w:val="single"/>
        </w:rPr>
        <w:t>A.</w:t>
      </w:r>
      <w:r>
        <w:rPr>
          <w:color w:val="C00000"/>
          <w:u w:val="single"/>
        </w:rPr>
        <w:t xml:space="preserve"> Windsor</w:t>
      </w:r>
      <w:r w:rsidRPr="00B46BEB">
        <w:rPr>
          <w:color w:val="C00000"/>
        </w:rPr>
        <w:t>; 2</w:t>
      </w:r>
      <w:r w:rsidRPr="00B46BEB">
        <w:rPr>
          <w:color w:val="C00000"/>
          <w:vertAlign w:val="superscript"/>
        </w:rPr>
        <w:t>nd</w:t>
      </w:r>
      <w:r w:rsidRPr="00B46BEB">
        <w:rPr>
          <w:color w:val="C00000"/>
        </w:rPr>
        <w:t xml:space="preserve"> –</w:t>
      </w:r>
      <w:r w:rsidRPr="00B46BEB">
        <w:rPr>
          <w:color w:val="C00000"/>
          <w:u w:val="single"/>
        </w:rPr>
        <w:t xml:space="preserve"> </w:t>
      </w:r>
      <w:r>
        <w:rPr>
          <w:color w:val="C00000"/>
          <w:u w:val="single"/>
        </w:rPr>
        <w:t>R. Parish</w:t>
      </w:r>
      <w:r w:rsidRPr="00B46BEB">
        <w:rPr>
          <w:color w:val="C00000"/>
        </w:rPr>
        <w:t>; All in Favor –</w:t>
      </w:r>
      <w:r>
        <w:rPr>
          <w:color w:val="C00000"/>
        </w:rPr>
        <w:t xml:space="preserve"> </w:t>
      </w:r>
      <w:r>
        <w:rPr>
          <w:color w:val="C00000"/>
          <w:u w:val="single"/>
        </w:rPr>
        <w:t>Yes</w:t>
      </w:r>
    </w:p>
    <w:p w14:paraId="21EF1351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>2 Description Change</w:t>
      </w:r>
    </w:p>
    <w:p w14:paraId="6BC4BEE0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tab/>
        <w:t>PHIL 1611 Elementary Logic</w:t>
      </w:r>
    </w:p>
    <w:p w14:paraId="75DB76E8" w14:textId="77777777" w:rsidR="00B6793F" w:rsidRPr="00B46BEB" w:rsidRDefault="00B6793F" w:rsidP="00B6793F">
      <w:pPr>
        <w:rPr>
          <w:iCs/>
        </w:rPr>
      </w:pPr>
      <w:r w:rsidRPr="00B46BEB">
        <w:rPr>
          <w:iCs/>
        </w:rPr>
        <w:lastRenderedPageBreak/>
        <w:tab/>
        <w:t>PHIL 3701 Human and the Divine</w:t>
      </w:r>
    </w:p>
    <w:p w14:paraId="7F6D92E5" w14:textId="77777777" w:rsidR="00B6793F" w:rsidRDefault="00B6793F" w:rsidP="00B6793F">
      <w:pPr>
        <w:rPr>
          <w:iCs/>
        </w:rPr>
      </w:pPr>
      <w:r w:rsidRPr="00B46BEB">
        <w:rPr>
          <w:iCs/>
        </w:rPr>
        <w:t>5 Title, Description Change</w:t>
      </w:r>
    </w:p>
    <w:p w14:paraId="29A95BB2" w14:textId="77777777" w:rsidR="00B6793F" w:rsidRDefault="00B6793F" w:rsidP="00B6793F">
      <w:pPr>
        <w:rPr>
          <w:iCs/>
        </w:rPr>
      </w:pPr>
      <w:r>
        <w:rPr>
          <w:iCs/>
        </w:rPr>
        <w:tab/>
        <w:t xml:space="preserve">PHIL 3543 </w:t>
      </w:r>
      <w:r w:rsidRPr="00A47E50">
        <w:rPr>
          <w:iCs/>
        </w:rPr>
        <w:t>19th</w:t>
      </w:r>
      <w:r>
        <w:rPr>
          <w:iCs/>
        </w:rPr>
        <w:t>/</w:t>
      </w:r>
      <w:r w:rsidRPr="00A47E50">
        <w:rPr>
          <w:iCs/>
        </w:rPr>
        <w:t>20th</w:t>
      </w:r>
      <w:r>
        <w:rPr>
          <w:iCs/>
        </w:rPr>
        <w:t xml:space="preserve"> Century Continental - </w:t>
      </w:r>
      <w:r w:rsidRPr="00A47E50">
        <w:rPr>
          <w:iCs/>
        </w:rPr>
        <w:t>19</w:t>
      </w:r>
      <w:r w:rsidRPr="00A47E50">
        <w:rPr>
          <w:iCs/>
          <w:vertAlign w:val="superscript"/>
        </w:rPr>
        <w:t>th</w:t>
      </w:r>
      <w:r>
        <w:rPr>
          <w:iCs/>
        </w:rPr>
        <w:t>/</w:t>
      </w:r>
      <w:r w:rsidRPr="00A47E50">
        <w:rPr>
          <w:iCs/>
        </w:rPr>
        <w:t>20th</w:t>
      </w:r>
      <w:r>
        <w:rPr>
          <w:iCs/>
        </w:rPr>
        <w:t xml:space="preserve"> Century European Philosophy</w:t>
      </w:r>
    </w:p>
    <w:p w14:paraId="612F82EB" w14:textId="77777777" w:rsidR="00B6793F" w:rsidRDefault="00B6793F" w:rsidP="00B6793F">
      <w:pPr>
        <w:rPr>
          <w:iCs/>
        </w:rPr>
      </w:pPr>
      <w:r>
        <w:rPr>
          <w:iCs/>
        </w:rPr>
        <w:tab/>
        <w:t>PHIL 3515 Environmental Ethics – Climate Change, Ethics, and the Environment</w:t>
      </w:r>
    </w:p>
    <w:p w14:paraId="76BE679B" w14:textId="77777777" w:rsidR="00B6793F" w:rsidRDefault="00B6793F" w:rsidP="00B6793F">
      <w:pPr>
        <w:rPr>
          <w:iCs/>
        </w:rPr>
      </w:pPr>
      <w:r>
        <w:rPr>
          <w:iCs/>
        </w:rPr>
        <w:tab/>
        <w:t>PHIL 3621 Intermediate Logic – Formal Logic</w:t>
      </w:r>
    </w:p>
    <w:p w14:paraId="01999747" w14:textId="77777777" w:rsidR="00B6793F" w:rsidRDefault="00B6793F" w:rsidP="00B6793F">
      <w:pPr>
        <w:rPr>
          <w:iCs/>
        </w:rPr>
      </w:pPr>
      <w:r>
        <w:rPr>
          <w:iCs/>
        </w:rPr>
        <w:tab/>
        <w:t>PHIL 3806 Data Ethics – The Ethics of Al and Big Data</w:t>
      </w:r>
    </w:p>
    <w:p w14:paraId="7C4D3CE8" w14:textId="77777777" w:rsidR="00B6793F" w:rsidRDefault="00B6793F" w:rsidP="00B6793F">
      <w:pPr>
        <w:rPr>
          <w:iCs/>
        </w:rPr>
      </w:pPr>
      <w:r>
        <w:rPr>
          <w:iCs/>
        </w:rPr>
        <w:tab/>
        <w:t>PHIL 4632 Advanced Logic – Advanced Topics in Formal Logic</w:t>
      </w:r>
    </w:p>
    <w:p w14:paraId="3A268060" w14:textId="77777777" w:rsidR="00B6793F" w:rsidRDefault="00B6793F" w:rsidP="00B6793F">
      <w:pPr>
        <w:rPr>
          <w:iCs/>
        </w:rPr>
      </w:pPr>
      <w:r>
        <w:rPr>
          <w:iCs/>
        </w:rPr>
        <w:t>1 Title Change</w:t>
      </w:r>
    </w:p>
    <w:p w14:paraId="7217BE0F" w14:textId="77777777" w:rsidR="00B6793F" w:rsidRDefault="00B6793F" w:rsidP="00B6793F">
      <w:pPr>
        <w:rPr>
          <w:iCs/>
        </w:rPr>
      </w:pPr>
      <w:r>
        <w:rPr>
          <w:iCs/>
        </w:rPr>
        <w:tab/>
        <w:t>PHIL 3771 Philosophy in Literature - Philosophy and Literature</w:t>
      </w:r>
    </w:p>
    <w:p w14:paraId="13E347D4" w14:textId="77777777" w:rsidR="00B6793F" w:rsidRPr="004E73E1" w:rsidRDefault="00B6793F" w:rsidP="00B6793F">
      <w:pPr>
        <w:pStyle w:val="Heading1"/>
      </w:pPr>
      <w:r w:rsidRPr="004E73E1">
        <w:t>Physics &amp; Materials Science</w:t>
      </w:r>
      <w:r w:rsidRPr="002114F6">
        <w:rPr>
          <w:color w:val="C00000"/>
        </w:rPr>
        <w:t xml:space="preserve"> </w:t>
      </w:r>
      <w:r w:rsidRPr="004E73E1">
        <w:rPr>
          <w:color w:val="C00000"/>
        </w:rPr>
        <w:t xml:space="preserve">Motion to approve – </w:t>
      </w:r>
      <w:r w:rsidRPr="004E73E1">
        <w:rPr>
          <w:color w:val="C00000"/>
          <w:u w:val="single"/>
        </w:rPr>
        <w:t>J.</w:t>
      </w:r>
      <w:r>
        <w:rPr>
          <w:color w:val="C00000"/>
          <w:u w:val="single"/>
        </w:rPr>
        <w:t xml:space="preserve"> Sabel</w:t>
      </w:r>
      <w:r w:rsidRPr="004E73E1">
        <w:rPr>
          <w:color w:val="C00000"/>
        </w:rPr>
        <w:t>; 2</w:t>
      </w:r>
      <w:r w:rsidRPr="004E73E1">
        <w:rPr>
          <w:color w:val="C00000"/>
          <w:vertAlign w:val="superscript"/>
        </w:rPr>
        <w:t>nd</w:t>
      </w:r>
      <w:r w:rsidRPr="004E73E1">
        <w:rPr>
          <w:color w:val="C00000"/>
        </w:rPr>
        <w:t xml:space="preserve"> –</w:t>
      </w:r>
      <w:r w:rsidRPr="004E73E1">
        <w:rPr>
          <w:color w:val="C00000"/>
          <w:u w:val="single"/>
        </w:rPr>
        <w:t xml:space="preserve"> C.</w:t>
      </w:r>
      <w:r>
        <w:rPr>
          <w:color w:val="C00000"/>
          <w:u w:val="single"/>
        </w:rPr>
        <w:t xml:space="preserve"> Phipps</w:t>
      </w:r>
      <w:r w:rsidRPr="004E73E1">
        <w:rPr>
          <w:color w:val="C00000"/>
        </w:rPr>
        <w:t>; All in Favor –</w:t>
      </w:r>
      <w:r>
        <w:rPr>
          <w:color w:val="C00000"/>
        </w:rPr>
        <w:t xml:space="preserve"> Yes</w:t>
      </w:r>
    </w:p>
    <w:p w14:paraId="11474598" w14:textId="77777777" w:rsidR="00B6793F" w:rsidRPr="001C0DF8" w:rsidRDefault="00B6793F" w:rsidP="00B6793F">
      <w:pPr>
        <w:rPr>
          <w:iCs/>
        </w:rPr>
      </w:pPr>
      <w:r w:rsidRPr="001C0DF8">
        <w:rPr>
          <w:iCs/>
        </w:rPr>
        <w:t>1 Title, Description Change</w:t>
      </w:r>
    </w:p>
    <w:p w14:paraId="764586D2" w14:textId="77777777" w:rsidR="00B6793F" w:rsidRPr="004E73E1" w:rsidRDefault="00B6793F" w:rsidP="00B6793F">
      <w:pPr>
        <w:rPr>
          <w:iCs/>
        </w:rPr>
      </w:pPr>
      <w:r w:rsidRPr="001C0DF8">
        <w:rPr>
          <w:iCs/>
        </w:rPr>
        <w:tab/>
        <w:t>PHYS 3051 Intermediate Astronomy Lab – Introductory Astronomy and Astrophysics Lab</w:t>
      </w:r>
    </w:p>
    <w:p w14:paraId="5ED4532B" w14:textId="77777777" w:rsidR="00B6793F" w:rsidRPr="00B6793F" w:rsidRDefault="00B6793F" w:rsidP="00B6793F">
      <w:pPr>
        <w:rPr>
          <w:sz w:val="24"/>
          <w:szCs w:val="24"/>
        </w:rPr>
      </w:pPr>
    </w:p>
    <w:sectPr w:rsidR="00B6793F" w:rsidRPr="00B6793F" w:rsidSect="00B67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470"/>
    <w:multiLevelType w:val="hybridMultilevel"/>
    <w:tmpl w:val="D796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F"/>
    <w:rsid w:val="00025B0C"/>
    <w:rsid w:val="00084FA3"/>
    <w:rsid w:val="000E4453"/>
    <w:rsid w:val="00104E60"/>
    <w:rsid w:val="0016635E"/>
    <w:rsid w:val="001A3C66"/>
    <w:rsid w:val="001A3FF6"/>
    <w:rsid w:val="0021604B"/>
    <w:rsid w:val="00237154"/>
    <w:rsid w:val="00293C94"/>
    <w:rsid w:val="002964CF"/>
    <w:rsid w:val="004934D2"/>
    <w:rsid w:val="004F4E4A"/>
    <w:rsid w:val="0059427F"/>
    <w:rsid w:val="00597B57"/>
    <w:rsid w:val="005B26FB"/>
    <w:rsid w:val="005E0AC5"/>
    <w:rsid w:val="00644D3F"/>
    <w:rsid w:val="006B7A57"/>
    <w:rsid w:val="00732C92"/>
    <w:rsid w:val="007A3544"/>
    <w:rsid w:val="008A458F"/>
    <w:rsid w:val="009745B2"/>
    <w:rsid w:val="00A87631"/>
    <w:rsid w:val="00B6793F"/>
    <w:rsid w:val="00BF4C68"/>
    <w:rsid w:val="00C13BB3"/>
    <w:rsid w:val="00C32322"/>
    <w:rsid w:val="00C57538"/>
    <w:rsid w:val="00E461FB"/>
    <w:rsid w:val="00E4685D"/>
    <w:rsid w:val="00E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2875"/>
  <w15:chartTrackingRefBased/>
  <w15:docId w15:val="{4BBAF0B1-7C3D-41CF-8715-AFFEDC3D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3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4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Ladrica Menson-Furr (lmnsnfrr)</dc:creator>
  <cp:keywords/>
  <dc:description/>
  <cp:lastModifiedBy>Victoria Constance Tardugno (vcrynlds)</cp:lastModifiedBy>
  <cp:revision>4</cp:revision>
  <cp:lastPrinted>2021-10-20T15:22:00Z</cp:lastPrinted>
  <dcterms:created xsi:type="dcterms:W3CDTF">2022-02-11T17:49:00Z</dcterms:created>
  <dcterms:modified xsi:type="dcterms:W3CDTF">2022-02-11T20:47:00Z</dcterms:modified>
</cp:coreProperties>
</file>