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B8CA1D" w14:textId="77777777" w:rsidR="00077318" w:rsidRPr="00557D9B" w:rsidRDefault="00077318" w:rsidP="0007731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557D9B">
        <w:rPr>
          <w:rFonts w:cstheme="minorHAnsi"/>
          <w:b/>
          <w:bCs/>
        </w:rPr>
        <w:t>MINUTES</w:t>
      </w:r>
    </w:p>
    <w:p w14:paraId="252E77E7" w14:textId="77777777" w:rsidR="00077318" w:rsidRPr="00557D9B" w:rsidRDefault="00077318" w:rsidP="0007731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  <w:r w:rsidRPr="00557D9B">
        <w:rPr>
          <w:rFonts w:cstheme="minorHAnsi"/>
          <w:b/>
          <w:bCs/>
        </w:rPr>
        <w:t>COLLEGE OF ARTS AND SCIENCES</w:t>
      </w:r>
    </w:p>
    <w:p w14:paraId="02BAA9B2" w14:textId="77777777" w:rsidR="00077318" w:rsidRPr="00557D9B" w:rsidRDefault="00077318" w:rsidP="00077318">
      <w:pPr>
        <w:jc w:val="center"/>
        <w:rPr>
          <w:rFonts w:cstheme="minorHAnsi"/>
          <w:b/>
        </w:rPr>
      </w:pPr>
      <w:r w:rsidRPr="00557D9B">
        <w:rPr>
          <w:rFonts w:cstheme="minorHAnsi"/>
          <w:b/>
        </w:rPr>
        <w:t>CAS Undergraduate Curriculum Council</w:t>
      </w:r>
    </w:p>
    <w:p w14:paraId="4E0CBDCC" w14:textId="77777777" w:rsidR="00077318" w:rsidRPr="00557D9B" w:rsidRDefault="00077318" w:rsidP="00077318">
      <w:pPr>
        <w:jc w:val="center"/>
        <w:rPr>
          <w:rFonts w:cstheme="minorHAnsi"/>
          <w:b/>
        </w:rPr>
      </w:pPr>
      <w:r w:rsidRPr="00557D9B">
        <w:rPr>
          <w:rFonts w:cstheme="minorHAnsi"/>
          <w:b/>
        </w:rPr>
        <w:t>2020-2021</w:t>
      </w:r>
    </w:p>
    <w:p w14:paraId="59DA146D" w14:textId="77777777" w:rsidR="00077318" w:rsidRPr="00557D9B" w:rsidRDefault="00077318" w:rsidP="00077318">
      <w:pPr>
        <w:autoSpaceDE w:val="0"/>
        <w:autoSpaceDN w:val="0"/>
        <w:adjustRightInd w:val="0"/>
        <w:jc w:val="center"/>
        <w:rPr>
          <w:rFonts w:cstheme="minorHAnsi"/>
          <w:b/>
          <w:bCs/>
        </w:rPr>
      </w:pPr>
    </w:p>
    <w:p w14:paraId="1E4E77DC" w14:textId="77777777" w:rsidR="00077318" w:rsidRPr="00557D9B" w:rsidRDefault="00077318" w:rsidP="00077318">
      <w:pPr>
        <w:rPr>
          <w:rFonts w:cstheme="minorHAnsi"/>
        </w:rPr>
      </w:pPr>
      <w:r w:rsidRPr="00557D9B">
        <w:rPr>
          <w:rFonts w:cstheme="minorHAnsi"/>
          <w:b/>
        </w:rPr>
        <w:t>MEETING</w:t>
      </w:r>
      <w:r w:rsidRPr="00557D9B">
        <w:rPr>
          <w:rFonts w:cstheme="minorHAnsi"/>
        </w:rPr>
        <w:t xml:space="preserve">: </w:t>
      </w:r>
      <w:r>
        <w:rPr>
          <w:rFonts w:cstheme="minorHAnsi"/>
        </w:rPr>
        <w:t xml:space="preserve">September </w:t>
      </w:r>
      <w:r w:rsidRPr="00557D9B">
        <w:rPr>
          <w:rFonts w:cstheme="minorHAnsi"/>
        </w:rPr>
        <w:t>1</w:t>
      </w:r>
      <w:r>
        <w:rPr>
          <w:rFonts w:cstheme="minorHAnsi"/>
        </w:rPr>
        <w:t>5</w:t>
      </w:r>
      <w:r w:rsidRPr="00557D9B">
        <w:rPr>
          <w:rFonts w:cstheme="minorHAnsi"/>
        </w:rPr>
        <w:t>, 2020 - 2:30 p.m., Zoom</w:t>
      </w:r>
    </w:p>
    <w:p w14:paraId="4358F9BB" w14:textId="77777777" w:rsidR="00077318" w:rsidRPr="00557D9B" w:rsidRDefault="00077318" w:rsidP="00077318">
      <w:pPr>
        <w:autoSpaceDE w:val="0"/>
        <w:autoSpaceDN w:val="0"/>
        <w:adjustRightInd w:val="0"/>
        <w:rPr>
          <w:rFonts w:cstheme="minorHAnsi"/>
        </w:rPr>
      </w:pPr>
    </w:p>
    <w:p w14:paraId="4771475C" w14:textId="77777777" w:rsidR="00077318" w:rsidRPr="00557D9B" w:rsidRDefault="00077318" w:rsidP="00077318">
      <w:pPr>
        <w:autoSpaceDE w:val="0"/>
        <w:autoSpaceDN w:val="0"/>
        <w:adjustRightInd w:val="0"/>
        <w:rPr>
          <w:rFonts w:cstheme="minorHAnsi"/>
        </w:rPr>
      </w:pPr>
      <w:r w:rsidRPr="00557D9B">
        <w:rPr>
          <w:rFonts w:cstheme="minorHAnsi"/>
          <w:b/>
        </w:rPr>
        <w:t>PRESENT</w:t>
      </w:r>
      <w:r w:rsidRPr="00557D9B">
        <w:rPr>
          <w:rFonts w:cstheme="minorHAnsi"/>
        </w:rPr>
        <w:t xml:space="preserve">: P. Bridson, A. Connolly, L. Feldman, A. Johnson, J. Jones, D. Laumann, W. Madlock, L. Menson-Furr, S. Mishra, R. Parish, V. Phan, C. Phipps, H. Sable, K. Saghafi, </w:t>
      </w:r>
      <w:r w:rsidRPr="00557D9B">
        <w:rPr>
          <w:rFonts w:cstheme="minorHAnsi"/>
          <w:lang w:val="de-DE"/>
        </w:rPr>
        <w:t>K. Schultz,</w:t>
      </w:r>
      <w:r w:rsidRPr="00557D9B">
        <w:rPr>
          <w:rFonts w:cstheme="minorHAnsi"/>
        </w:rPr>
        <w:t xml:space="preserve"> B. Taller, J. Watson, A. Windsor, L. Zhang</w:t>
      </w:r>
    </w:p>
    <w:p w14:paraId="5FCB78C0" w14:textId="77777777" w:rsidR="00077318" w:rsidRPr="00557D9B" w:rsidRDefault="00077318" w:rsidP="00077318">
      <w:pPr>
        <w:autoSpaceDE w:val="0"/>
        <w:autoSpaceDN w:val="0"/>
        <w:adjustRightInd w:val="0"/>
        <w:rPr>
          <w:rFonts w:cstheme="minorHAnsi"/>
          <w:b/>
        </w:rPr>
      </w:pPr>
    </w:p>
    <w:p w14:paraId="1BE43FE9" w14:textId="77777777" w:rsidR="00077318" w:rsidRPr="00557D9B" w:rsidRDefault="00077318" w:rsidP="00077318">
      <w:pPr>
        <w:autoSpaceDE w:val="0"/>
        <w:autoSpaceDN w:val="0"/>
        <w:adjustRightInd w:val="0"/>
        <w:rPr>
          <w:rFonts w:cstheme="minorHAnsi"/>
          <w:lang w:val="de-DE"/>
        </w:rPr>
      </w:pPr>
      <w:r w:rsidRPr="00557D9B">
        <w:rPr>
          <w:rFonts w:cstheme="minorHAnsi"/>
          <w:b/>
          <w:lang w:val="de-DE"/>
        </w:rPr>
        <w:t>ABSENT</w:t>
      </w:r>
      <w:r w:rsidRPr="00557D9B">
        <w:rPr>
          <w:rFonts w:cstheme="minorHAnsi"/>
          <w:lang w:val="de-DE"/>
        </w:rPr>
        <w:t>:</w:t>
      </w:r>
      <w:r w:rsidRPr="00C056E2">
        <w:rPr>
          <w:rFonts w:cstheme="minorHAnsi"/>
        </w:rPr>
        <w:t xml:space="preserve"> </w:t>
      </w:r>
      <w:r w:rsidRPr="00557D9B">
        <w:rPr>
          <w:rFonts w:cstheme="minorHAnsi"/>
        </w:rPr>
        <w:t>R. Marczynski</w:t>
      </w:r>
    </w:p>
    <w:p w14:paraId="1E747F2D" w14:textId="77777777" w:rsidR="00077318" w:rsidRPr="00557D9B" w:rsidRDefault="00077318" w:rsidP="00077318">
      <w:pPr>
        <w:autoSpaceDE w:val="0"/>
        <w:autoSpaceDN w:val="0"/>
        <w:adjustRightInd w:val="0"/>
        <w:rPr>
          <w:rFonts w:cstheme="minorHAnsi"/>
          <w:lang w:val="de-DE"/>
        </w:rPr>
      </w:pPr>
    </w:p>
    <w:p w14:paraId="763F974B" w14:textId="77777777" w:rsidR="00077318" w:rsidRPr="00557D9B" w:rsidRDefault="00077318" w:rsidP="00077318">
      <w:pPr>
        <w:rPr>
          <w:rFonts w:cstheme="minorHAnsi"/>
          <w:bCs/>
        </w:rPr>
      </w:pPr>
      <w:r w:rsidRPr="00557D9B">
        <w:rPr>
          <w:rFonts w:cstheme="minorHAnsi"/>
          <w:b/>
        </w:rPr>
        <w:t xml:space="preserve">VISITORS/PROXIES: </w:t>
      </w:r>
      <w:r w:rsidRPr="00557D9B">
        <w:rPr>
          <w:rFonts w:cstheme="minorHAnsi"/>
          <w:bCs/>
        </w:rPr>
        <w:t>B. Graham</w:t>
      </w:r>
    </w:p>
    <w:p w14:paraId="009C1010" w14:textId="77777777" w:rsidR="00077318" w:rsidRPr="00557D9B" w:rsidRDefault="00077318" w:rsidP="00077318">
      <w:pPr>
        <w:rPr>
          <w:rFonts w:cstheme="minorHAnsi"/>
          <w:b/>
        </w:rPr>
      </w:pPr>
    </w:p>
    <w:p w14:paraId="7E20D401" w14:textId="77777777" w:rsidR="00077318" w:rsidRPr="00557D9B" w:rsidRDefault="00077318" w:rsidP="00077318">
      <w:pPr>
        <w:rPr>
          <w:rFonts w:cstheme="minorHAnsi"/>
        </w:rPr>
      </w:pPr>
      <w:r w:rsidRPr="00557D9B">
        <w:rPr>
          <w:rFonts w:cstheme="minorHAnsi"/>
          <w:b/>
        </w:rPr>
        <w:t>PRESIDING</w:t>
      </w:r>
      <w:r w:rsidRPr="00557D9B">
        <w:rPr>
          <w:rFonts w:cstheme="minorHAnsi"/>
        </w:rPr>
        <w:t>: D. Tollefsen; V. Tardugno, recording secretary</w:t>
      </w:r>
    </w:p>
    <w:p w14:paraId="4C723249" w14:textId="77777777" w:rsidR="00077318" w:rsidRPr="00557D9B" w:rsidRDefault="00077318" w:rsidP="00077318">
      <w:pPr>
        <w:jc w:val="center"/>
        <w:rPr>
          <w:rFonts w:cstheme="minorHAnsi"/>
        </w:rPr>
      </w:pPr>
    </w:p>
    <w:p w14:paraId="53FFEC91" w14:textId="77777777" w:rsidR="00077318" w:rsidRDefault="00077318" w:rsidP="00077318">
      <w:pPr>
        <w:pStyle w:val="ListParagraph"/>
        <w:numPr>
          <w:ilvl w:val="0"/>
          <w:numId w:val="1"/>
        </w:numPr>
        <w:rPr>
          <w:rFonts w:cstheme="minorHAnsi"/>
        </w:rPr>
      </w:pPr>
      <w:r w:rsidRPr="00557D9B">
        <w:rPr>
          <w:rFonts w:cstheme="minorHAnsi"/>
        </w:rPr>
        <w:t>Welcome</w:t>
      </w:r>
    </w:p>
    <w:p w14:paraId="1C234C8C" w14:textId="77777777" w:rsidR="00077318" w:rsidRPr="00C056E2" w:rsidRDefault="00077318" w:rsidP="00077318">
      <w:pPr>
        <w:pStyle w:val="ListParagraph"/>
        <w:ind w:left="432"/>
        <w:rPr>
          <w:rFonts w:cstheme="minorHAnsi"/>
        </w:rPr>
      </w:pPr>
    </w:p>
    <w:p w14:paraId="113C507B" w14:textId="77777777" w:rsidR="00077318" w:rsidRPr="00557D9B" w:rsidRDefault="00077318" w:rsidP="0007731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autoSpaceDE w:val="0"/>
        <w:autoSpaceDN w:val="0"/>
        <w:spacing w:before="4"/>
        <w:contextualSpacing w:val="0"/>
        <w:rPr>
          <w:rFonts w:cstheme="minorHAnsi"/>
        </w:rPr>
      </w:pPr>
      <w:r w:rsidRPr="00557D9B">
        <w:rPr>
          <w:rFonts w:cstheme="minorHAnsi"/>
        </w:rPr>
        <w:t xml:space="preserve">Curriculum </w:t>
      </w:r>
      <w:r>
        <w:rPr>
          <w:rFonts w:cstheme="minorHAnsi"/>
        </w:rPr>
        <w:t>Proposals</w:t>
      </w:r>
    </w:p>
    <w:p w14:paraId="51E84C4F" w14:textId="3386F426" w:rsidR="00077318" w:rsidRPr="00557D9B" w:rsidRDefault="00077318" w:rsidP="00077318">
      <w:pPr>
        <w:pStyle w:val="ListParagraph"/>
        <w:widowControl w:val="0"/>
        <w:tabs>
          <w:tab w:val="left" w:pos="773"/>
        </w:tabs>
        <w:autoSpaceDE w:val="0"/>
        <w:autoSpaceDN w:val="0"/>
        <w:spacing w:before="4"/>
        <w:ind w:left="1440"/>
        <w:contextualSpacing w:val="0"/>
        <w:rPr>
          <w:rFonts w:cstheme="minorHAnsi"/>
        </w:rPr>
      </w:pPr>
      <w:r>
        <w:rPr>
          <w:rFonts w:cstheme="minorHAnsi"/>
        </w:rPr>
        <w:t>See below.</w:t>
      </w:r>
    </w:p>
    <w:p w14:paraId="57C4536E" w14:textId="77777777" w:rsidR="00077318" w:rsidRPr="00557D9B" w:rsidRDefault="00077318" w:rsidP="00077318">
      <w:pPr>
        <w:pStyle w:val="BodyText"/>
        <w:spacing w:before="10"/>
        <w:rPr>
          <w:rFonts w:asciiTheme="minorHAnsi" w:hAnsiTheme="minorHAnsi" w:cstheme="minorHAnsi"/>
        </w:rPr>
      </w:pPr>
    </w:p>
    <w:p w14:paraId="7FC323D0" w14:textId="77777777" w:rsidR="00077318" w:rsidRDefault="00077318" w:rsidP="0007731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  <w:rPr>
          <w:rFonts w:cstheme="minorHAnsi"/>
        </w:rPr>
      </w:pPr>
      <w:r w:rsidRPr="00557D9B">
        <w:rPr>
          <w:rFonts w:cstheme="minorHAnsi"/>
        </w:rPr>
        <w:t>Additional New</w:t>
      </w:r>
      <w:r w:rsidRPr="00557D9B">
        <w:rPr>
          <w:rFonts w:cstheme="minorHAnsi"/>
          <w:spacing w:val="-4"/>
        </w:rPr>
        <w:t xml:space="preserve"> </w:t>
      </w:r>
      <w:r w:rsidRPr="00557D9B">
        <w:rPr>
          <w:rFonts w:cstheme="minorHAnsi"/>
        </w:rPr>
        <w:t>Business?</w:t>
      </w:r>
    </w:p>
    <w:p w14:paraId="7C41DAD2" w14:textId="77777777" w:rsidR="00077318" w:rsidRPr="00557D9B" w:rsidRDefault="00077318" w:rsidP="00077318">
      <w:pPr>
        <w:pStyle w:val="ListParagraph"/>
        <w:widowControl w:val="0"/>
        <w:numPr>
          <w:ilvl w:val="1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contextualSpacing w:val="0"/>
        <w:rPr>
          <w:rFonts w:cstheme="minorHAnsi"/>
        </w:rPr>
      </w:pPr>
      <w:r>
        <w:rPr>
          <w:rFonts w:cstheme="minorHAnsi"/>
        </w:rPr>
        <w:t>There was no new business.</w:t>
      </w:r>
    </w:p>
    <w:p w14:paraId="057498AA" w14:textId="77777777" w:rsidR="00077318" w:rsidRPr="00557D9B" w:rsidRDefault="00077318" w:rsidP="00077318">
      <w:pPr>
        <w:pStyle w:val="BodyText"/>
        <w:kinsoku w:val="0"/>
        <w:overflowPunct w:val="0"/>
        <w:spacing w:before="4"/>
        <w:rPr>
          <w:rFonts w:asciiTheme="minorHAnsi" w:hAnsiTheme="minorHAnsi" w:cstheme="minorHAnsi"/>
        </w:rPr>
      </w:pPr>
    </w:p>
    <w:p w14:paraId="6511544C" w14:textId="77777777" w:rsidR="00077318" w:rsidRPr="00557D9B" w:rsidRDefault="00077318" w:rsidP="00077318">
      <w:pPr>
        <w:pStyle w:val="ListParagraph"/>
        <w:widowControl w:val="0"/>
        <w:numPr>
          <w:ilvl w:val="0"/>
          <w:numId w:val="1"/>
        </w:numPr>
        <w:tabs>
          <w:tab w:val="left" w:pos="773"/>
        </w:tabs>
        <w:kinsoku w:val="0"/>
        <w:overflowPunct w:val="0"/>
        <w:autoSpaceDE w:val="0"/>
        <w:autoSpaceDN w:val="0"/>
        <w:adjustRightInd w:val="0"/>
        <w:spacing w:before="1"/>
        <w:contextualSpacing w:val="0"/>
        <w:rPr>
          <w:rFonts w:cstheme="minorHAnsi"/>
        </w:rPr>
      </w:pPr>
      <w:r w:rsidRPr="00557D9B">
        <w:rPr>
          <w:rFonts w:cstheme="minorHAnsi"/>
        </w:rPr>
        <w:t>Adjournment</w:t>
      </w:r>
    </w:p>
    <w:p w14:paraId="26DC8317" w14:textId="5B512A2C" w:rsidR="00883565" w:rsidRDefault="00883565" w:rsidP="00077318"/>
    <w:p w14:paraId="287F2897" w14:textId="77777777" w:rsidR="00077318" w:rsidRDefault="00077318" w:rsidP="00077318">
      <w:pPr>
        <w:pStyle w:val="Heading1"/>
      </w:pPr>
      <w:r w:rsidRPr="00C9401C">
        <w:t>Anthropology</w:t>
      </w:r>
      <w:r>
        <w:t xml:space="preserve"> (Oct)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Lindsey Feldman;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– </w:t>
      </w:r>
      <w:r>
        <w:rPr>
          <w:color w:val="C00000"/>
          <w:u w:val="single"/>
        </w:rPr>
        <w:t>Catherine Phipps;</w:t>
      </w:r>
      <w:r>
        <w:rPr>
          <w:color w:val="C00000"/>
        </w:rPr>
        <w:t xml:space="preserve"> All in Favor - </w:t>
      </w:r>
      <w:r w:rsidRPr="00FE23AA">
        <w:rPr>
          <w:color w:val="C00000"/>
          <w:u w:val="single"/>
        </w:rPr>
        <w:t>Yes</w:t>
      </w:r>
    </w:p>
    <w:p w14:paraId="3144F416" w14:textId="77777777" w:rsidR="00077318" w:rsidRDefault="00077318" w:rsidP="00077318">
      <w:pPr>
        <w:rPr>
          <w:iCs/>
        </w:rPr>
      </w:pPr>
      <w:r>
        <w:rPr>
          <w:iCs/>
        </w:rPr>
        <w:t>1 Description Change</w:t>
      </w:r>
    </w:p>
    <w:p w14:paraId="3D54B18E" w14:textId="77777777" w:rsidR="00077318" w:rsidRDefault="00077318" w:rsidP="00077318">
      <w:pPr>
        <w:rPr>
          <w:iCs/>
        </w:rPr>
      </w:pPr>
      <w:r>
        <w:rPr>
          <w:iCs/>
        </w:rPr>
        <w:tab/>
        <w:t>ANTH 4065 Anthropological Theory</w:t>
      </w:r>
    </w:p>
    <w:p w14:paraId="545B10D0" w14:textId="77777777" w:rsidR="00077318" w:rsidRPr="00FE23AA" w:rsidRDefault="00077318" w:rsidP="00077318">
      <w:pPr>
        <w:pStyle w:val="Heading1"/>
        <w:rPr>
          <w:color w:val="C00000"/>
          <w:u w:val="single"/>
        </w:rPr>
      </w:pPr>
      <w:r w:rsidRPr="00C9401C">
        <w:t>Chemistry</w:t>
      </w:r>
      <w:r w:rsidRPr="00993C9A">
        <w:rPr>
          <w:color w:val="C00000"/>
        </w:rPr>
        <w:t xml:space="preserve">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Peter Bridson;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– </w:t>
      </w:r>
      <w:r>
        <w:rPr>
          <w:color w:val="C00000"/>
          <w:u w:val="single"/>
        </w:rPr>
        <w:t>Helen Sable;</w:t>
      </w:r>
      <w:r>
        <w:rPr>
          <w:color w:val="C00000"/>
        </w:rPr>
        <w:t xml:space="preserve"> All in Favor – </w:t>
      </w:r>
      <w:r>
        <w:rPr>
          <w:color w:val="C00000"/>
          <w:u w:val="single"/>
        </w:rPr>
        <w:t>Yes</w:t>
      </w:r>
    </w:p>
    <w:p w14:paraId="44A0E104" w14:textId="77777777" w:rsidR="00077318" w:rsidRDefault="00077318" w:rsidP="00077318">
      <w:pPr>
        <w:rPr>
          <w:iCs/>
        </w:rPr>
      </w:pPr>
      <w:r>
        <w:rPr>
          <w:iCs/>
        </w:rPr>
        <w:t>2 New Courses</w:t>
      </w:r>
    </w:p>
    <w:p w14:paraId="6AE52E0B" w14:textId="77777777" w:rsidR="00077318" w:rsidRDefault="00077318" w:rsidP="00077318">
      <w:pPr>
        <w:rPr>
          <w:iCs/>
        </w:rPr>
      </w:pPr>
      <w:r>
        <w:rPr>
          <w:iCs/>
        </w:rPr>
        <w:tab/>
        <w:t>4/6 - CHEM 4020 Industrial Chemistry</w:t>
      </w:r>
    </w:p>
    <w:p w14:paraId="752442CB" w14:textId="77777777" w:rsidR="00077318" w:rsidRDefault="00077318" w:rsidP="00077318">
      <w:pPr>
        <w:rPr>
          <w:iCs/>
        </w:rPr>
      </w:pPr>
      <w:r>
        <w:rPr>
          <w:iCs/>
        </w:rPr>
        <w:tab/>
        <w:t>4/6 - CHEM 4301 Intermediate Organic Laboratory</w:t>
      </w:r>
    </w:p>
    <w:p w14:paraId="0B236E0B" w14:textId="77777777" w:rsidR="00077318" w:rsidRDefault="00077318" w:rsidP="00077318">
      <w:pPr>
        <w:rPr>
          <w:iCs/>
        </w:rPr>
      </w:pPr>
      <w:r>
        <w:rPr>
          <w:iCs/>
        </w:rPr>
        <w:t>4 Program Revisions</w:t>
      </w:r>
    </w:p>
    <w:p w14:paraId="69415F0E" w14:textId="77777777" w:rsidR="00077318" w:rsidRDefault="00077318" w:rsidP="00077318">
      <w:pPr>
        <w:rPr>
          <w:iCs/>
        </w:rPr>
      </w:pPr>
      <w:r>
        <w:rPr>
          <w:iCs/>
        </w:rPr>
        <w:tab/>
        <w:t xml:space="preserve">Biochemistry Concentration, (B.S.) </w:t>
      </w:r>
    </w:p>
    <w:p w14:paraId="0BE88BBC" w14:textId="77777777" w:rsidR="00077318" w:rsidRDefault="00077318" w:rsidP="00077318">
      <w:pPr>
        <w:rPr>
          <w:iCs/>
        </w:rPr>
      </w:pPr>
      <w:r>
        <w:rPr>
          <w:iCs/>
        </w:rPr>
        <w:tab/>
        <w:t>Biochemistry Concentration, (B.S.Ch.)</w:t>
      </w:r>
    </w:p>
    <w:p w14:paraId="73455122" w14:textId="77777777" w:rsidR="00077318" w:rsidRDefault="00077318" w:rsidP="00077318">
      <w:pPr>
        <w:rPr>
          <w:iCs/>
        </w:rPr>
      </w:pPr>
      <w:r>
        <w:rPr>
          <w:iCs/>
        </w:rPr>
        <w:tab/>
        <w:t>General Concentration, (B.S.)</w:t>
      </w:r>
    </w:p>
    <w:p w14:paraId="45467B24" w14:textId="77777777" w:rsidR="00077318" w:rsidRPr="009558D2" w:rsidRDefault="00077318" w:rsidP="00077318">
      <w:pPr>
        <w:rPr>
          <w:iCs/>
        </w:rPr>
      </w:pPr>
      <w:r>
        <w:rPr>
          <w:iCs/>
        </w:rPr>
        <w:tab/>
        <w:t>General Concentration, (B.S.Ch.)</w:t>
      </w:r>
    </w:p>
    <w:p w14:paraId="2F7EC9A0" w14:textId="77777777" w:rsidR="00077318" w:rsidRPr="00FE23AA" w:rsidRDefault="00077318" w:rsidP="00077318">
      <w:pPr>
        <w:pStyle w:val="Heading1"/>
        <w:rPr>
          <w:u w:val="single"/>
        </w:rPr>
      </w:pPr>
      <w:r w:rsidRPr="001E125A">
        <w:t>Computer Science</w:t>
      </w:r>
      <w:r w:rsidRPr="003017E2">
        <w:rPr>
          <w:color w:val="C00000"/>
        </w:rPr>
        <w:t xml:space="preserve">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Vinhthuy Phan;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</w:t>
      </w:r>
      <w:r w:rsidRPr="00FE23AA">
        <w:rPr>
          <w:color w:val="C00000"/>
          <w:u w:val="single"/>
        </w:rPr>
        <w:t>Alistair Windsor;</w:t>
      </w:r>
      <w:r>
        <w:rPr>
          <w:color w:val="C00000"/>
        </w:rPr>
        <w:t xml:space="preserve"> All in Favor - </w:t>
      </w:r>
      <w:r>
        <w:rPr>
          <w:color w:val="C00000"/>
          <w:u w:val="single"/>
        </w:rPr>
        <w:t>Yes</w:t>
      </w:r>
    </w:p>
    <w:p w14:paraId="2E09D18C" w14:textId="77777777" w:rsidR="00077318" w:rsidRDefault="00077318" w:rsidP="00077318">
      <w:pPr>
        <w:rPr>
          <w:iCs/>
        </w:rPr>
      </w:pPr>
      <w:r>
        <w:rPr>
          <w:iCs/>
        </w:rPr>
        <w:t>1 New Course</w:t>
      </w:r>
    </w:p>
    <w:p w14:paraId="49B8BA35" w14:textId="77777777" w:rsidR="00077318" w:rsidRDefault="00077318" w:rsidP="00077318">
      <w:pPr>
        <w:rPr>
          <w:iCs/>
        </w:rPr>
      </w:pPr>
      <w:r>
        <w:rPr>
          <w:iCs/>
        </w:rPr>
        <w:tab/>
        <w:t>4/6 – COMP 4517 Introduction to Human Computer Interaction</w:t>
      </w:r>
    </w:p>
    <w:p w14:paraId="4ECC4EA2" w14:textId="77777777" w:rsidR="00077318" w:rsidRDefault="00077318" w:rsidP="00077318">
      <w:pPr>
        <w:rPr>
          <w:iCs/>
        </w:rPr>
      </w:pPr>
      <w:r>
        <w:rPr>
          <w:iCs/>
        </w:rPr>
        <w:lastRenderedPageBreak/>
        <w:t>1 Description Change</w:t>
      </w:r>
    </w:p>
    <w:p w14:paraId="0EF16C5B" w14:textId="77777777" w:rsidR="00077318" w:rsidRDefault="00077318" w:rsidP="00077318">
      <w:pPr>
        <w:rPr>
          <w:iCs/>
        </w:rPr>
      </w:pPr>
      <w:r>
        <w:rPr>
          <w:iCs/>
        </w:rPr>
        <w:tab/>
        <w:t>4/6 - COMP 4741 Intro to Neurocomputing</w:t>
      </w:r>
    </w:p>
    <w:p w14:paraId="5ED687D1" w14:textId="77777777" w:rsidR="00077318" w:rsidRDefault="00077318" w:rsidP="00077318">
      <w:pPr>
        <w:rPr>
          <w:iCs/>
        </w:rPr>
      </w:pPr>
      <w:r>
        <w:rPr>
          <w:iCs/>
        </w:rPr>
        <w:t>2 Course Title Changes</w:t>
      </w:r>
    </w:p>
    <w:p w14:paraId="672555EF" w14:textId="77777777" w:rsidR="00077318" w:rsidRDefault="00077318" w:rsidP="00077318">
      <w:pPr>
        <w:rPr>
          <w:iCs/>
        </w:rPr>
      </w:pPr>
      <w:r>
        <w:rPr>
          <w:iCs/>
        </w:rPr>
        <w:tab/>
      </w:r>
    </w:p>
    <w:p w14:paraId="1E5E9914" w14:textId="77777777" w:rsidR="00077318" w:rsidRDefault="00077318" w:rsidP="00077318">
      <w:pPr>
        <w:rPr>
          <w:iCs/>
        </w:rPr>
      </w:pPr>
      <w:r>
        <w:rPr>
          <w:iCs/>
        </w:rPr>
        <w:t xml:space="preserve">COMP 1000 Computing for All – CS </w:t>
      </w:r>
      <w:r w:rsidRPr="00FE23AA">
        <w:rPr>
          <w:iCs/>
        </w:rPr>
        <w:t>for All</w:t>
      </w:r>
      <w:r>
        <w:rPr>
          <w:iCs/>
        </w:rPr>
        <w:t>: Introduction to Computer Science</w:t>
      </w:r>
    </w:p>
    <w:p w14:paraId="2E235348" w14:textId="77777777" w:rsidR="00077318" w:rsidRDefault="00077318" w:rsidP="00077318">
      <w:pPr>
        <w:rPr>
          <w:iCs/>
        </w:rPr>
      </w:pPr>
      <w:r>
        <w:rPr>
          <w:iCs/>
        </w:rPr>
        <w:tab/>
        <w:t>COMP 1900 CS1: Intro Comp Science – CS1: Introduction to Programming</w:t>
      </w:r>
    </w:p>
    <w:p w14:paraId="1C3EC1C8" w14:textId="77777777" w:rsidR="00077318" w:rsidRPr="00FE23AA" w:rsidRDefault="00077318" w:rsidP="00077318">
      <w:pPr>
        <w:rPr>
          <w:iCs/>
          <w:color w:val="FF0000"/>
        </w:rPr>
      </w:pPr>
      <w:r>
        <w:rPr>
          <w:iCs/>
        </w:rPr>
        <w:t>Unit Name Change</w:t>
      </w:r>
      <w:r>
        <w:rPr>
          <w:iCs/>
          <w:color w:val="FF0000"/>
        </w:rPr>
        <w:t xml:space="preserve"> Did not pass vote.</w:t>
      </w:r>
    </w:p>
    <w:p w14:paraId="2E9CDA38" w14:textId="77777777" w:rsidR="00077318" w:rsidRDefault="00077318" w:rsidP="00077318">
      <w:pPr>
        <w:rPr>
          <w:iCs/>
        </w:rPr>
      </w:pPr>
      <w:r>
        <w:rPr>
          <w:iCs/>
        </w:rPr>
        <w:tab/>
        <w:t>Department of Computer Science – School of Computer Science</w:t>
      </w:r>
    </w:p>
    <w:p w14:paraId="01218134" w14:textId="77777777" w:rsidR="00077318" w:rsidRDefault="00077318" w:rsidP="00077318">
      <w:pPr>
        <w:pStyle w:val="Heading1"/>
        <w:rPr>
          <w:color w:val="C00000"/>
        </w:rPr>
      </w:pPr>
      <w:r w:rsidRPr="00C9401C">
        <w:t>English</w:t>
      </w:r>
      <w:r w:rsidRPr="0069646D">
        <w:rPr>
          <w:color w:val="C00000"/>
        </w:rPr>
        <w:t xml:space="preserve">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Joseph Jones;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- </w:t>
      </w:r>
      <w:r>
        <w:rPr>
          <w:color w:val="C00000"/>
          <w:u w:val="single"/>
        </w:rPr>
        <w:t>Alistair Windsor;</w:t>
      </w:r>
      <w:r>
        <w:rPr>
          <w:color w:val="C00000"/>
        </w:rPr>
        <w:t xml:space="preserve"> All in Favor </w:t>
      </w:r>
      <w:r w:rsidRPr="00092619">
        <w:rPr>
          <w:color w:val="C00000"/>
        </w:rPr>
        <w:t>–</w:t>
      </w:r>
      <w:r>
        <w:rPr>
          <w:color w:val="C00000"/>
        </w:rPr>
        <w:t xml:space="preserve"> </w:t>
      </w:r>
      <w:r>
        <w:rPr>
          <w:color w:val="C00000"/>
          <w:u w:val="single"/>
        </w:rPr>
        <w:t>No</w:t>
      </w:r>
    </w:p>
    <w:p w14:paraId="7D6649C1" w14:textId="77777777" w:rsidR="00077318" w:rsidRDefault="00077318" w:rsidP="00077318">
      <w:pPr>
        <w:rPr>
          <w:iCs/>
        </w:rPr>
      </w:pPr>
      <w:r>
        <w:rPr>
          <w:iCs/>
        </w:rPr>
        <w:t>1 New Course</w:t>
      </w:r>
    </w:p>
    <w:p w14:paraId="58287536" w14:textId="77777777" w:rsidR="00077318" w:rsidRDefault="00077318" w:rsidP="00077318">
      <w:pPr>
        <w:rPr>
          <w:iCs/>
        </w:rPr>
      </w:pPr>
      <w:r>
        <w:rPr>
          <w:iCs/>
        </w:rPr>
        <w:tab/>
        <w:t>4/6 – ENGL 4620 Digital Rhetoric and Writing</w:t>
      </w:r>
    </w:p>
    <w:p w14:paraId="232586FD" w14:textId="77777777" w:rsidR="00077318" w:rsidRDefault="00077318" w:rsidP="00077318">
      <w:pPr>
        <w:rPr>
          <w:iCs/>
        </w:rPr>
      </w:pPr>
      <w:r>
        <w:rPr>
          <w:iCs/>
        </w:rPr>
        <w:t>20 Add/Delete Prerequisite</w:t>
      </w:r>
    </w:p>
    <w:p w14:paraId="71B860BD" w14:textId="77777777" w:rsidR="00077318" w:rsidRDefault="00077318" w:rsidP="00077318">
      <w:pPr>
        <w:rPr>
          <w:iCs/>
        </w:rPr>
      </w:pPr>
      <w:r>
        <w:rPr>
          <w:iCs/>
        </w:rPr>
        <w:tab/>
        <w:t>ENGL 3500 Practical English Grammar</w:t>
      </w:r>
    </w:p>
    <w:p w14:paraId="496421C7" w14:textId="77777777" w:rsidR="00077318" w:rsidRDefault="00077318" w:rsidP="00077318">
      <w:pPr>
        <w:rPr>
          <w:iCs/>
        </w:rPr>
      </w:pPr>
      <w:r>
        <w:rPr>
          <w:iCs/>
        </w:rPr>
        <w:tab/>
        <w:t>ENGL 3501 Modern English Grammar</w:t>
      </w:r>
    </w:p>
    <w:p w14:paraId="2170B785" w14:textId="77777777" w:rsidR="00077318" w:rsidRDefault="00077318" w:rsidP="00077318">
      <w:pPr>
        <w:rPr>
          <w:iCs/>
        </w:rPr>
      </w:pPr>
      <w:r>
        <w:rPr>
          <w:iCs/>
        </w:rPr>
        <w:tab/>
        <w:t>ENGL 3511 Intro to Linguistics</w:t>
      </w:r>
    </w:p>
    <w:p w14:paraId="7C3D3631" w14:textId="77777777" w:rsidR="00077318" w:rsidRDefault="00077318" w:rsidP="00077318">
      <w:pPr>
        <w:rPr>
          <w:iCs/>
        </w:rPr>
      </w:pPr>
      <w:r>
        <w:rPr>
          <w:iCs/>
        </w:rPr>
        <w:tab/>
        <w:t>ENGL 3521 The American Language</w:t>
      </w:r>
    </w:p>
    <w:p w14:paraId="5354DD93" w14:textId="77777777" w:rsidR="00077318" w:rsidRDefault="00077318" w:rsidP="00077318">
      <w:pPr>
        <w:rPr>
          <w:iCs/>
        </w:rPr>
      </w:pPr>
      <w:r>
        <w:rPr>
          <w:iCs/>
        </w:rPr>
        <w:tab/>
        <w:t>ENGL 3601 Technical and Profess Writing</w:t>
      </w:r>
    </w:p>
    <w:p w14:paraId="79C54044" w14:textId="77777777" w:rsidR="00077318" w:rsidRDefault="00077318" w:rsidP="00077318">
      <w:pPr>
        <w:rPr>
          <w:iCs/>
        </w:rPr>
      </w:pPr>
      <w:r>
        <w:rPr>
          <w:iCs/>
        </w:rPr>
        <w:tab/>
        <w:t>ENGL 3602 Professional Editing</w:t>
      </w:r>
    </w:p>
    <w:p w14:paraId="1F3F782D" w14:textId="77777777" w:rsidR="00077318" w:rsidRDefault="00077318" w:rsidP="00077318">
      <w:pPr>
        <w:rPr>
          <w:iCs/>
        </w:rPr>
      </w:pPr>
      <w:r>
        <w:rPr>
          <w:iCs/>
        </w:rPr>
        <w:tab/>
        <w:t>ENGL 3603 Engineering Communications</w:t>
      </w:r>
    </w:p>
    <w:p w14:paraId="60F21968" w14:textId="77777777" w:rsidR="00077318" w:rsidRDefault="00077318" w:rsidP="00077318">
      <w:pPr>
        <w:rPr>
          <w:iCs/>
        </w:rPr>
      </w:pPr>
      <w:r>
        <w:rPr>
          <w:iCs/>
        </w:rPr>
        <w:tab/>
        <w:t>ENGL 3604 Persuasive Writing</w:t>
      </w:r>
    </w:p>
    <w:p w14:paraId="42C59A6D" w14:textId="77777777" w:rsidR="00077318" w:rsidRDefault="00077318" w:rsidP="00077318">
      <w:pPr>
        <w:rPr>
          <w:iCs/>
        </w:rPr>
      </w:pPr>
      <w:r>
        <w:rPr>
          <w:iCs/>
        </w:rPr>
        <w:tab/>
        <w:t>ENGL 4501 History of English Language</w:t>
      </w:r>
    </w:p>
    <w:p w14:paraId="31C213CD" w14:textId="77777777" w:rsidR="00077318" w:rsidRDefault="00077318" w:rsidP="00077318">
      <w:pPr>
        <w:rPr>
          <w:iCs/>
        </w:rPr>
      </w:pPr>
      <w:r>
        <w:rPr>
          <w:iCs/>
        </w:rPr>
        <w:tab/>
        <w:t>ENGL 4511 Language and Literature</w:t>
      </w:r>
    </w:p>
    <w:p w14:paraId="7D7E6EE5" w14:textId="77777777" w:rsidR="00077318" w:rsidRDefault="00077318" w:rsidP="00077318">
      <w:pPr>
        <w:rPr>
          <w:iCs/>
        </w:rPr>
      </w:pPr>
      <w:r>
        <w:rPr>
          <w:iCs/>
        </w:rPr>
        <w:tab/>
        <w:t>ENGL 4521 Language and Society</w:t>
      </w:r>
    </w:p>
    <w:p w14:paraId="767135B5" w14:textId="77777777" w:rsidR="00077318" w:rsidRDefault="00077318" w:rsidP="00077318">
      <w:pPr>
        <w:rPr>
          <w:iCs/>
        </w:rPr>
      </w:pPr>
      <w:r>
        <w:rPr>
          <w:iCs/>
        </w:rPr>
        <w:tab/>
        <w:t>ENGL 4522 Gender and Language</w:t>
      </w:r>
    </w:p>
    <w:p w14:paraId="70265DF5" w14:textId="77777777" w:rsidR="00077318" w:rsidRDefault="00077318" w:rsidP="00077318">
      <w:pPr>
        <w:rPr>
          <w:iCs/>
        </w:rPr>
      </w:pPr>
      <w:r>
        <w:rPr>
          <w:iCs/>
        </w:rPr>
        <w:tab/>
        <w:t>ENGL 4530 Practicum in EDL</w:t>
      </w:r>
    </w:p>
    <w:p w14:paraId="0AEF6DED" w14:textId="77777777" w:rsidR="00077318" w:rsidRDefault="00077318" w:rsidP="00077318">
      <w:pPr>
        <w:rPr>
          <w:iCs/>
        </w:rPr>
      </w:pPr>
      <w:r>
        <w:rPr>
          <w:iCs/>
        </w:rPr>
        <w:tab/>
        <w:t>ENGL 4531 Methods and Techniques ESL</w:t>
      </w:r>
    </w:p>
    <w:p w14:paraId="1E58E28F" w14:textId="77777777" w:rsidR="00077318" w:rsidRDefault="00077318" w:rsidP="00077318">
      <w:pPr>
        <w:rPr>
          <w:iCs/>
        </w:rPr>
      </w:pPr>
      <w:r>
        <w:rPr>
          <w:iCs/>
        </w:rPr>
        <w:tab/>
        <w:t>ENGL 4532 Skills/App/Assess ESL</w:t>
      </w:r>
    </w:p>
    <w:p w14:paraId="52F84A09" w14:textId="77777777" w:rsidR="00077318" w:rsidRDefault="00077318" w:rsidP="00077318">
      <w:pPr>
        <w:rPr>
          <w:iCs/>
        </w:rPr>
      </w:pPr>
      <w:r>
        <w:rPr>
          <w:iCs/>
        </w:rPr>
        <w:tab/>
        <w:t xml:space="preserve">ENGL 4533 ESL/EFL in </w:t>
      </w:r>
      <w:proofErr w:type="spellStart"/>
      <w:r>
        <w:rPr>
          <w:iCs/>
        </w:rPr>
        <w:t>Multicult</w:t>
      </w:r>
      <w:proofErr w:type="spellEnd"/>
      <w:r>
        <w:rPr>
          <w:iCs/>
        </w:rPr>
        <w:t xml:space="preserve"> </w:t>
      </w:r>
      <w:proofErr w:type="spellStart"/>
      <w:r>
        <w:rPr>
          <w:iCs/>
        </w:rPr>
        <w:t>Settin</w:t>
      </w:r>
      <w:proofErr w:type="spellEnd"/>
    </w:p>
    <w:p w14:paraId="1A3D1D0E" w14:textId="77777777" w:rsidR="00077318" w:rsidRDefault="00077318" w:rsidP="00077318">
      <w:pPr>
        <w:rPr>
          <w:iCs/>
        </w:rPr>
      </w:pPr>
      <w:r>
        <w:rPr>
          <w:iCs/>
        </w:rPr>
        <w:tab/>
        <w:t>ENGL 4602 Adv Composition</w:t>
      </w:r>
    </w:p>
    <w:p w14:paraId="35905723" w14:textId="77777777" w:rsidR="00077318" w:rsidRDefault="00077318" w:rsidP="00077318">
      <w:pPr>
        <w:rPr>
          <w:iCs/>
        </w:rPr>
      </w:pPr>
      <w:r>
        <w:rPr>
          <w:iCs/>
        </w:rPr>
        <w:tab/>
        <w:t>ENGL 4618 Document Design</w:t>
      </w:r>
    </w:p>
    <w:p w14:paraId="7D6BA444" w14:textId="77777777" w:rsidR="00077318" w:rsidRDefault="00077318" w:rsidP="00077318">
      <w:pPr>
        <w:rPr>
          <w:iCs/>
        </w:rPr>
      </w:pPr>
      <w:r>
        <w:rPr>
          <w:iCs/>
        </w:rPr>
        <w:tab/>
        <w:t>ENGL 4619 Web Design/Online Writing</w:t>
      </w:r>
    </w:p>
    <w:p w14:paraId="2589BAA4" w14:textId="77777777" w:rsidR="00077318" w:rsidRDefault="00077318" w:rsidP="00077318">
      <w:pPr>
        <w:rPr>
          <w:iCs/>
        </w:rPr>
      </w:pPr>
      <w:r>
        <w:rPr>
          <w:iCs/>
        </w:rPr>
        <w:tab/>
        <w:t>ENGL 4625 History of Rhetoric</w:t>
      </w:r>
    </w:p>
    <w:p w14:paraId="2FC9FBD2" w14:textId="77777777" w:rsidR="00077318" w:rsidRDefault="00077318" w:rsidP="00077318">
      <w:pPr>
        <w:rPr>
          <w:iCs/>
        </w:rPr>
      </w:pPr>
      <w:r>
        <w:rPr>
          <w:iCs/>
        </w:rPr>
        <w:t>2 Concentration Name Changes</w:t>
      </w:r>
    </w:p>
    <w:p w14:paraId="72CE83BF" w14:textId="77777777" w:rsidR="00077318" w:rsidRDefault="00077318" w:rsidP="00077318">
      <w:pPr>
        <w:rPr>
          <w:iCs/>
        </w:rPr>
      </w:pPr>
      <w:r>
        <w:rPr>
          <w:iCs/>
        </w:rPr>
        <w:tab/>
        <w:t>English – Applied Linguistics Concentration, (B.A.)</w:t>
      </w:r>
    </w:p>
    <w:p w14:paraId="77A13C21" w14:textId="77777777" w:rsidR="00077318" w:rsidRPr="008C4169" w:rsidRDefault="00077318" w:rsidP="00077318">
      <w:pPr>
        <w:rPr>
          <w:iCs/>
        </w:rPr>
      </w:pPr>
      <w:r>
        <w:rPr>
          <w:iCs/>
        </w:rPr>
        <w:tab/>
        <w:t>English – Teaching English to Speakers of Other Languages Concentration, (B.A.)</w:t>
      </w:r>
    </w:p>
    <w:p w14:paraId="475A1B9A" w14:textId="77777777" w:rsidR="00077318" w:rsidRDefault="00077318" w:rsidP="00077318">
      <w:pPr>
        <w:pStyle w:val="Heading1"/>
        <w:rPr>
          <w:color w:val="C00000"/>
        </w:rPr>
      </w:pPr>
      <w:r>
        <w:t xml:space="preserve">Institute for Intelligent Systems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Alistair Windsor;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– </w:t>
      </w:r>
      <w:r>
        <w:rPr>
          <w:color w:val="C00000"/>
          <w:u w:val="single"/>
        </w:rPr>
        <w:t>Sanjay Mishra</w:t>
      </w:r>
      <w:r>
        <w:rPr>
          <w:color w:val="C00000"/>
        </w:rPr>
        <w:t xml:space="preserve"> All in Favor – </w:t>
      </w:r>
      <w:r w:rsidRPr="00092619">
        <w:rPr>
          <w:color w:val="C00000"/>
          <w:u w:val="single"/>
        </w:rPr>
        <w:t>No</w:t>
      </w:r>
    </w:p>
    <w:p w14:paraId="66E1C89F" w14:textId="77777777" w:rsidR="00077318" w:rsidRDefault="00077318" w:rsidP="00077318">
      <w:r>
        <w:t>1 New Course</w:t>
      </w:r>
    </w:p>
    <w:p w14:paraId="7EDA6841" w14:textId="77777777" w:rsidR="00077318" w:rsidRDefault="00077318" w:rsidP="00077318">
      <w:r>
        <w:tab/>
        <w:t>4/6 - IIS 4511 Introduction to Applied Computational Linguistics (Couldn’t view syllabus)</w:t>
      </w:r>
    </w:p>
    <w:p w14:paraId="1BDE866B" w14:textId="77777777" w:rsidR="00077318" w:rsidRDefault="00077318" w:rsidP="00077318">
      <w:r>
        <w:t>1 Program Revision</w:t>
      </w:r>
    </w:p>
    <w:p w14:paraId="42D773A3" w14:textId="77777777" w:rsidR="00077318" w:rsidRPr="0069646D" w:rsidRDefault="00077318" w:rsidP="00077318">
      <w:r>
        <w:tab/>
        <w:t>Cognitive Science Minor</w:t>
      </w:r>
    </w:p>
    <w:p w14:paraId="63E92DCC" w14:textId="77777777" w:rsidR="00077318" w:rsidRPr="00092619" w:rsidRDefault="00077318" w:rsidP="00077318">
      <w:pPr>
        <w:pStyle w:val="Heading1"/>
        <w:rPr>
          <w:color w:val="C00000"/>
          <w:u w:val="single"/>
        </w:rPr>
      </w:pPr>
      <w:r w:rsidRPr="00C9401C">
        <w:t>Mathematical Sciences</w:t>
      </w:r>
      <w:r>
        <w:t xml:space="preserve">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Alistair Windsor;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– </w:t>
      </w:r>
      <w:r>
        <w:rPr>
          <w:color w:val="C00000"/>
          <w:u w:val="single"/>
        </w:rPr>
        <w:t>Helen Sable</w:t>
      </w:r>
      <w:r>
        <w:rPr>
          <w:color w:val="C00000"/>
        </w:rPr>
        <w:t xml:space="preserve"> All in Favor – </w:t>
      </w:r>
      <w:r>
        <w:rPr>
          <w:color w:val="C00000"/>
          <w:u w:val="single"/>
        </w:rPr>
        <w:t>__</w:t>
      </w:r>
    </w:p>
    <w:p w14:paraId="038ECE18" w14:textId="77777777" w:rsidR="00077318" w:rsidRDefault="00077318" w:rsidP="00077318">
      <w:pPr>
        <w:rPr>
          <w:iCs/>
        </w:rPr>
      </w:pPr>
      <w:r>
        <w:rPr>
          <w:iCs/>
        </w:rPr>
        <w:t>1 Prerequisite Change</w:t>
      </w:r>
    </w:p>
    <w:p w14:paraId="1885202D" w14:textId="77777777" w:rsidR="00077318" w:rsidRPr="005855CF" w:rsidRDefault="00077318" w:rsidP="00077318">
      <w:pPr>
        <w:rPr>
          <w:iCs/>
        </w:rPr>
      </w:pPr>
      <w:r>
        <w:rPr>
          <w:iCs/>
        </w:rPr>
        <w:tab/>
        <w:t>MATH 1480 Math/Elem School Teachers I</w:t>
      </w:r>
    </w:p>
    <w:p w14:paraId="46300D54" w14:textId="77777777" w:rsidR="00077318" w:rsidRPr="00092619" w:rsidRDefault="00077318" w:rsidP="00077318">
      <w:pPr>
        <w:pStyle w:val="Heading1"/>
        <w:rPr>
          <w:color w:val="C00000"/>
          <w:u w:val="single"/>
        </w:rPr>
      </w:pPr>
      <w:r w:rsidRPr="00980464">
        <w:lastRenderedPageBreak/>
        <w:t>Philosophy</w:t>
      </w:r>
      <w:r w:rsidRPr="001E125A">
        <w:rPr>
          <w:color w:val="C00000"/>
        </w:rPr>
        <w:t xml:space="preserve"> </w:t>
      </w:r>
      <w:r>
        <w:rPr>
          <w:color w:val="C00000"/>
        </w:rPr>
        <w:t xml:space="preserve">Motion to approve – </w:t>
      </w:r>
      <w:r>
        <w:rPr>
          <w:color w:val="C00000"/>
          <w:u w:val="single"/>
        </w:rPr>
        <w:t>Kas Saghafi;</w:t>
      </w:r>
      <w:r>
        <w:rPr>
          <w:color w:val="C00000"/>
        </w:rPr>
        <w:t xml:space="preserve"> 2</w:t>
      </w:r>
      <w:r w:rsidRPr="00C9401C">
        <w:rPr>
          <w:color w:val="C00000"/>
          <w:vertAlign w:val="superscript"/>
        </w:rPr>
        <w:t>nd</w:t>
      </w:r>
      <w:r>
        <w:rPr>
          <w:color w:val="C00000"/>
        </w:rPr>
        <w:t xml:space="preserve"> – </w:t>
      </w:r>
      <w:r w:rsidRPr="00092619">
        <w:rPr>
          <w:color w:val="C00000"/>
          <w:u w:val="single"/>
        </w:rPr>
        <w:t>Amanda Johnson</w:t>
      </w:r>
      <w:r>
        <w:rPr>
          <w:color w:val="C00000"/>
        </w:rPr>
        <w:t xml:space="preserve">; All in Favor – </w:t>
      </w:r>
      <w:r>
        <w:rPr>
          <w:color w:val="C00000"/>
          <w:u w:val="single"/>
        </w:rPr>
        <w:t>Yes</w:t>
      </w:r>
    </w:p>
    <w:p w14:paraId="3C7C2516" w14:textId="77777777" w:rsidR="00077318" w:rsidRDefault="00077318" w:rsidP="00077318">
      <w:pPr>
        <w:rPr>
          <w:iCs/>
        </w:rPr>
      </w:pPr>
      <w:r>
        <w:rPr>
          <w:iCs/>
        </w:rPr>
        <w:t>1 New Course</w:t>
      </w:r>
    </w:p>
    <w:p w14:paraId="01A7811B" w14:textId="77777777" w:rsidR="00077318" w:rsidRDefault="00077318" w:rsidP="00077318">
      <w:pPr>
        <w:rPr>
          <w:iCs/>
        </w:rPr>
      </w:pPr>
      <w:r>
        <w:rPr>
          <w:iCs/>
        </w:rPr>
        <w:tab/>
        <w:t>PHIL 3722 Buddhist Philosophy</w:t>
      </w:r>
    </w:p>
    <w:p w14:paraId="1210A08F" w14:textId="77777777" w:rsidR="00077318" w:rsidRDefault="00077318" w:rsidP="00077318">
      <w:pPr>
        <w:rPr>
          <w:iCs/>
        </w:rPr>
      </w:pPr>
      <w:r>
        <w:rPr>
          <w:iCs/>
        </w:rPr>
        <w:t>1 Description Change</w:t>
      </w:r>
    </w:p>
    <w:p w14:paraId="22EC46D3" w14:textId="77777777" w:rsidR="00077318" w:rsidRDefault="00077318" w:rsidP="00077318">
      <w:pPr>
        <w:rPr>
          <w:iCs/>
        </w:rPr>
      </w:pPr>
      <w:r>
        <w:rPr>
          <w:iCs/>
        </w:rPr>
        <w:tab/>
        <w:t>PHIL 1102 Intro to Ethics</w:t>
      </w:r>
    </w:p>
    <w:p w14:paraId="5D65C675" w14:textId="77777777" w:rsidR="00077318" w:rsidRDefault="00077318" w:rsidP="00077318">
      <w:pPr>
        <w:rPr>
          <w:iCs/>
        </w:rPr>
      </w:pPr>
      <w:r>
        <w:rPr>
          <w:iCs/>
        </w:rPr>
        <w:t>1 Course Title and Description Change</w:t>
      </w:r>
    </w:p>
    <w:p w14:paraId="53CBC80E" w14:textId="648DBC43" w:rsidR="00077318" w:rsidRPr="00077318" w:rsidRDefault="00077318" w:rsidP="00077318">
      <w:pPr>
        <w:rPr>
          <w:iCs/>
        </w:rPr>
      </w:pPr>
      <w:r>
        <w:rPr>
          <w:iCs/>
        </w:rPr>
        <w:tab/>
        <w:t>PHIL 4422 Anglo-America Philosophy – Analytic Philosophy of Language</w:t>
      </w:r>
    </w:p>
    <w:sectPr w:rsidR="00077318" w:rsidRPr="00077318" w:rsidSect="00C26E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81C0F05"/>
    <w:multiLevelType w:val="hybridMultilevel"/>
    <w:tmpl w:val="E0001890"/>
    <w:lvl w:ilvl="0" w:tplc="BDC4AE00">
      <w:start w:val="1"/>
      <w:numFmt w:val="upperRoman"/>
      <w:suff w:val="space"/>
      <w:lvlText w:val="%1."/>
      <w:lvlJc w:val="left"/>
      <w:pPr>
        <w:ind w:left="432" w:hanging="72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105"/>
    <w:rsid w:val="00077318"/>
    <w:rsid w:val="00444105"/>
    <w:rsid w:val="0088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CC9F0"/>
  <w15:chartTrackingRefBased/>
  <w15:docId w15:val="{13471E2D-943A-4413-B391-1F73FB9B2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105"/>
    <w:pPr>
      <w:spacing w:after="0" w:line="240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73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444105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444105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444105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773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489</Words>
  <Characters>2791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Constance Tardugno (vcrynlds)</dc:creator>
  <cp:keywords/>
  <dc:description/>
  <cp:lastModifiedBy>Victoria Constance Tardugno (vcrynlds)</cp:lastModifiedBy>
  <cp:revision>2</cp:revision>
  <dcterms:created xsi:type="dcterms:W3CDTF">2020-11-17T09:07:00Z</dcterms:created>
  <dcterms:modified xsi:type="dcterms:W3CDTF">2020-11-17T09:36:00Z</dcterms:modified>
</cp:coreProperties>
</file>