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16F0" w14:textId="77777777" w:rsidR="008A4274" w:rsidRDefault="005D4CC8">
      <w:pPr>
        <w:pStyle w:val="Heading2"/>
        <w:spacing w:before="74" w:line="280" w:lineRule="exact"/>
        <w:ind w:left="2452" w:right="2452" w:firstLine="0"/>
        <w:jc w:val="center"/>
      </w:pPr>
      <w:r>
        <w:t>MINUTES</w:t>
      </w:r>
    </w:p>
    <w:p w14:paraId="686CE953" w14:textId="77777777" w:rsidR="008A4274" w:rsidRDefault="005D4CC8">
      <w:pPr>
        <w:ind w:left="2453" w:right="2452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COLLEGE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z w:val="24"/>
        </w:rPr>
        <w:t>OF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ARTS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z w:val="24"/>
        </w:rPr>
        <w:t>SCIENCES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COUNCIL</w:t>
      </w:r>
      <w:r>
        <w:rPr>
          <w:rFonts w:ascii="Cambria"/>
          <w:b/>
          <w:spacing w:val="-50"/>
          <w:sz w:val="24"/>
        </w:rPr>
        <w:t xml:space="preserve"> </w:t>
      </w:r>
      <w:r>
        <w:rPr>
          <w:rFonts w:ascii="Cambria"/>
          <w:b/>
          <w:sz w:val="24"/>
        </w:rPr>
        <w:t>FOR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RESEARCH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GRADUATE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STUDIES</w:t>
      </w:r>
    </w:p>
    <w:p w14:paraId="354003F9" w14:textId="77777777" w:rsidR="008A4274" w:rsidRDefault="008A4274">
      <w:pPr>
        <w:pStyle w:val="BodyText"/>
        <w:spacing w:before="11"/>
        <w:ind w:left="0"/>
        <w:rPr>
          <w:rFonts w:ascii="Cambria"/>
          <w:b/>
          <w:sz w:val="23"/>
        </w:rPr>
      </w:pPr>
    </w:p>
    <w:p w14:paraId="73E533BB" w14:textId="77777777" w:rsidR="008A4274" w:rsidRDefault="005D4CC8">
      <w:pPr>
        <w:pStyle w:val="BodyText"/>
        <w:rPr>
          <w:rFonts w:ascii="Cambria"/>
        </w:rPr>
      </w:pPr>
      <w:r>
        <w:rPr>
          <w:rFonts w:ascii="Cambria"/>
        </w:rPr>
        <w:t>MEETING: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November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21,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2021</w:t>
      </w:r>
    </w:p>
    <w:p w14:paraId="3AFE89B1" w14:textId="77777777" w:rsidR="008A4274" w:rsidRDefault="008A4274">
      <w:pPr>
        <w:pStyle w:val="BodyText"/>
        <w:spacing w:before="10"/>
        <w:ind w:left="0"/>
        <w:rPr>
          <w:rFonts w:ascii="Cambria"/>
          <w:sz w:val="23"/>
        </w:rPr>
      </w:pPr>
    </w:p>
    <w:p w14:paraId="51F50F69" w14:textId="77777777" w:rsidR="008A4274" w:rsidRDefault="005D4CC8">
      <w:pPr>
        <w:pStyle w:val="BodyText"/>
        <w:spacing w:before="1"/>
        <w:ind w:right="740"/>
        <w:rPr>
          <w:rFonts w:ascii="Cambria"/>
        </w:rPr>
      </w:pPr>
      <w:r>
        <w:rPr>
          <w:rFonts w:ascii="Cambria"/>
        </w:rPr>
        <w:t>MEMBERS PRESENT: D. Baker, F. Botelho, E. Choi, R. Cohen, A. Daily, E. Delavega, D.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Downey, W. Duffy, A. Guthrie, E. Groenendyk, J. Loftus, J. McCutcheon, A. Mickelson, T.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Roche,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D.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Ruggiero,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X.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Shen,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O.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Skalli,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J.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Topinka,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M.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Trapp,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D.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Venugopal</w:t>
      </w:r>
    </w:p>
    <w:p w14:paraId="415D0D41" w14:textId="77777777" w:rsidR="008A4274" w:rsidRDefault="008A4274">
      <w:pPr>
        <w:pStyle w:val="BodyText"/>
        <w:spacing w:before="2"/>
        <w:ind w:left="0"/>
        <w:rPr>
          <w:rFonts w:ascii="Cambria"/>
        </w:rPr>
      </w:pPr>
    </w:p>
    <w:p w14:paraId="29D255D9" w14:textId="77777777" w:rsidR="008A4274" w:rsidRDefault="005D4CC8">
      <w:pPr>
        <w:pStyle w:val="Heading2"/>
        <w:numPr>
          <w:ilvl w:val="0"/>
          <w:numId w:val="2"/>
        </w:numPr>
        <w:tabs>
          <w:tab w:val="left" w:pos="362"/>
        </w:tabs>
        <w:ind w:hanging="252"/>
      </w:pPr>
      <w:r>
        <w:t>Approval</w:t>
      </w:r>
      <w:r>
        <w:rPr>
          <w:spacing w:val="-1"/>
        </w:rPr>
        <w:t xml:space="preserve"> </w:t>
      </w:r>
      <w:r>
        <w:t>of the minutes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September 2021 Council meeting</w:t>
      </w:r>
    </w:p>
    <w:p w14:paraId="05343A81" w14:textId="77777777" w:rsidR="008A4274" w:rsidRDefault="008A4274">
      <w:pPr>
        <w:pStyle w:val="BodyText"/>
        <w:spacing w:before="5"/>
        <w:ind w:left="0"/>
        <w:rPr>
          <w:rFonts w:ascii="Cambria"/>
          <w:b/>
          <w:sz w:val="23"/>
        </w:rPr>
      </w:pPr>
    </w:p>
    <w:p w14:paraId="3FB52414" w14:textId="77777777" w:rsidR="008A4274" w:rsidRDefault="005D4CC8">
      <w:pPr>
        <w:pStyle w:val="BodyText"/>
        <w:spacing w:line="242" w:lineRule="auto"/>
        <w:ind w:right="272"/>
        <w:rPr>
          <w:rFonts w:ascii="Times New Roman"/>
        </w:rPr>
      </w:pPr>
      <w:r>
        <w:rPr>
          <w:rFonts w:ascii="Times New Roman"/>
        </w:rPr>
        <w:t>R. Kreuz asked for addictions or corrections. Hearing none, A. Daily made a motion to approve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minutes. X. Shen seconded 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motion, and all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voted 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favor.</w:t>
      </w:r>
    </w:p>
    <w:p w14:paraId="2335FC78" w14:textId="77777777" w:rsidR="008A4274" w:rsidRDefault="008A4274">
      <w:pPr>
        <w:pStyle w:val="BodyText"/>
        <w:spacing w:before="7"/>
        <w:ind w:left="0"/>
        <w:rPr>
          <w:rFonts w:ascii="Times New Roman"/>
        </w:rPr>
      </w:pPr>
    </w:p>
    <w:p w14:paraId="69233BF7" w14:textId="77777777" w:rsidR="008A4274" w:rsidRDefault="005D4CC8">
      <w:pPr>
        <w:pStyle w:val="Heading2"/>
        <w:numPr>
          <w:ilvl w:val="0"/>
          <w:numId w:val="2"/>
        </w:numPr>
        <w:tabs>
          <w:tab w:val="left" w:pos="361"/>
        </w:tabs>
        <w:ind w:left="360"/>
      </w:pPr>
      <w:r>
        <w:t>Report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17,</w:t>
      </w:r>
      <w:r>
        <w:rPr>
          <w:spacing w:val="-1"/>
        </w:rPr>
        <w:t xml:space="preserve"> </w:t>
      </w:r>
      <w:r>
        <w:t>2</w:t>
      </w:r>
      <w:r>
        <w:t>021,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meeting</w:t>
      </w:r>
    </w:p>
    <w:p w14:paraId="07C071AA" w14:textId="77777777" w:rsidR="008A4274" w:rsidRDefault="008A4274">
      <w:pPr>
        <w:pStyle w:val="BodyText"/>
        <w:spacing w:before="11"/>
        <w:ind w:left="0"/>
        <w:rPr>
          <w:rFonts w:ascii="Cambria"/>
          <w:b/>
          <w:sz w:val="23"/>
        </w:rPr>
      </w:pPr>
    </w:p>
    <w:p w14:paraId="7CD52EB1" w14:textId="77777777" w:rsidR="008A4274" w:rsidRDefault="005D4CC8">
      <w:pPr>
        <w:pStyle w:val="BodyText"/>
        <w:ind w:right="107"/>
        <w:rPr>
          <w:rFonts w:ascii="Cambria"/>
        </w:rPr>
      </w:pPr>
      <w:r>
        <w:rPr>
          <w:rFonts w:ascii="Cambria"/>
          <w:b/>
        </w:rPr>
        <w:t>Comprehensive exam tracking</w:t>
      </w:r>
      <w:r>
        <w:rPr>
          <w:rFonts w:ascii="Cambria"/>
        </w:rPr>
        <w:t>. R. Kreuz reported that Darla Keel, the registrar, met with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 college directors to discuss how comprehensive exam results are not currently coded in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degree audits. The group discussed a number o</w:t>
      </w:r>
      <w:r>
        <w:rPr>
          <w:rFonts w:ascii="Cambria"/>
        </w:rPr>
        <w:t>f ways to deal with this, such creating a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special COMP session in Banner that students could register for. When the student passes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their exam, the committee chair could record a satisfactory grade. In this way, there would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be a permanent record in Banner s</w:t>
      </w:r>
      <w:r>
        <w:rPr>
          <w:rFonts w:ascii="Cambria"/>
        </w:rPr>
        <w:t>howing that comps had been passed. The group also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discussed other ways of doing this, and action was deferred to a subcommittee, which Tori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will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serve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on.</w:t>
      </w:r>
    </w:p>
    <w:p w14:paraId="196D3563" w14:textId="77777777" w:rsidR="008A4274" w:rsidRDefault="008A4274">
      <w:pPr>
        <w:pStyle w:val="BodyText"/>
        <w:spacing w:before="9"/>
        <w:ind w:left="0"/>
        <w:rPr>
          <w:rFonts w:ascii="Cambria"/>
          <w:sz w:val="23"/>
        </w:rPr>
      </w:pPr>
    </w:p>
    <w:p w14:paraId="0DA5DED3" w14:textId="77777777" w:rsidR="008A4274" w:rsidRDefault="005D4CC8">
      <w:pPr>
        <w:pStyle w:val="BodyText"/>
        <w:ind w:right="162"/>
        <w:rPr>
          <w:rFonts w:ascii="Cambria"/>
        </w:rPr>
      </w:pPr>
      <w:r>
        <w:rPr>
          <w:rFonts w:ascii="Cambria"/>
          <w:b/>
        </w:rPr>
        <w:t>Fixing catalog errors</w:t>
      </w:r>
      <w:r>
        <w:rPr>
          <w:rFonts w:ascii="Cambria"/>
        </w:rPr>
        <w:t>. R. Kreuz said that he had sent out the current course listings from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 graduate catalog to the group last week. He asked that if they spot any errors, they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should correct them using the ticketing system that he described in his email. The registrar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will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then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fix them.</w:t>
      </w:r>
    </w:p>
    <w:p w14:paraId="2F61FF8C" w14:textId="77777777" w:rsidR="008A4274" w:rsidRDefault="008A4274">
      <w:pPr>
        <w:pStyle w:val="BodyText"/>
        <w:spacing w:before="4"/>
        <w:ind w:left="0"/>
        <w:rPr>
          <w:rFonts w:ascii="Cambria"/>
        </w:rPr>
      </w:pPr>
    </w:p>
    <w:p w14:paraId="5D956EDB" w14:textId="77777777" w:rsidR="008A4274" w:rsidRDefault="005D4CC8">
      <w:pPr>
        <w:pStyle w:val="BodyText"/>
        <w:ind w:right="163"/>
        <w:rPr>
          <w:rFonts w:ascii="Cambria" w:hAnsi="Cambria"/>
        </w:rPr>
      </w:pPr>
      <w:r>
        <w:rPr>
          <w:rFonts w:ascii="Cambria" w:hAnsi="Cambria"/>
          <w:b/>
        </w:rPr>
        <w:t>Virtual information fair</w:t>
      </w:r>
      <w:r>
        <w:rPr>
          <w:rFonts w:ascii="Cambria" w:hAnsi="Cambria"/>
        </w:rPr>
        <w:t>. R. Kreuz reported that the fair had 240 registrants, with 152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actually checking in. R. Kreuz said he sent out a query a couple of weeks ago, asking how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 xml:space="preserve">the sessions went, and he heard back from fewer than half of </w:t>
      </w:r>
      <w:r>
        <w:rPr>
          <w:rFonts w:ascii="Cambria" w:hAnsi="Cambria"/>
        </w:rPr>
        <w:t>the Council members. He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realizes that the information fair is not an ideal recruitment tool for most departments, but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that we cannot make changes unless the Council members provide information about what</w:t>
      </w:r>
      <w:r>
        <w:rPr>
          <w:rFonts w:ascii="Cambria" w:hAnsi="Cambria"/>
          <w:spacing w:val="-51"/>
        </w:rPr>
        <w:t xml:space="preserve"> </w:t>
      </w:r>
      <w:r>
        <w:rPr>
          <w:rFonts w:ascii="Cambria" w:hAnsi="Cambria"/>
        </w:rPr>
        <w:t>happens during their sessions. Anna Grisham needs to</w:t>
      </w:r>
      <w:r>
        <w:rPr>
          <w:rFonts w:ascii="Cambria" w:hAnsi="Cambria"/>
        </w:rPr>
        <w:t xml:space="preserve"> know what’s working and what’s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not,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and Council members were encouraged to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let herknow.</w:t>
      </w:r>
    </w:p>
    <w:p w14:paraId="48CAAEF6" w14:textId="77777777" w:rsidR="008A4274" w:rsidRDefault="008A4274">
      <w:pPr>
        <w:pStyle w:val="BodyText"/>
        <w:spacing w:before="7"/>
        <w:ind w:left="0"/>
        <w:rPr>
          <w:rFonts w:ascii="Cambria"/>
          <w:sz w:val="23"/>
        </w:rPr>
      </w:pPr>
    </w:p>
    <w:p w14:paraId="22A6E052" w14:textId="77777777" w:rsidR="008A4274" w:rsidRDefault="005D4CC8">
      <w:pPr>
        <w:pStyle w:val="Heading2"/>
        <w:numPr>
          <w:ilvl w:val="0"/>
          <w:numId w:val="2"/>
        </w:numPr>
        <w:tabs>
          <w:tab w:val="left" w:pos="362"/>
        </w:tabs>
        <w:spacing w:before="1"/>
        <w:ind w:hanging="252"/>
      </w:pPr>
      <w:r>
        <w:t>Curriculum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discussion,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approvals</w:t>
      </w:r>
    </w:p>
    <w:p w14:paraId="76F8722B" w14:textId="77777777" w:rsidR="008A4274" w:rsidRDefault="008A4274">
      <w:pPr>
        <w:pStyle w:val="BodyText"/>
        <w:spacing w:before="3"/>
        <w:ind w:left="0"/>
        <w:rPr>
          <w:rFonts w:ascii="Cambria"/>
          <w:b/>
        </w:rPr>
      </w:pPr>
    </w:p>
    <w:p w14:paraId="3440C74B" w14:textId="77777777" w:rsidR="008A4274" w:rsidRDefault="005D4CC8">
      <w:pPr>
        <w:pStyle w:val="BodyText"/>
        <w:ind w:right="95"/>
        <w:rPr>
          <w:rFonts w:ascii="Cambria"/>
        </w:rPr>
      </w:pPr>
      <w:r>
        <w:rPr>
          <w:rFonts w:ascii="Cambria"/>
        </w:rPr>
        <w:t>R. Kreuz asked the Council member representing each department to provide a summary of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the changes they were prop</w:t>
      </w:r>
      <w:r>
        <w:rPr>
          <w:rFonts w:ascii="Cambria"/>
        </w:rPr>
        <w:t>osing. This was done alphabetically by department, with a vote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taken after each department. Council members were encouraged to ask for clarification or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make comments. 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list of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proposals and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votes appears at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the end of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minutes.</w:t>
      </w:r>
    </w:p>
    <w:p w14:paraId="342A62D6" w14:textId="77777777" w:rsidR="008A4274" w:rsidRDefault="008A4274">
      <w:pPr>
        <w:rPr>
          <w:rFonts w:ascii="Cambria"/>
        </w:rPr>
        <w:sectPr w:rsidR="008A4274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591E765F" w14:textId="77777777" w:rsidR="008A4274" w:rsidRDefault="005D4CC8">
      <w:pPr>
        <w:pStyle w:val="Heading2"/>
        <w:numPr>
          <w:ilvl w:val="0"/>
          <w:numId w:val="2"/>
        </w:numPr>
        <w:tabs>
          <w:tab w:val="left" w:pos="351"/>
        </w:tabs>
        <w:spacing w:before="68"/>
        <w:ind w:left="350" w:hanging="241"/>
        <w:rPr>
          <w:rFonts w:ascii="Times New Roman"/>
        </w:rPr>
      </w:pPr>
      <w:r>
        <w:rPr>
          <w:rFonts w:ascii="Times New Roman"/>
        </w:rPr>
        <w:lastRenderedPageBreak/>
        <w:t>New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business</w:t>
      </w:r>
    </w:p>
    <w:p w14:paraId="00AFF10F" w14:textId="77777777" w:rsidR="008A4274" w:rsidRDefault="008A4274">
      <w:pPr>
        <w:pStyle w:val="BodyText"/>
        <w:ind w:left="0"/>
        <w:rPr>
          <w:rFonts w:ascii="Times New Roman"/>
          <w:b/>
        </w:rPr>
      </w:pPr>
    </w:p>
    <w:p w14:paraId="78BF780E" w14:textId="77777777" w:rsidR="008A4274" w:rsidRDefault="005D4CC8">
      <w:pPr>
        <w:pStyle w:val="BodyText"/>
        <w:ind w:right="272"/>
        <w:rPr>
          <w:rFonts w:ascii="Times New Roman"/>
        </w:rPr>
      </w:pPr>
      <w:r>
        <w:rPr>
          <w:rFonts w:ascii="Times New Roman"/>
        </w:rPr>
        <w:t>R. Kreuz asked if anyone had new business to bring before the Council. A Council member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asked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were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departments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permanently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dropped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admission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requirements.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 poll was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taken, and the results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were as follows:</w:t>
      </w:r>
    </w:p>
    <w:p w14:paraId="646DA659" w14:textId="77777777" w:rsidR="008A4274" w:rsidRDefault="008A4274">
      <w:pPr>
        <w:pStyle w:val="BodyText"/>
        <w:spacing w:before="3"/>
        <w:ind w:left="0"/>
        <w:rPr>
          <w:rFonts w:ascii="Times New Roman"/>
        </w:rPr>
      </w:pPr>
    </w:p>
    <w:p w14:paraId="5D93940C" w14:textId="77777777" w:rsidR="008A4274" w:rsidRDefault="005D4CC8">
      <w:pPr>
        <w:pStyle w:val="BodyText"/>
        <w:spacing w:line="237" w:lineRule="auto"/>
        <w:ind w:right="5211"/>
        <w:rPr>
          <w:rFonts w:ascii="Times New Roman"/>
        </w:rPr>
      </w:pPr>
      <w:r>
        <w:rPr>
          <w:rFonts w:ascii="Times New Roman"/>
          <w:u w:val="single"/>
        </w:rPr>
        <w:t>T</w:t>
      </w:r>
      <w:r>
        <w:rPr>
          <w:rFonts w:ascii="Times New Roman"/>
          <w:u w:val="single"/>
        </w:rPr>
        <w:t>emporarily dropping the GRE requirement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Urban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Affairs</w:t>
      </w:r>
    </w:p>
    <w:p w14:paraId="01A389E6" w14:textId="77777777" w:rsidR="008A4274" w:rsidRDefault="008A4274">
      <w:pPr>
        <w:pStyle w:val="BodyText"/>
        <w:spacing w:before="1"/>
        <w:ind w:left="0"/>
        <w:rPr>
          <w:rFonts w:ascii="Times New Roman"/>
        </w:rPr>
      </w:pPr>
    </w:p>
    <w:p w14:paraId="79EDE17E" w14:textId="77777777" w:rsidR="008A4274" w:rsidRDefault="005D4CC8">
      <w:pPr>
        <w:pStyle w:val="BodyText"/>
        <w:spacing w:line="242" w:lineRule="auto"/>
        <w:ind w:right="5197"/>
        <w:rPr>
          <w:rFonts w:ascii="Times New Roman"/>
        </w:rPr>
      </w:pPr>
      <w:r>
        <w:rPr>
          <w:rFonts w:ascii="Times New Roman"/>
          <w:u w:val="single"/>
        </w:rPr>
        <w:t>Permanently dropping the GRE requirement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Anthropology</w:t>
      </w:r>
    </w:p>
    <w:p w14:paraId="35F08DAB" w14:textId="49D1D2E6" w:rsidR="008A4274" w:rsidRDefault="005D4CC8">
      <w:pPr>
        <w:pStyle w:val="BodyText"/>
        <w:spacing w:line="271" w:lineRule="exact"/>
        <w:rPr>
          <w:rFonts w:ascii="Times New Roman"/>
        </w:rPr>
      </w:pPr>
      <w:r>
        <w:rPr>
          <w:rFonts w:ascii="Times New Roman"/>
        </w:rPr>
        <w:t>Biology</w:t>
      </w:r>
    </w:p>
    <w:p w14:paraId="1194AB0F" w14:textId="61C18A0C" w:rsidR="005D4CC8" w:rsidRDefault="005D4CC8">
      <w:pPr>
        <w:pStyle w:val="BodyText"/>
        <w:spacing w:line="271" w:lineRule="exact"/>
        <w:rPr>
          <w:rFonts w:ascii="Times New Roman"/>
        </w:rPr>
      </w:pPr>
      <w:r>
        <w:rPr>
          <w:rFonts w:ascii="Times New Roman"/>
        </w:rPr>
        <w:t>Center for Earthquake Research and Information</w:t>
      </w:r>
    </w:p>
    <w:p w14:paraId="6877B7E7" w14:textId="58D9DB9B" w:rsidR="008A4274" w:rsidRDefault="005D4CC8">
      <w:pPr>
        <w:pStyle w:val="BodyText"/>
        <w:spacing w:before="4" w:line="237" w:lineRule="auto"/>
        <w:ind w:right="5704"/>
        <w:rPr>
          <w:rFonts w:ascii="Times New Roman"/>
        </w:rPr>
      </w:pPr>
      <w:r>
        <w:rPr>
          <w:rFonts w:ascii="Times New Roman"/>
        </w:rPr>
        <w:t>Earth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Sciences</w:t>
      </w:r>
    </w:p>
    <w:p w14:paraId="53D71081" w14:textId="77777777" w:rsidR="008A4274" w:rsidRDefault="005D4CC8">
      <w:pPr>
        <w:pStyle w:val="BodyText"/>
        <w:spacing w:before="4"/>
        <w:ind w:right="8369"/>
        <w:rPr>
          <w:rFonts w:ascii="Times New Roman"/>
        </w:rPr>
      </w:pPr>
      <w:r>
        <w:rPr>
          <w:rFonts w:ascii="Times New Roman"/>
        </w:rPr>
        <w:t>English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History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Philosophy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Physics</w:t>
      </w:r>
    </w:p>
    <w:p w14:paraId="7CA0FACD" w14:textId="77777777" w:rsidR="008A4274" w:rsidRDefault="005D4CC8">
      <w:pPr>
        <w:pStyle w:val="BodyText"/>
        <w:spacing w:before="2" w:line="237" w:lineRule="auto"/>
        <w:ind w:right="7843"/>
        <w:rPr>
          <w:rFonts w:ascii="Times New Roman"/>
        </w:rPr>
      </w:pPr>
      <w:r>
        <w:rPr>
          <w:rFonts w:ascii="Times New Roman"/>
        </w:rPr>
        <w:t>Political Science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Psychology</w:t>
      </w:r>
    </w:p>
    <w:p w14:paraId="46C297CA" w14:textId="77777777" w:rsidR="008A4274" w:rsidRDefault="005D4CC8">
      <w:pPr>
        <w:pStyle w:val="BodyText"/>
        <w:spacing w:before="6" w:line="237" w:lineRule="auto"/>
        <w:ind w:right="7330"/>
        <w:rPr>
          <w:rFonts w:ascii="Times New Roman"/>
        </w:rPr>
      </w:pPr>
      <w:r>
        <w:rPr>
          <w:rFonts w:ascii="Times New Roman"/>
        </w:rPr>
        <w:t>Public and Non-Profit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Sociology</w:t>
      </w:r>
    </w:p>
    <w:p w14:paraId="3245EA0A" w14:textId="77777777" w:rsidR="008A4274" w:rsidRDefault="005D4CC8">
      <w:pPr>
        <w:pStyle w:val="BodyText"/>
        <w:spacing w:before="3"/>
        <w:rPr>
          <w:rFonts w:ascii="Times New Roman"/>
        </w:rPr>
      </w:pPr>
      <w:r>
        <w:rPr>
          <w:rFonts w:ascii="Times New Roman"/>
        </w:rPr>
        <w:t>World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Languages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Literatures</w:t>
      </w:r>
    </w:p>
    <w:p w14:paraId="3F304A50" w14:textId="77777777" w:rsidR="008A4274" w:rsidRDefault="008A4274">
      <w:pPr>
        <w:pStyle w:val="BodyText"/>
        <w:spacing w:before="2"/>
        <w:ind w:left="0"/>
        <w:rPr>
          <w:rFonts w:ascii="Times New Roman"/>
        </w:rPr>
      </w:pPr>
    </w:p>
    <w:p w14:paraId="3A9FC03F" w14:textId="77777777" w:rsidR="008A4274" w:rsidRDefault="005D4CC8">
      <w:pPr>
        <w:pStyle w:val="BodyText"/>
        <w:spacing w:line="237" w:lineRule="auto"/>
        <w:ind w:right="238"/>
        <w:rPr>
          <w:rFonts w:ascii="Times New Roman"/>
        </w:rPr>
      </w:pPr>
      <w:r>
        <w:rPr>
          <w:rFonts w:ascii="Times New Roman"/>
        </w:rPr>
        <w:t>E. Groenendyk made a motion to adjourn, and J.McCutcheon seconded the motion. All voted in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favor.</w:t>
      </w:r>
    </w:p>
    <w:p w14:paraId="1D9EFAEB" w14:textId="77777777" w:rsidR="008A4274" w:rsidRDefault="008A4274">
      <w:pPr>
        <w:pStyle w:val="BodyText"/>
        <w:spacing w:before="1"/>
        <w:ind w:left="0"/>
        <w:rPr>
          <w:rFonts w:ascii="Times New Roman"/>
        </w:rPr>
      </w:pPr>
    </w:p>
    <w:p w14:paraId="770CCE87" w14:textId="77777777" w:rsidR="008A4274" w:rsidRDefault="005D4CC8">
      <w:pPr>
        <w:ind w:left="110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Prepared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T.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Tardugno from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notes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proved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R.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Kreuz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 edited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R.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Kreuz</w:t>
      </w:r>
    </w:p>
    <w:p w14:paraId="415C03FC" w14:textId="77777777" w:rsidR="008A4274" w:rsidRDefault="008A4274">
      <w:pPr>
        <w:rPr>
          <w:rFonts w:ascii="Times New Roman"/>
          <w:sz w:val="24"/>
        </w:rPr>
        <w:sectPr w:rsidR="008A4274">
          <w:footerReference w:type="default" r:id="rId7"/>
          <w:pgSz w:w="12240" w:h="15840"/>
          <w:pgMar w:top="1380" w:right="1320" w:bottom="980" w:left="1340" w:header="0" w:footer="799" w:gutter="0"/>
          <w:pgNumType w:start="2"/>
          <w:cols w:space="720"/>
        </w:sectPr>
      </w:pPr>
    </w:p>
    <w:p w14:paraId="0211A69A" w14:textId="77777777" w:rsidR="008A4274" w:rsidRDefault="005D4CC8">
      <w:pPr>
        <w:spacing w:before="95" w:line="247" w:lineRule="auto"/>
        <w:ind w:left="4209" w:right="660" w:hanging="3142"/>
        <w:rPr>
          <w:rFonts w:ascii="Calibri Light"/>
          <w:sz w:val="31"/>
        </w:rPr>
      </w:pPr>
      <w:r>
        <w:rPr>
          <w:rFonts w:ascii="Calibri Light"/>
          <w:spacing w:val="-1"/>
          <w:w w:val="105"/>
          <w:sz w:val="31"/>
        </w:rPr>
        <w:lastRenderedPageBreak/>
        <w:t>College</w:t>
      </w:r>
      <w:r>
        <w:rPr>
          <w:rFonts w:ascii="Calibri Light"/>
          <w:spacing w:val="-18"/>
          <w:w w:val="105"/>
          <w:sz w:val="31"/>
        </w:rPr>
        <w:t xml:space="preserve"> </w:t>
      </w:r>
      <w:r>
        <w:rPr>
          <w:rFonts w:ascii="Calibri Light"/>
          <w:spacing w:val="-1"/>
          <w:w w:val="105"/>
          <w:sz w:val="31"/>
        </w:rPr>
        <w:t>of</w:t>
      </w:r>
      <w:r>
        <w:rPr>
          <w:rFonts w:ascii="Calibri Light"/>
          <w:spacing w:val="-17"/>
          <w:w w:val="105"/>
          <w:sz w:val="31"/>
        </w:rPr>
        <w:t xml:space="preserve"> </w:t>
      </w:r>
      <w:r>
        <w:rPr>
          <w:rFonts w:ascii="Calibri Light"/>
          <w:spacing w:val="-1"/>
          <w:w w:val="105"/>
          <w:sz w:val="31"/>
        </w:rPr>
        <w:t>Arts</w:t>
      </w:r>
      <w:r>
        <w:rPr>
          <w:rFonts w:ascii="Calibri Light"/>
          <w:spacing w:val="-18"/>
          <w:w w:val="105"/>
          <w:sz w:val="31"/>
        </w:rPr>
        <w:t xml:space="preserve"> </w:t>
      </w:r>
      <w:r>
        <w:rPr>
          <w:rFonts w:ascii="Calibri Light"/>
          <w:spacing w:val="-1"/>
          <w:w w:val="105"/>
          <w:sz w:val="31"/>
        </w:rPr>
        <w:t>and</w:t>
      </w:r>
      <w:r>
        <w:rPr>
          <w:rFonts w:ascii="Calibri Light"/>
          <w:spacing w:val="-17"/>
          <w:w w:val="105"/>
          <w:sz w:val="31"/>
        </w:rPr>
        <w:t xml:space="preserve"> </w:t>
      </w:r>
      <w:r>
        <w:rPr>
          <w:rFonts w:ascii="Calibri Light"/>
          <w:w w:val="105"/>
          <w:sz w:val="31"/>
        </w:rPr>
        <w:t>Sciences</w:t>
      </w:r>
      <w:r>
        <w:rPr>
          <w:rFonts w:ascii="Calibri Light"/>
          <w:spacing w:val="-17"/>
          <w:w w:val="105"/>
          <w:sz w:val="31"/>
        </w:rPr>
        <w:t xml:space="preserve"> </w:t>
      </w:r>
      <w:r>
        <w:rPr>
          <w:rFonts w:ascii="Calibri Light"/>
          <w:w w:val="105"/>
          <w:sz w:val="31"/>
        </w:rPr>
        <w:t>Curriculum</w:t>
      </w:r>
      <w:r>
        <w:rPr>
          <w:rFonts w:ascii="Calibri Light"/>
          <w:spacing w:val="-18"/>
          <w:w w:val="105"/>
          <w:sz w:val="31"/>
        </w:rPr>
        <w:t xml:space="preserve"> </w:t>
      </w:r>
      <w:r>
        <w:rPr>
          <w:rFonts w:ascii="Calibri Light"/>
          <w:w w:val="105"/>
          <w:sz w:val="31"/>
        </w:rPr>
        <w:t>Change</w:t>
      </w:r>
      <w:r>
        <w:rPr>
          <w:rFonts w:ascii="Calibri Light"/>
          <w:spacing w:val="-17"/>
          <w:w w:val="105"/>
          <w:sz w:val="31"/>
        </w:rPr>
        <w:t xml:space="preserve"> </w:t>
      </w:r>
      <w:r>
        <w:rPr>
          <w:rFonts w:ascii="Calibri Light"/>
          <w:w w:val="105"/>
          <w:sz w:val="31"/>
        </w:rPr>
        <w:t>Proposals</w:t>
      </w:r>
      <w:r>
        <w:rPr>
          <w:rFonts w:ascii="Calibri Light"/>
          <w:spacing w:val="-70"/>
          <w:w w:val="105"/>
          <w:sz w:val="31"/>
        </w:rPr>
        <w:t xml:space="preserve"> </w:t>
      </w:r>
      <w:r>
        <w:rPr>
          <w:rFonts w:ascii="Calibri Light"/>
          <w:w w:val="105"/>
          <w:sz w:val="31"/>
        </w:rPr>
        <w:t>Fall</w:t>
      </w:r>
      <w:r>
        <w:rPr>
          <w:rFonts w:ascii="Calibri Light"/>
          <w:spacing w:val="-2"/>
          <w:w w:val="105"/>
          <w:sz w:val="31"/>
        </w:rPr>
        <w:t xml:space="preserve"> </w:t>
      </w:r>
      <w:r>
        <w:rPr>
          <w:rFonts w:ascii="Calibri Light"/>
          <w:w w:val="105"/>
          <w:sz w:val="31"/>
        </w:rPr>
        <w:t>2021</w:t>
      </w:r>
    </w:p>
    <w:p w14:paraId="7A31236E" w14:textId="77777777" w:rsidR="008A4274" w:rsidRDefault="008A4274">
      <w:pPr>
        <w:pStyle w:val="BodyText"/>
        <w:spacing w:before="10"/>
        <w:ind w:left="0"/>
        <w:rPr>
          <w:rFonts w:ascii="Calibri Light"/>
          <w:sz w:val="41"/>
        </w:rPr>
      </w:pPr>
    </w:p>
    <w:p w14:paraId="4A2929B9" w14:textId="77777777" w:rsidR="008A4274" w:rsidRDefault="005D4CC8">
      <w:pPr>
        <w:pStyle w:val="Heading1"/>
        <w:spacing w:before="0" w:line="242" w:lineRule="auto"/>
        <w:ind w:right="107"/>
      </w:pPr>
      <w:r>
        <w:rPr>
          <w:color w:val="2F5496"/>
        </w:rPr>
        <w:t>Anthropology</w:t>
      </w:r>
      <w:r>
        <w:rPr>
          <w:color w:val="2F5496"/>
          <w:spacing w:val="-2"/>
        </w:rPr>
        <w:t xml:space="preserve"> </w:t>
      </w:r>
      <w:r>
        <w:rPr>
          <w:color w:val="C00000"/>
        </w:rPr>
        <w:t>Motion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J.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McCutcheon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2"/>
          <w:position w:val="11"/>
          <w:sz w:val="2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E.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Delavega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70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Yes</w:t>
      </w:r>
    </w:p>
    <w:p w14:paraId="28328B3B" w14:textId="77777777" w:rsidR="008A4274" w:rsidRDefault="005D4CC8">
      <w:pPr>
        <w:pStyle w:val="BodyText"/>
        <w:spacing w:line="290" w:lineRule="exact"/>
      </w:pPr>
      <w:r>
        <w:t>1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Change,</w:t>
      </w:r>
      <w:r>
        <w:rPr>
          <w:spacing w:val="-1"/>
        </w:rPr>
        <w:t xml:space="preserve"> </w:t>
      </w:r>
      <w:r>
        <w:t>Instructional</w:t>
      </w:r>
      <w:r>
        <w:rPr>
          <w:spacing w:val="-1"/>
        </w:rPr>
        <w:t xml:space="preserve"> </w:t>
      </w:r>
      <w:r>
        <w:t>Method/Schedule Type</w:t>
      </w:r>
    </w:p>
    <w:p w14:paraId="361414ED" w14:textId="77777777" w:rsidR="008A4274" w:rsidRDefault="005D4CC8">
      <w:pPr>
        <w:pStyle w:val="BodyText"/>
        <w:ind w:right="2186" w:firstLine="720"/>
      </w:pPr>
      <w:r>
        <w:t>4/6 - ANTH 6800 Conservation, Culture, and Environmental Change</w:t>
      </w:r>
      <w:r>
        <w:rPr>
          <w:spacing w:val="-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Program Revision</w:t>
      </w:r>
    </w:p>
    <w:p w14:paraId="3B738E4E" w14:textId="77777777" w:rsidR="008A4274" w:rsidRDefault="005D4CC8">
      <w:pPr>
        <w:pStyle w:val="BodyText"/>
        <w:spacing w:line="293" w:lineRule="exact"/>
        <w:ind w:left="830"/>
      </w:pPr>
      <w:r>
        <w:t>Applied</w:t>
      </w:r>
      <w:r>
        <w:rPr>
          <w:spacing w:val="-2"/>
        </w:rPr>
        <w:t xml:space="preserve"> </w:t>
      </w:r>
      <w:r>
        <w:t>Anthropology</w:t>
      </w:r>
    </w:p>
    <w:p w14:paraId="5B2727BE" w14:textId="77777777" w:rsidR="008A4274" w:rsidRDefault="005D4CC8">
      <w:pPr>
        <w:pStyle w:val="Heading1"/>
        <w:spacing w:line="242" w:lineRule="auto"/>
      </w:pPr>
      <w:r>
        <w:rPr>
          <w:color w:val="2F5496"/>
        </w:rPr>
        <w:t>Biology</w:t>
      </w:r>
      <w:r>
        <w:rPr>
          <w:color w:val="2F5496"/>
          <w:spacing w:val="-1"/>
        </w:rPr>
        <w:t xml:space="preserve"> </w:t>
      </w:r>
      <w:r>
        <w:rPr>
          <w:color w:val="C00000"/>
        </w:rPr>
        <w:t>Motion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R.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Cohen</w:t>
      </w:r>
      <w:r>
        <w:rPr>
          <w:color w:val="C00000"/>
        </w:rPr>
        <w:t>;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3"/>
          <w:position w:val="11"/>
          <w:sz w:val="2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A.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Mickelson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69"/>
        </w:rPr>
        <w:t xml:space="preserve"> </w:t>
      </w:r>
      <w:r>
        <w:rPr>
          <w:color w:val="C00000"/>
          <w:u w:val="single" w:color="C00000"/>
        </w:rPr>
        <w:t>Yes</w:t>
      </w:r>
    </w:p>
    <w:p w14:paraId="082C82F6" w14:textId="77777777" w:rsidR="008A4274" w:rsidRDefault="005D4CC8">
      <w:pPr>
        <w:pStyle w:val="BodyText"/>
        <w:spacing w:line="290" w:lineRule="exact"/>
      </w:pPr>
      <w:r>
        <w:t>6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Courses</w:t>
      </w:r>
    </w:p>
    <w:p w14:paraId="2EA8D02A" w14:textId="77777777" w:rsidR="008A4274" w:rsidRDefault="005D4CC8">
      <w:pPr>
        <w:pStyle w:val="BodyText"/>
        <w:ind w:left="830"/>
      </w:pPr>
      <w:r>
        <w:t>4/6</w:t>
      </w:r>
      <w:r>
        <w:rPr>
          <w:spacing w:val="-1"/>
        </w:rPr>
        <w:t xml:space="preserve"> </w:t>
      </w:r>
      <w:r>
        <w:t>BIOL 6614</w:t>
      </w:r>
      <w:r>
        <w:rPr>
          <w:spacing w:val="-1"/>
        </w:rPr>
        <w:t xml:space="preserve"> </w:t>
      </w:r>
      <w:r>
        <w:t>Environmental Science</w:t>
      </w:r>
    </w:p>
    <w:p w14:paraId="1D46A8F6" w14:textId="77777777" w:rsidR="008A4274" w:rsidRDefault="005D4CC8">
      <w:pPr>
        <w:pStyle w:val="BodyText"/>
        <w:ind w:left="830" w:right="4428"/>
      </w:pPr>
      <w:r>
        <w:t>7/8 BIOL 7060/8060 Biological Data Analysis</w:t>
      </w:r>
      <w:r>
        <w:rPr>
          <w:spacing w:val="-52"/>
        </w:rPr>
        <w:t xml:space="preserve"> </w:t>
      </w:r>
      <w:r>
        <w:t>7/8</w:t>
      </w:r>
      <w:r>
        <w:rPr>
          <w:spacing w:val="-1"/>
        </w:rPr>
        <w:t xml:space="preserve"> </w:t>
      </w:r>
      <w:r>
        <w:t>BIOL 7104/8104 Speciation</w:t>
      </w:r>
    </w:p>
    <w:p w14:paraId="3ACCA6B5" w14:textId="77777777" w:rsidR="008A4274" w:rsidRDefault="005D4CC8">
      <w:pPr>
        <w:pStyle w:val="BodyText"/>
        <w:spacing w:line="293" w:lineRule="exact"/>
        <w:ind w:left="830"/>
      </w:pPr>
      <w:r>
        <w:t>4/6</w:t>
      </w:r>
      <w:r>
        <w:rPr>
          <w:spacing w:val="-1"/>
        </w:rPr>
        <w:t xml:space="preserve"> </w:t>
      </w:r>
      <w:r>
        <w:t>BIOL 6614</w:t>
      </w:r>
      <w:r>
        <w:rPr>
          <w:spacing w:val="-1"/>
        </w:rPr>
        <w:t xml:space="preserve"> </w:t>
      </w:r>
      <w:r>
        <w:t>Environmental, Science</w:t>
      </w:r>
    </w:p>
    <w:p w14:paraId="58243037" w14:textId="77777777" w:rsidR="008A4274" w:rsidRDefault="005D4CC8">
      <w:pPr>
        <w:pStyle w:val="Heading1"/>
        <w:spacing w:before="239" w:line="237" w:lineRule="auto"/>
        <w:ind w:right="131"/>
      </w:pPr>
      <w:r>
        <w:rPr>
          <w:color w:val="2F5496"/>
        </w:rPr>
        <w:t xml:space="preserve">Center for Earthquake Research and Information </w:t>
      </w:r>
      <w:r>
        <w:rPr>
          <w:color w:val="C00000"/>
        </w:rPr>
        <w:t xml:space="preserve">Motion to approve – </w:t>
      </w:r>
      <w:r>
        <w:rPr>
          <w:color w:val="C00000"/>
          <w:u w:val="single" w:color="C00000"/>
        </w:rPr>
        <w:t>A.</w:t>
      </w:r>
      <w:r>
        <w:rPr>
          <w:color w:val="C00000"/>
          <w:spacing w:val="-71"/>
        </w:rPr>
        <w:t xml:space="preserve"> </w:t>
      </w:r>
      <w:r>
        <w:rPr>
          <w:color w:val="C00000"/>
          <w:u w:val="single" w:color="C00000"/>
        </w:rPr>
        <w:t>Daily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4"/>
          <w:position w:val="11"/>
          <w:sz w:val="2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</w:rPr>
        <w:t xml:space="preserve"> </w:t>
      </w:r>
      <w:r>
        <w:rPr>
          <w:color w:val="C00000"/>
          <w:u w:val="single" w:color="C00000"/>
        </w:rPr>
        <w:t>W.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Duffy</w:t>
      </w:r>
      <w:r>
        <w:rPr>
          <w:color w:val="C00000"/>
        </w:rPr>
        <w:t>;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</w:rPr>
        <w:t xml:space="preserve"> </w:t>
      </w:r>
      <w:r>
        <w:rPr>
          <w:color w:val="C00000"/>
          <w:u w:val="single" w:color="C00000"/>
        </w:rPr>
        <w:t>Yes</w:t>
      </w:r>
    </w:p>
    <w:p w14:paraId="7F5A8C3D" w14:textId="77777777" w:rsidR="008A4274" w:rsidRDefault="005D4CC8">
      <w:pPr>
        <w:pStyle w:val="BodyText"/>
        <w:spacing w:before="5"/>
      </w:pPr>
      <w:r>
        <w:t>1</w:t>
      </w:r>
      <w:r>
        <w:rPr>
          <w:spacing w:val="-1"/>
        </w:rPr>
        <w:t xml:space="preserve"> </w:t>
      </w:r>
      <w:r>
        <w:t>Catalog Change/Edit</w:t>
      </w:r>
    </w:p>
    <w:p w14:paraId="4FC2ED54" w14:textId="77777777" w:rsidR="008A4274" w:rsidRDefault="005D4CC8">
      <w:pPr>
        <w:pStyle w:val="BodyText"/>
        <w:ind w:left="830"/>
      </w:pPr>
      <w:r>
        <w:t>Earth</w:t>
      </w:r>
      <w:r>
        <w:rPr>
          <w:spacing w:val="-1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Geophysics</w:t>
      </w:r>
      <w:r>
        <w:rPr>
          <w:spacing w:val="-1"/>
        </w:rPr>
        <w:t xml:space="preserve"> </w:t>
      </w:r>
      <w:r>
        <w:t>Concentration, (PhD)</w:t>
      </w:r>
    </w:p>
    <w:p w14:paraId="0417A262" w14:textId="77777777" w:rsidR="008A4274" w:rsidRDefault="005D4CC8">
      <w:pPr>
        <w:pStyle w:val="Heading1"/>
      </w:pPr>
      <w:r>
        <w:rPr>
          <w:color w:val="2F5496"/>
        </w:rPr>
        <w:t xml:space="preserve">Chemistry </w:t>
      </w:r>
      <w:r>
        <w:rPr>
          <w:color w:val="C00000"/>
        </w:rPr>
        <w:t xml:space="preserve">Motion to approve – </w:t>
      </w:r>
      <w:r>
        <w:rPr>
          <w:color w:val="C00000"/>
          <w:u w:val="single" w:color="C00000"/>
        </w:rPr>
        <w:t>D. Ruggiero</w:t>
      </w:r>
      <w:r>
        <w:rPr>
          <w:color w:val="C00000"/>
        </w:rPr>
        <w:t>; 2</w:t>
      </w:r>
      <w:r>
        <w:rPr>
          <w:color w:val="C00000"/>
          <w:position w:val="11"/>
          <w:sz w:val="21"/>
        </w:rPr>
        <w:t xml:space="preserve">nd </w:t>
      </w:r>
      <w:r>
        <w:rPr>
          <w:color w:val="C00000"/>
        </w:rPr>
        <w:t xml:space="preserve">– </w:t>
      </w:r>
      <w:r>
        <w:rPr>
          <w:color w:val="C00000"/>
          <w:u w:val="single" w:color="C00000"/>
        </w:rPr>
        <w:t>O. Skalli</w:t>
      </w:r>
      <w:r>
        <w:rPr>
          <w:color w:val="C00000"/>
        </w:rPr>
        <w:t>; All in Favor –</w:t>
      </w:r>
      <w:r>
        <w:rPr>
          <w:color w:val="C00000"/>
          <w:spacing w:val="-70"/>
        </w:rPr>
        <w:t xml:space="preserve"> </w:t>
      </w:r>
      <w:r>
        <w:rPr>
          <w:color w:val="C00000"/>
          <w:u w:val="single" w:color="C00000"/>
        </w:rPr>
        <w:t>Yes</w:t>
      </w:r>
    </w:p>
    <w:p w14:paraId="19BD4E8A" w14:textId="77777777" w:rsidR="008A4274" w:rsidRDefault="005D4CC8">
      <w:pPr>
        <w:pStyle w:val="BodyText"/>
        <w:spacing w:before="5"/>
      </w:pPr>
      <w:r>
        <w:t>1</w:t>
      </w:r>
      <w:r>
        <w:rPr>
          <w:spacing w:val="-2"/>
        </w:rPr>
        <w:t xml:space="preserve"> </w:t>
      </w:r>
      <w:r>
        <w:t>New Course</w:t>
      </w:r>
    </w:p>
    <w:p w14:paraId="0E7ABBCF" w14:textId="77777777" w:rsidR="008A4274" w:rsidRDefault="005D4CC8">
      <w:pPr>
        <w:pStyle w:val="BodyText"/>
        <w:ind w:left="830"/>
      </w:pPr>
      <w:r>
        <w:t>CHEM</w:t>
      </w:r>
      <w:r>
        <w:rPr>
          <w:spacing w:val="-1"/>
        </w:rPr>
        <w:t xml:space="preserve"> </w:t>
      </w:r>
      <w:r>
        <w:t>8416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Biophysical Chemistry</w:t>
      </w:r>
    </w:p>
    <w:p w14:paraId="1583A61B" w14:textId="77777777" w:rsidR="008A4274" w:rsidRDefault="005D4CC8">
      <w:pPr>
        <w:pStyle w:val="Heading1"/>
        <w:ind w:right="162"/>
      </w:pPr>
      <w:r>
        <w:rPr>
          <w:color w:val="2F5496"/>
        </w:rPr>
        <w:t>City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&amp;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Regional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 xml:space="preserve">Planning </w:t>
      </w:r>
      <w:r>
        <w:rPr>
          <w:color w:val="C00000"/>
        </w:rPr>
        <w:t>Motion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X.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Shen</w:t>
      </w:r>
      <w:r>
        <w:rPr>
          <w:color w:val="C00000"/>
        </w:rPr>
        <w:t>;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3"/>
          <w:position w:val="11"/>
          <w:sz w:val="2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A.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Daily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69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</w:rPr>
        <w:t xml:space="preserve"> </w:t>
      </w:r>
      <w:r>
        <w:rPr>
          <w:color w:val="C00000"/>
          <w:u w:val="single" w:color="C00000"/>
        </w:rPr>
        <w:t>Yes</w:t>
      </w:r>
    </w:p>
    <w:p w14:paraId="76880C3B" w14:textId="77777777" w:rsidR="008A4274" w:rsidRDefault="005D4CC8">
      <w:pPr>
        <w:pStyle w:val="BodyText"/>
        <w:spacing w:before="6"/>
      </w:pPr>
      <w:r>
        <w:t>1</w:t>
      </w:r>
      <w:r>
        <w:rPr>
          <w:spacing w:val="-2"/>
        </w:rPr>
        <w:t xml:space="preserve"> </w:t>
      </w:r>
      <w:r>
        <w:t>New Course</w:t>
      </w:r>
    </w:p>
    <w:p w14:paraId="5C4A3D00" w14:textId="77777777" w:rsidR="008A4274" w:rsidRDefault="005D4CC8">
      <w:pPr>
        <w:pStyle w:val="BodyText"/>
        <w:ind w:right="5487" w:firstLine="720"/>
      </w:pPr>
      <w:r>
        <w:t>PLAN 7207 GIDS for City Planning</w:t>
      </w:r>
      <w:r>
        <w:rPr>
          <w:spacing w:val="-5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Title and Description</w:t>
      </w:r>
      <w:r>
        <w:rPr>
          <w:spacing w:val="-1"/>
        </w:rPr>
        <w:t xml:space="preserve"> </w:t>
      </w:r>
      <w:r>
        <w:t>Change</w:t>
      </w:r>
    </w:p>
    <w:p w14:paraId="271315B9" w14:textId="77777777" w:rsidR="008A4274" w:rsidRDefault="005D4CC8">
      <w:pPr>
        <w:pStyle w:val="BodyText"/>
        <w:spacing w:line="293" w:lineRule="exact"/>
        <w:ind w:left="830"/>
      </w:pPr>
      <w:r>
        <w:t>PLAN</w:t>
      </w:r>
      <w:r>
        <w:rPr>
          <w:spacing w:val="-1"/>
        </w:rPr>
        <w:t xml:space="preserve"> </w:t>
      </w:r>
      <w:r>
        <w:t>7201 Plan</w:t>
      </w:r>
      <w:r>
        <w:rPr>
          <w:spacing w:val="-1"/>
        </w:rPr>
        <w:t xml:space="preserve"> </w:t>
      </w:r>
      <w:r>
        <w:t>Comm Facilities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Smart City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Urban Infrastructure</w:t>
      </w:r>
    </w:p>
    <w:p w14:paraId="22352330" w14:textId="77777777" w:rsidR="008A4274" w:rsidRDefault="005D4CC8">
      <w:pPr>
        <w:pStyle w:val="Heading1"/>
      </w:pPr>
      <w:r>
        <w:rPr>
          <w:color w:val="2F5496"/>
        </w:rPr>
        <w:t>Computer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Science</w:t>
      </w:r>
      <w:r>
        <w:rPr>
          <w:color w:val="2F5496"/>
          <w:spacing w:val="-2"/>
        </w:rPr>
        <w:t xml:space="preserve"> </w:t>
      </w:r>
      <w:r>
        <w:rPr>
          <w:color w:val="C00000"/>
        </w:rPr>
        <w:t>Motion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T.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Roche</w:t>
      </w:r>
      <w:r>
        <w:rPr>
          <w:color w:val="C00000"/>
        </w:rPr>
        <w:t>;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3"/>
          <w:position w:val="11"/>
          <w:sz w:val="2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E.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Delavega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69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2"/>
          <w:u w:val="single" w:color="C00000"/>
        </w:rPr>
        <w:t xml:space="preserve"> </w:t>
      </w:r>
      <w:r>
        <w:rPr>
          <w:color w:val="C00000"/>
          <w:u w:val="single" w:color="C00000"/>
        </w:rPr>
        <w:t>Yes</w:t>
      </w:r>
    </w:p>
    <w:p w14:paraId="6B93BF21" w14:textId="77777777" w:rsidR="008A4274" w:rsidRDefault="005D4CC8">
      <w:pPr>
        <w:pStyle w:val="BodyText"/>
        <w:spacing w:before="5"/>
      </w:pPr>
      <w:r>
        <w:t>1</w:t>
      </w:r>
      <w:r>
        <w:rPr>
          <w:spacing w:val="-2"/>
        </w:rPr>
        <w:t xml:space="preserve"> </w:t>
      </w:r>
      <w:r>
        <w:t>New Course</w:t>
      </w:r>
    </w:p>
    <w:p w14:paraId="1E1834E6" w14:textId="77777777" w:rsidR="008A4274" w:rsidRDefault="005D4CC8">
      <w:pPr>
        <w:pStyle w:val="BodyText"/>
        <w:ind w:left="830"/>
      </w:pPr>
      <w:r>
        <w:t>4/6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COMP</w:t>
      </w:r>
      <w:r>
        <w:rPr>
          <w:spacing w:val="-1"/>
        </w:rPr>
        <w:t xml:space="preserve"> </w:t>
      </w:r>
      <w:r>
        <w:t>6480</w:t>
      </w:r>
      <w:r>
        <w:rPr>
          <w:spacing w:val="-1"/>
        </w:rPr>
        <w:t xml:space="preserve"> </w:t>
      </w:r>
      <w:r>
        <w:t>Introduction to</w:t>
      </w:r>
      <w:r>
        <w:rPr>
          <w:spacing w:val="-1"/>
        </w:rPr>
        <w:t xml:space="preserve"> </w:t>
      </w:r>
      <w:r>
        <w:t>Natural Language</w:t>
      </w:r>
      <w:r>
        <w:rPr>
          <w:spacing w:val="-1"/>
        </w:rPr>
        <w:t xml:space="preserve"> </w:t>
      </w:r>
      <w:r>
        <w:t>Processing</w:t>
      </w:r>
    </w:p>
    <w:p w14:paraId="21B22237" w14:textId="77777777" w:rsidR="008A4274" w:rsidRDefault="008A4274">
      <w:pPr>
        <w:sectPr w:rsidR="008A4274">
          <w:pgSz w:w="12240" w:h="15840"/>
          <w:pgMar w:top="1360" w:right="1320" w:bottom="980" w:left="1340" w:header="0" w:footer="799" w:gutter="0"/>
          <w:cols w:space="720"/>
        </w:sectPr>
      </w:pPr>
    </w:p>
    <w:p w14:paraId="49D75678" w14:textId="77777777" w:rsidR="008A4274" w:rsidRDefault="005D4CC8">
      <w:pPr>
        <w:pStyle w:val="BodyText"/>
        <w:spacing w:before="74"/>
      </w:pPr>
      <w:r>
        <w:lastRenderedPageBreak/>
        <w:t>1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Change, Credit Hours, and Add/Delete</w:t>
      </w:r>
      <w:r>
        <w:rPr>
          <w:spacing w:val="-1"/>
        </w:rPr>
        <w:t xml:space="preserve"> </w:t>
      </w:r>
      <w:r>
        <w:t>Prerequisite</w:t>
      </w:r>
    </w:p>
    <w:p w14:paraId="651D262A" w14:textId="77777777" w:rsidR="008A4274" w:rsidRDefault="005D4CC8">
      <w:pPr>
        <w:pStyle w:val="BodyText"/>
        <w:ind w:right="1786" w:firstLine="720"/>
      </w:pPr>
      <w:r>
        <w:t>4/6 - COMP 6030 Desgn/Anlys Algorithms – Design/Analysis Algorithms</w:t>
      </w:r>
      <w:r>
        <w:rPr>
          <w:spacing w:val="-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Description Change, Credit Hours, and Add/Delete</w:t>
      </w:r>
      <w:r>
        <w:rPr>
          <w:spacing w:val="-1"/>
        </w:rPr>
        <w:t xml:space="preserve"> </w:t>
      </w:r>
      <w:r>
        <w:t>Prerequisite</w:t>
      </w:r>
    </w:p>
    <w:p w14:paraId="2A4DFAAB" w14:textId="77777777" w:rsidR="008A4274" w:rsidRDefault="005D4CC8">
      <w:pPr>
        <w:pStyle w:val="BodyText"/>
        <w:spacing w:line="293" w:lineRule="exact"/>
        <w:ind w:left="830"/>
      </w:pPr>
      <w:r>
        <w:t>4/6</w:t>
      </w:r>
      <w:r>
        <w:rPr>
          <w:spacing w:val="-2"/>
        </w:rPr>
        <w:t xml:space="preserve"> </w:t>
      </w:r>
      <w:r>
        <w:t>– COMP</w:t>
      </w:r>
      <w:r>
        <w:rPr>
          <w:spacing w:val="-1"/>
        </w:rPr>
        <w:t xml:space="preserve"> </w:t>
      </w:r>
      <w:r>
        <w:t>6270 Operating Systems</w:t>
      </w:r>
    </w:p>
    <w:p w14:paraId="0C962AB2" w14:textId="77777777" w:rsidR="008A4274" w:rsidRDefault="005D4CC8">
      <w:pPr>
        <w:pStyle w:val="BodyText"/>
      </w:pPr>
      <w:r>
        <w:t>1</w:t>
      </w:r>
      <w:r>
        <w:rPr>
          <w:spacing w:val="-1"/>
        </w:rPr>
        <w:t xml:space="preserve"> </w:t>
      </w:r>
      <w:r>
        <w:t>Title Change,</w:t>
      </w:r>
      <w:r>
        <w:rPr>
          <w:spacing w:val="-1"/>
        </w:rPr>
        <w:t xml:space="preserve"> </w:t>
      </w:r>
      <w:r>
        <w:t>Credit Hours, Description</w:t>
      </w:r>
      <w:r>
        <w:rPr>
          <w:spacing w:val="-1"/>
        </w:rPr>
        <w:t xml:space="preserve"> </w:t>
      </w:r>
      <w:r>
        <w:t>Change</w:t>
      </w:r>
    </w:p>
    <w:p w14:paraId="77F0A775" w14:textId="77777777" w:rsidR="008A4274" w:rsidRDefault="005D4CC8">
      <w:pPr>
        <w:pStyle w:val="BodyText"/>
        <w:ind w:left="830"/>
      </w:pPr>
      <w:r>
        <w:t>4/6</w:t>
      </w:r>
      <w:r>
        <w:rPr>
          <w:spacing w:val="-2"/>
        </w:rPr>
        <w:t xml:space="preserve"> </w:t>
      </w:r>
      <w:r>
        <w:t>– COMP</w:t>
      </w:r>
      <w:r>
        <w:rPr>
          <w:spacing w:val="-2"/>
        </w:rPr>
        <w:t xml:space="preserve"> </w:t>
      </w:r>
      <w:r>
        <w:t>6741 Intro</w:t>
      </w:r>
      <w:r>
        <w:rPr>
          <w:spacing w:val="-1"/>
        </w:rPr>
        <w:t xml:space="preserve"> </w:t>
      </w:r>
      <w:r>
        <w:t>to Neurocomputing</w:t>
      </w:r>
      <w:r>
        <w:rPr>
          <w:spacing w:val="-2"/>
        </w:rPr>
        <w:t xml:space="preserve"> </w:t>
      </w:r>
      <w:r>
        <w:t>– Intro</w:t>
      </w:r>
      <w:r>
        <w:rPr>
          <w:spacing w:val="-1"/>
        </w:rPr>
        <w:t xml:space="preserve"> </w:t>
      </w:r>
      <w:r>
        <w:t>to Neural</w:t>
      </w:r>
      <w:r>
        <w:rPr>
          <w:spacing w:val="-1"/>
        </w:rPr>
        <w:t xml:space="preserve"> </w:t>
      </w:r>
      <w:r>
        <w:t>Networks</w:t>
      </w:r>
    </w:p>
    <w:p w14:paraId="66552791" w14:textId="77777777" w:rsidR="008A4274" w:rsidRDefault="005D4CC8">
      <w:pPr>
        <w:pStyle w:val="Heading1"/>
        <w:spacing w:line="242" w:lineRule="auto"/>
        <w:ind w:right="107"/>
      </w:pPr>
      <w:r>
        <w:rPr>
          <w:color w:val="2F5496"/>
        </w:rPr>
        <w:t xml:space="preserve">Criminology &amp; Criminal Justice </w:t>
      </w:r>
      <w:r>
        <w:rPr>
          <w:color w:val="C00000"/>
        </w:rPr>
        <w:t xml:space="preserve">Motion to approve – </w:t>
      </w:r>
      <w:r>
        <w:rPr>
          <w:color w:val="C00000"/>
          <w:u w:val="single" w:color="C00000"/>
        </w:rPr>
        <w:t>R. Cohen</w:t>
      </w:r>
      <w:r>
        <w:rPr>
          <w:color w:val="C00000"/>
        </w:rPr>
        <w:t>; 2</w:t>
      </w:r>
      <w:r>
        <w:rPr>
          <w:color w:val="C00000"/>
          <w:position w:val="11"/>
          <w:sz w:val="21"/>
        </w:rPr>
        <w:t xml:space="preserve">nd </w:t>
      </w:r>
      <w:r>
        <w:rPr>
          <w:color w:val="C00000"/>
        </w:rPr>
        <w:t xml:space="preserve">– </w:t>
      </w:r>
      <w:r>
        <w:rPr>
          <w:color w:val="C00000"/>
          <w:u w:val="single" w:color="C00000"/>
        </w:rPr>
        <w:t>O.</w:t>
      </w:r>
      <w:r>
        <w:rPr>
          <w:color w:val="C00000"/>
          <w:spacing w:val="-70"/>
        </w:rPr>
        <w:t xml:space="preserve"> </w:t>
      </w:r>
      <w:r>
        <w:rPr>
          <w:color w:val="C00000"/>
          <w:u w:val="single" w:color="C00000"/>
        </w:rPr>
        <w:t>Skalli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</w:rPr>
        <w:t xml:space="preserve"> </w:t>
      </w:r>
      <w:r>
        <w:rPr>
          <w:color w:val="C00000"/>
          <w:u w:val="single" w:color="C00000"/>
        </w:rPr>
        <w:t>Yes</w:t>
      </w:r>
    </w:p>
    <w:p w14:paraId="6BDBCD73" w14:textId="77777777" w:rsidR="008A4274" w:rsidRDefault="005D4CC8">
      <w:pPr>
        <w:pStyle w:val="BodyText"/>
        <w:spacing w:line="290" w:lineRule="exact"/>
        <w:jc w:val="both"/>
      </w:pPr>
      <w:r>
        <w:t>13 Add/Delete</w:t>
      </w:r>
      <w:r>
        <w:rPr>
          <w:spacing w:val="-1"/>
        </w:rPr>
        <w:t xml:space="preserve"> </w:t>
      </w:r>
      <w:r>
        <w:t>Prereq</w:t>
      </w:r>
    </w:p>
    <w:p w14:paraId="6A65A491" w14:textId="77777777" w:rsidR="008A4274" w:rsidRDefault="005D4CC8">
      <w:pPr>
        <w:pStyle w:val="BodyText"/>
        <w:ind w:left="830" w:right="4821"/>
        <w:jc w:val="both"/>
      </w:pPr>
      <w:r>
        <w:t>4/6 – CJUS 6152 Drug Misuse and Abuse</w:t>
      </w:r>
      <w:r>
        <w:rPr>
          <w:spacing w:val="-53"/>
        </w:rPr>
        <w:t xml:space="preserve"> </w:t>
      </w:r>
      <w:r>
        <w:t>7/8 - CJUS 7100/8100 CJ Administration</w:t>
      </w:r>
      <w:r>
        <w:rPr>
          <w:spacing w:val="1"/>
        </w:rPr>
        <w:t xml:space="preserve"> </w:t>
      </w:r>
      <w:r>
        <w:t>CJUS</w:t>
      </w:r>
      <w:r>
        <w:rPr>
          <w:spacing w:val="-1"/>
        </w:rPr>
        <w:t xml:space="preserve"> </w:t>
      </w:r>
      <w:r>
        <w:t>7110 Ind Dir Study</w:t>
      </w:r>
    </w:p>
    <w:p w14:paraId="58674F2D" w14:textId="77777777" w:rsidR="008A4274" w:rsidRDefault="005D4CC8">
      <w:pPr>
        <w:pStyle w:val="BodyText"/>
        <w:ind w:left="830" w:right="5280"/>
      </w:pPr>
      <w:r>
        <w:t>CJUS 7128 Rsrch Mthds Crim Justce</w:t>
      </w:r>
      <w:r>
        <w:rPr>
          <w:spacing w:val="-52"/>
        </w:rPr>
        <w:t xml:space="preserve"> </w:t>
      </w:r>
      <w:r>
        <w:t>CJUS 7130 Crime Anly/Crim Bhvr</w:t>
      </w:r>
      <w:r>
        <w:rPr>
          <w:spacing w:val="1"/>
        </w:rPr>
        <w:t xml:space="preserve"> </w:t>
      </w:r>
      <w:r>
        <w:t>CJUS</w:t>
      </w:r>
      <w:r>
        <w:rPr>
          <w:spacing w:val="-1"/>
        </w:rPr>
        <w:t xml:space="preserve"> </w:t>
      </w:r>
      <w:r>
        <w:t>7131 Res Practicum in Cj</w:t>
      </w:r>
    </w:p>
    <w:p w14:paraId="0E555EE5" w14:textId="77777777" w:rsidR="008A4274" w:rsidRDefault="005D4CC8">
      <w:pPr>
        <w:pStyle w:val="BodyText"/>
        <w:ind w:left="830" w:right="5561"/>
        <w:jc w:val="both"/>
      </w:pPr>
      <w:r>
        <w:t>CJUS 7460 Race, Ethicity,Gender</w:t>
      </w:r>
      <w:r>
        <w:rPr>
          <w:spacing w:val="-52"/>
        </w:rPr>
        <w:t xml:space="preserve"> </w:t>
      </w:r>
      <w:r>
        <w:t>CJUS 7523 Cncpt of Criminal Law</w:t>
      </w:r>
      <w:r>
        <w:rPr>
          <w:spacing w:val="-52"/>
        </w:rPr>
        <w:t xml:space="preserve"> </w:t>
      </w:r>
      <w:r>
        <w:t>CJUS</w:t>
      </w:r>
      <w:r>
        <w:rPr>
          <w:spacing w:val="-2"/>
        </w:rPr>
        <w:t xml:space="preserve"> </w:t>
      </w:r>
      <w:r>
        <w:t>7541 Crim</w:t>
      </w:r>
      <w:r>
        <w:rPr>
          <w:spacing w:val="-2"/>
        </w:rPr>
        <w:t xml:space="preserve"> </w:t>
      </w:r>
      <w:r>
        <w:t>Theory</w:t>
      </w:r>
    </w:p>
    <w:p w14:paraId="7C264018" w14:textId="77777777" w:rsidR="008A4274" w:rsidRDefault="005D4CC8">
      <w:pPr>
        <w:pStyle w:val="BodyText"/>
        <w:spacing w:line="292" w:lineRule="exact"/>
        <w:ind w:left="830"/>
      </w:pPr>
      <w:r>
        <w:t>CJUS</w:t>
      </w:r>
      <w:r>
        <w:rPr>
          <w:spacing w:val="-3"/>
        </w:rPr>
        <w:t xml:space="preserve"> </w:t>
      </w:r>
      <w:r>
        <w:t>7541</w:t>
      </w:r>
      <w:r>
        <w:rPr>
          <w:spacing w:val="-1"/>
        </w:rPr>
        <w:t xml:space="preserve"> </w:t>
      </w:r>
      <w:r>
        <w:t>Vi</w:t>
      </w:r>
      <w:r>
        <w:t>ctimology</w:t>
      </w:r>
    </w:p>
    <w:p w14:paraId="6275CECE" w14:textId="77777777" w:rsidR="008A4274" w:rsidRDefault="005D4CC8">
      <w:pPr>
        <w:pStyle w:val="BodyText"/>
        <w:ind w:left="830" w:right="5587"/>
        <w:jc w:val="both"/>
      </w:pPr>
      <w:r>
        <w:t>CJUS 7570 Legal Issues CJ Admin</w:t>
      </w:r>
      <w:r>
        <w:rPr>
          <w:spacing w:val="-52"/>
        </w:rPr>
        <w:t xml:space="preserve"> </w:t>
      </w:r>
      <w:r>
        <w:t>CJUS</w:t>
      </w:r>
      <w:r>
        <w:rPr>
          <w:spacing w:val="-2"/>
        </w:rPr>
        <w:t xml:space="preserve"> </w:t>
      </w:r>
      <w:r>
        <w:t>7996 Thesis</w:t>
      </w:r>
    </w:p>
    <w:p w14:paraId="5C8B98DD" w14:textId="77777777" w:rsidR="008A4274" w:rsidRDefault="005D4CC8">
      <w:pPr>
        <w:pStyle w:val="BodyText"/>
        <w:spacing w:line="293" w:lineRule="exact"/>
      </w:pPr>
      <w:r>
        <w:t>1 Grade Change and Add/Delete</w:t>
      </w:r>
      <w:r>
        <w:rPr>
          <w:spacing w:val="-1"/>
        </w:rPr>
        <w:t xml:space="preserve"> </w:t>
      </w:r>
      <w:r>
        <w:t>Prereq</w:t>
      </w:r>
    </w:p>
    <w:p w14:paraId="727442EE" w14:textId="77777777" w:rsidR="008A4274" w:rsidRDefault="005D4CC8">
      <w:pPr>
        <w:pStyle w:val="BodyText"/>
        <w:ind w:right="4700" w:firstLine="720"/>
      </w:pPr>
      <w:r>
        <w:t>4/6 – CJUS 6180 Corp/White Collar Crime</w:t>
      </w:r>
      <w:r>
        <w:rPr>
          <w:spacing w:val="-53"/>
        </w:rPr>
        <w:t xml:space="preserve"> </w:t>
      </w:r>
      <w:r>
        <w:t>3 Grade Change</w:t>
      </w:r>
    </w:p>
    <w:p w14:paraId="71388CD5" w14:textId="77777777" w:rsidR="008A4274" w:rsidRDefault="005D4CC8">
      <w:pPr>
        <w:pStyle w:val="BodyText"/>
        <w:spacing w:before="3"/>
        <w:ind w:left="830" w:right="4700"/>
      </w:pPr>
      <w:r>
        <w:t>4/6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CJUS</w:t>
      </w:r>
      <w:r>
        <w:rPr>
          <w:spacing w:val="-4"/>
        </w:rPr>
        <w:t xml:space="preserve"> </w:t>
      </w:r>
      <w:r>
        <w:t>6190</w:t>
      </w:r>
      <w:r>
        <w:rPr>
          <w:spacing w:val="-3"/>
        </w:rPr>
        <w:t xml:space="preserve"> </w:t>
      </w:r>
      <w:r>
        <w:t>Terrorism</w:t>
      </w:r>
      <w:r>
        <w:rPr>
          <w:spacing w:val="-4"/>
        </w:rPr>
        <w:t xml:space="preserve"> </w:t>
      </w:r>
      <w:r>
        <w:t>Soc/Legl</w:t>
      </w:r>
      <w:r>
        <w:rPr>
          <w:spacing w:val="-3"/>
        </w:rPr>
        <w:t xml:space="preserve"> </w:t>
      </w:r>
      <w:r>
        <w:t>Prsp</w:t>
      </w:r>
      <w:r>
        <w:rPr>
          <w:spacing w:val="-52"/>
        </w:rPr>
        <w:t xml:space="preserve"> </w:t>
      </w:r>
      <w:r>
        <w:t>4/6</w:t>
      </w:r>
      <w:r>
        <w:rPr>
          <w:spacing w:val="-2"/>
        </w:rPr>
        <w:t xml:space="preserve"> </w:t>
      </w:r>
      <w:r>
        <w:t>– CJUS 6531 Constitutional</w:t>
      </w:r>
      <w:r>
        <w:rPr>
          <w:spacing w:val="-1"/>
        </w:rPr>
        <w:t xml:space="preserve"> </w:t>
      </w:r>
      <w:r>
        <w:t>Law</w:t>
      </w:r>
    </w:p>
    <w:p w14:paraId="217FC8A2" w14:textId="77777777" w:rsidR="008A4274" w:rsidRDefault="005D4CC8">
      <w:pPr>
        <w:pStyle w:val="BodyText"/>
        <w:ind w:right="2845" w:firstLine="720"/>
      </w:pPr>
      <w:r>
        <w:t>4/6 – CJUS 6565 Intimate Partner Violence and Victimization</w:t>
      </w:r>
      <w:r>
        <w:rPr>
          <w:spacing w:val="-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Revision</w:t>
      </w:r>
    </w:p>
    <w:p w14:paraId="3E40AF11" w14:textId="77777777" w:rsidR="008A4274" w:rsidRDefault="005D4CC8">
      <w:pPr>
        <w:pStyle w:val="BodyText"/>
        <w:spacing w:line="293" w:lineRule="exact"/>
        <w:ind w:left="830"/>
      </w:pPr>
      <w:r>
        <w:t>7000-level</w:t>
      </w:r>
      <w:r>
        <w:rPr>
          <w:spacing w:val="-3"/>
        </w:rPr>
        <w:t xml:space="preserve"> </w:t>
      </w:r>
      <w:r>
        <w:t>hours</w:t>
      </w:r>
    </w:p>
    <w:p w14:paraId="5288EC34" w14:textId="77777777" w:rsidR="008A4274" w:rsidRDefault="005D4CC8">
      <w:pPr>
        <w:pStyle w:val="Heading1"/>
        <w:ind w:right="162"/>
      </w:pPr>
      <w:r>
        <w:rPr>
          <w:color w:val="2F5496"/>
        </w:rPr>
        <w:t>Data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Science</w:t>
      </w:r>
      <w:r>
        <w:rPr>
          <w:color w:val="2F5496"/>
          <w:spacing w:val="-3"/>
        </w:rPr>
        <w:t xml:space="preserve"> </w:t>
      </w:r>
      <w:r>
        <w:rPr>
          <w:color w:val="C00000"/>
        </w:rPr>
        <w:t>Motion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E.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Delavega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3"/>
          <w:position w:val="11"/>
          <w:sz w:val="2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</w:rPr>
        <w:t xml:space="preserve"> </w:t>
      </w:r>
      <w:r>
        <w:rPr>
          <w:color w:val="C00000"/>
          <w:u w:val="single" w:color="C00000"/>
        </w:rPr>
        <w:t>E.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Groenendyk</w:t>
      </w:r>
      <w:r>
        <w:rPr>
          <w:color w:val="C00000"/>
        </w:rPr>
        <w:t>;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70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</w:rPr>
        <w:t xml:space="preserve"> </w:t>
      </w:r>
      <w:r>
        <w:rPr>
          <w:color w:val="C00000"/>
          <w:u w:val="single" w:color="C00000"/>
        </w:rPr>
        <w:t>Yes</w:t>
      </w:r>
    </w:p>
    <w:p w14:paraId="69DA563D" w14:textId="77777777" w:rsidR="008A4274" w:rsidRDefault="005D4CC8">
      <w:pPr>
        <w:pStyle w:val="BodyText"/>
        <w:ind w:left="0" w:right="7585"/>
        <w:jc w:val="right"/>
      </w:pPr>
      <w:r>
        <w:t>1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Revision</w:t>
      </w:r>
    </w:p>
    <w:p w14:paraId="782B49B5" w14:textId="77777777" w:rsidR="008A4274" w:rsidRDefault="005D4CC8">
      <w:pPr>
        <w:pStyle w:val="BodyText"/>
        <w:spacing w:before="5"/>
        <w:ind w:left="0" w:right="7502"/>
        <w:jc w:val="right"/>
      </w:pPr>
      <w:r>
        <w:t>Data Science</w:t>
      </w:r>
    </w:p>
    <w:p w14:paraId="2FB7A602" w14:textId="77777777" w:rsidR="008A4274" w:rsidRDefault="005D4CC8">
      <w:pPr>
        <w:pStyle w:val="Heading1"/>
      </w:pPr>
      <w:r>
        <w:rPr>
          <w:color w:val="2F5496"/>
        </w:rPr>
        <w:t>Earth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Sciences</w:t>
      </w:r>
      <w:r>
        <w:rPr>
          <w:color w:val="2F5496"/>
          <w:spacing w:val="-3"/>
        </w:rPr>
        <w:t xml:space="preserve"> </w:t>
      </w:r>
      <w:r>
        <w:rPr>
          <w:color w:val="C00000"/>
        </w:rPr>
        <w:t>Motion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X.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Shen</w:t>
      </w:r>
      <w:r>
        <w:rPr>
          <w:color w:val="C00000"/>
        </w:rPr>
        <w:t>;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3"/>
          <w:position w:val="11"/>
          <w:sz w:val="2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J.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McCutcheon</w:t>
      </w:r>
      <w:r>
        <w:rPr>
          <w:color w:val="C00000"/>
        </w:rPr>
        <w:t>;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69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</w:rPr>
        <w:t xml:space="preserve"> </w:t>
      </w:r>
      <w:r>
        <w:rPr>
          <w:color w:val="C00000"/>
          <w:u w:val="single" w:color="C00000"/>
        </w:rPr>
        <w:t>Yes</w:t>
      </w:r>
    </w:p>
    <w:p w14:paraId="33685AF1" w14:textId="77777777" w:rsidR="008A4274" w:rsidRDefault="005D4CC8">
      <w:pPr>
        <w:pStyle w:val="BodyText"/>
        <w:spacing w:before="1"/>
      </w:pPr>
      <w:r>
        <w:t>1</w:t>
      </w:r>
      <w:r>
        <w:rPr>
          <w:spacing w:val="-2"/>
        </w:rPr>
        <w:t xml:space="preserve"> </w:t>
      </w:r>
      <w:r>
        <w:t>New Course</w:t>
      </w:r>
    </w:p>
    <w:p w14:paraId="45759C94" w14:textId="77777777" w:rsidR="008A4274" w:rsidRDefault="005D4CC8">
      <w:pPr>
        <w:pStyle w:val="BodyText"/>
        <w:ind w:left="830"/>
      </w:pPr>
      <w:r>
        <w:t>4/6</w:t>
      </w:r>
      <w:r>
        <w:rPr>
          <w:spacing w:val="-2"/>
        </w:rPr>
        <w:t xml:space="preserve"> </w:t>
      </w:r>
      <w:r>
        <w:t>– ESCI 6614 Environmental Science</w:t>
      </w:r>
    </w:p>
    <w:p w14:paraId="4C04A91D" w14:textId="77777777" w:rsidR="008A4274" w:rsidRDefault="008A4274">
      <w:pPr>
        <w:sectPr w:rsidR="008A4274">
          <w:pgSz w:w="12240" w:h="15840"/>
          <w:pgMar w:top="1380" w:right="1320" w:bottom="980" w:left="1340" w:header="0" w:footer="799" w:gutter="0"/>
          <w:cols w:space="720"/>
        </w:sectPr>
      </w:pPr>
    </w:p>
    <w:p w14:paraId="69D8A515" w14:textId="77777777" w:rsidR="008A4274" w:rsidRDefault="005D4CC8">
      <w:pPr>
        <w:pStyle w:val="Heading1"/>
        <w:spacing w:before="89"/>
      </w:pPr>
      <w:r>
        <w:rPr>
          <w:color w:val="2F5496"/>
        </w:rPr>
        <w:lastRenderedPageBreak/>
        <w:t>English</w:t>
      </w:r>
    </w:p>
    <w:p w14:paraId="374217E2" w14:textId="77777777" w:rsidR="008A4274" w:rsidRDefault="005D4CC8">
      <w:pPr>
        <w:spacing w:before="3"/>
        <w:ind w:left="110"/>
        <w:rPr>
          <w:i/>
          <w:sz w:val="24"/>
        </w:rPr>
      </w:pPr>
      <w:r>
        <w:rPr>
          <w:i/>
          <w:sz w:val="24"/>
        </w:rPr>
        <w:t>No changes</w:t>
      </w:r>
    </w:p>
    <w:p w14:paraId="7D9AF93D" w14:textId="77777777" w:rsidR="008A4274" w:rsidRDefault="005D4CC8">
      <w:pPr>
        <w:pStyle w:val="Heading1"/>
      </w:pPr>
      <w:r>
        <w:rPr>
          <w:color w:val="2F5496"/>
        </w:rPr>
        <w:t>History</w:t>
      </w:r>
      <w:r>
        <w:rPr>
          <w:color w:val="2F5496"/>
          <w:spacing w:val="-2"/>
        </w:rPr>
        <w:t xml:space="preserve"> </w:t>
      </w:r>
      <w:r>
        <w:rPr>
          <w:color w:val="C00000"/>
        </w:rPr>
        <w:t>Motion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O.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Skalli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3"/>
          <w:position w:val="11"/>
          <w:sz w:val="21"/>
        </w:rPr>
        <w:t xml:space="preserve"> </w:t>
      </w:r>
      <w:r>
        <w:rPr>
          <w:color w:val="C00000"/>
        </w:rPr>
        <w:t>-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R.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Cohen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1"/>
          <w:u w:val="single" w:color="C00000"/>
        </w:rPr>
        <w:t xml:space="preserve"> </w:t>
      </w:r>
      <w:r>
        <w:rPr>
          <w:color w:val="C00000"/>
          <w:u w:val="single" w:color="C00000"/>
        </w:rPr>
        <w:t>Yes</w:t>
      </w:r>
    </w:p>
    <w:p w14:paraId="3D588595" w14:textId="77777777" w:rsidR="008A4274" w:rsidRDefault="005D4CC8">
      <w:pPr>
        <w:pStyle w:val="BodyText"/>
        <w:spacing w:before="7"/>
      </w:pPr>
      <w:r>
        <w:t>1</w:t>
      </w:r>
      <w:r>
        <w:rPr>
          <w:spacing w:val="-2"/>
        </w:rPr>
        <w:t xml:space="preserve"> </w:t>
      </w:r>
      <w:r>
        <w:t>New Course</w:t>
      </w:r>
    </w:p>
    <w:p w14:paraId="080978AD" w14:textId="77777777" w:rsidR="008A4274" w:rsidRDefault="005D4CC8">
      <w:pPr>
        <w:pStyle w:val="BodyText"/>
        <w:ind w:right="4888" w:firstLine="720"/>
      </w:pPr>
      <w:r>
        <w:t>4/6 - HIST 6299 Topics in Global History</w:t>
      </w:r>
      <w:r>
        <w:rPr>
          <w:spacing w:val="-5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Catalog</w:t>
      </w:r>
      <w:r>
        <w:rPr>
          <w:spacing w:val="-1"/>
        </w:rPr>
        <w:t xml:space="preserve"> </w:t>
      </w:r>
      <w:r>
        <w:t>Change/Edit</w:t>
      </w:r>
    </w:p>
    <w:p w14:paraId="6E674CA0" w14:textId="77777777" w:rsidR="008A4274" w:rsidRDefault="005D4CC8">
      <w:pPr>
        <w:pStyle w:val="BodyText"/>
        <w:ind w:right="4650" w:firstLine="720"/>
      </w:pPr>
      <w:r>
        <w:t>Concentration in Ancient Egyptian History</w:t>
      </w:r>
      <w:r>
        <w:rPr>
          <w:spacing w:val="-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Revision</w:t>
      </w:r>
    </w:p>
    <w:p w14:paraId="0BF396C8" w14:textId="77777777" w:rsidR="008A4274" w:rsidRDefault="005D4CC8">
      <w:pPr>
        <w:pStyle w:val="BodyText"/>
        <w:spacing w:line="293" w:lineRule="exact"/>
        <w:ind w:left="830"/>
      </w:pPr>
      <w:r>
        <w:t>History,</w:t>
      </w:r>
      <w:r>
        <w:rPr>
          <w:spacing w:val="-1"/>
        </w:rPr>
        <w:t xml:space="preserve"> </w:t>
      </w:r>
      <w:r>
        <w:t>PhD</w:t>
      </w:r>
    </w:p>
    <w:p w14:paraId="1AEC257D" w14:textId="77777777" w:rsidR="008A4274" w:rsidRDefault="005D4CC8">
      <w:pPr>
        <w:pStyle w:val="Heading1"/>
        <w:spacing w:before="235"/>
      </w:pPr>
      <w:r>
        <w:rPr>
          <w:color w:val="2F5496"/>
        </w:rPr>
        <w:t>Institute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Intelligent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Systems</w:t>
      </w:r>
    </w:p>
    <w:p w14:paraId="7066F40A" w14:textId="77777777" w:rsidR="008A4274" w:rsidRDefault="005D4CC8">
      <w:pPr>
        <w:spacing w:before="3"/>
        <w:ind w:left="110"/>
        <w:rPr>
          <w:i/>
          <w:sz w:val="24"/>
        </w:rPr>
      </w:pPr>
      <w:r>
        <w:rPr>
          <w:i/>
          <w:sz w:val="24"/>
        </w:rPr>
        <w:t>No changes</w:t>
      </w:r>
    </w:p>
    <w:p w14:paraId="38AD1659" w14:textId="77777777" w:rsidR="008A4274" w:rsidRDefault="005D4CC8">
      <w:pPr>
        <w:pStyle w:val="Heading1"/>
        <w:spacing w:line="242" w:lineRule="auto"/>
        <w:ind w:right="740"/>
      </w:pPr>
      <w:r>
        <w:rPr>
          <w:color w:val="2F5496"/>
        </w:rPr>
        <w:t>Interdisciplinary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Studies</w:t>
      </w:r>
      <w:r>
        <w:rPr>
          <w:color w:val="2F5496"/>
          <w:spacing w:val="-2"/>
        </w:rPr>
        <w:t xml:space="preserve"> </w:t>
      </w:r>
      <w:r>
        <w:rPr>
          <w:color w:val="C00000"/>
        </w:rPr>
        <w:t>Motion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D.</w:t>
      </w:r>
      <w:r>
        <w:rPr>
          <w:color w:val="C00000"/>
          <w:spacing w:val="-3"/>
          <w:u w:val="single" w:color="C00000"/>
        </w:rPr>
        <w:t xml:space="preserve"> </w:t>
      </w:r>
      <w:r>
        <w:rPr>
          <w:color w:val="C00000"/>
          <w:u w:val="single" w:color="C00000"/>
        </w:rPr>
        <w:t>Ruggiero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2"/>
          <w:position w:val="11"/>
          <w:sz w:val="2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W.</w:t>
      </w:r>
      <w:r>
        <w:rPr>
          <w:color w:val="C00000"/>
          <w:spacing w:val="-70"/>
        </w:rPr>
        <w:t xml:space="preserve"> </w:t>
      </w:r>
      <w:r>
        <w:rPr>
          <w:color w:val="C00000"/>
          <w:u w:val="single" w:color="C00000"/>
        </w:rPr>
        <w:t>Duffy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Yes</w:t>
      </w:r>
    </w:p>
    <w:p w14:paraId="633F31C4" w14:textId="77777777" w:rsidR="008A4274" w:rsidRDefault="005D4CC8">
      <w:pPr>
        <w:pStyle w:val="ListParagraph"/>
        <w:numPr>
          <w:ilvl w:val="0"/>
          <w:numId w:val="1"/>
        </w:numPr>
        <w:tabs>
          <w:tab w:val="left" w:pos="287"/>
        </w:tabs>
        <w:spacing w:line="290" w:lineRule="exact"/>
        <w:ind w:hanging="177"/>
        <w:rPr>
          <w:rFonts w:ascii="Calibri"/>
          <w:sz w:val="24"/>
        </w:rPr>
      </w:pPr>
      <w:r>
        <w:rPr>
          <w:rFonts w:ascii="Calibri"/>
          <w:sz w:val="24"/>
        </w:rPr>
        <w:t>Program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Revision</w:t>
      </w:r>
    </w:p>
    <w:p w14:paraId="0A651974" w14:textId="77777777" w:rsidR="008A4274" w:rsidRDefault="005D4CC8">
      <w:pPr>
        <w:pStyle w:val="BodyText"/>
        <w:ind w:left="830"/>
      </w:pPr>
      <w:r>
        <w:t>Women’s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Gender Studies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Certificate</w:t>
      </w:r>
    </w:p>
    <w:p w14:paraId="638E242C" w14:textId="77777777" w:rsidR="008A4274" w:rsidRDefault="005D4CC8">
      <w:pPr>
        <w:pStyle w:val="Heading1"/>
        <w:spacing w:before="236"/>
      </w:pPr>
      <w:r>
        <w:rPr>
          <w:color w:val="2F5496"/>
        </w:rPr>
        <w:t>International</w:t>
      </w:r>
      <w:r>
        <w:rPr>
          <w:color w:val="2F5496"/>
          <w:spacing w:val="-4"/>
        </w:rPr>
        <w:t xml:space="preserve"> </w:t>
      </w:r>
      <w:r>
        <w:rPr>
          <w:color w:val="2F5496"/>
        </w:rPr>
        <w:t>Studies</w:t>
      </w:r>
    </w:p>
    <w:p w14:paraId="5F0E8C31" w14:textId="77777777" w:rsidR="008A4274" w:rsidRDefault="005D4CC8">
      <w:pPr>
        <w:spacing w:before="7"/>
        <w:ind w:left="110"/>
        <w:rPr>
          <w:i/>
          <w:sz w:val="24"/>
        </w:rPr>
      </w:pPr>
      <w:r>
        <w:rPr>
          <w:i/>
          <w:sz w:val="24"/>
        </w:rPr>
        <w:t>No changes</w:t>
      </w:r>
    </w:p>
    <w:p w14:paraId="4C251655" w14:textId="77777777" w:rsidR="008A4274" w:rsidRDefault="005D4CC8">
      <w:pPr>
        <w:pStyle w:val="Heading1"/>
      </w:pPr>
      <w:r>
        <w:rPr>
          <w:color w:val="2F5496"/>
        </w:rPr>
        <w:t>Mathematical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Sciences</w:t>
      </w:r>
      <w:r>
        <w:rPr>
          <w:color w:val="2F5496"/>
          <w:spacing w:val="-2"/>
        </w:rPr>
        <w:t xml:space="preserve"> </w:t>
      </w:r>
      <w:r>
        <w:rPr>
          <w:color w:val="C00000"/>
        </w:rPr>
        <w:t>Motion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D.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Ruggiero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2"/>
          <w:position w:val="11"/>
          <w:sz w:val="2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E.</w:t>
      </w:r>
      <w:r>
        <w:rPr>
          <w:color w:val="C00000"/>
          <w:spacing w:val="-69"/>
        </w:rPr>
        <w:t xml:space="preserve"> </w:t>
      </w:r>
      <w:r>
        <w:rPr>
          <w:color w:val="C00000"/>
          <w:u w:val="single" w:color="C00000"/>
        </w:rPr>
        <w:t>Groenendyk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Yes</w:t>
      </w:r>
    </w:p>
    <w:p w14:paraId="45D68F40" w14:textId="77777777" w:rsidR="008A4274" w:rsidRDefault="005D4CC8">
      <w:pPr>
        <w:pStyle w:val="ListParagraph"/>
        <w:numPr>
          <w:ilvl w:val="0"/>
          <w:numId w:val="1"/>
        </w:numPr>
        <w:tabs>
          <w:tab w:val="left" w:pos="287"/>
        </w:tabs>
        <w:spacing w:before="1"/>
        <w:ind w:hanging="177"/>
        <w:rPr>
          <w:rFonts w:ascii="Calibri"/>
          <w:sz w:val="24"/>
        </w:rPr>
      </w:pPr>
      <w:r>
        <w:rPr>
          <w:rFonts w:ascii="Calibri"/>
          <w:sz w:val="24"/>
        </w:rPr>
        <w:t>Course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Close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Outs</w:t>
      </w:r>
    </w:p>
    <w:p w14:paraId="534251F5" w14:textId="77777777" w:rsidR="008A4274" w:rsidRDefault="005D4CC8">
      <w:pPr>
        <w:pStyle w:val="BodyText"/>
        <w:ind w:left="830" w:right="4128"/>
      </w:pPr>
      <w:r>
        <w:t>4/6 – MATH 6028 Models for Din Econ/Options</w:t>
      </w:r>
      <w:r>
        <w:rPr>
          <w:spacing w:val="-52"/>
        </w:rPr>
        <w:t xml:space="preserve"> </w:t>
      </w:r>
      <w:r>
        <w:t>4/6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6030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Econ/Adv</w:t>
      </w:r>
      <w:r>
        <w:rPr>
          <w:spacing w:val="-2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Thry</w:t>
      </w:r>
    </w:p>
    <w:p w14:paraId="324EF753" w14:textId="77777777" w:rsidR="008A4274" w:rsidRDefault="005D4CC8">
      <w:pPr>
        <w:pStyle w:val="Heading1"/>
        <w:spacing w:before="240"/>
      </w:pPr>
      <w:r>
        <w:rPr>
          <w:color w:val="2F5496"/>
        </w:rPr>
        <w:t>Philosophy</w:t>
      </w:r>
    </w:p>
    <w:p w14:paraId="1A730465" w14:textId="77777777" w:rsidR="008A4274" w:rsidRDefault="005D4CC8">
      <w:pPr>
        <w:spacing w:before="2"/>
        <w:ind w:left="110"/>
        <w:rPr>
          <w:i/>
          <w:sz w:val="24"/>
        </w:rPr>
      </w:pPr>
      <w:r>
        <w:rPr>
          <w:i/>
          <w:sz w:val="24"/>
        </w:rPr>
        <w:t>No changes</w:t>
      </w:r>
    </w:p>
    <w:p w14:paraId="497C56FB" w14:textId="77777777" w:rsidR="008A4274" w:rsidRDefault="005D4CC8">
      <w:pPr>
        <w:pStyle w:val="Heading1"/>
        <w:spacing w:before="236"/>
      </w:pPr>
      <w:r>
        <w:rPr>
          <w:color w:val="2F5496"/>
        </w:rPr>
        <w:t>Physics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&amp;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Materials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Science</w:t>
      </w:r>
    </w:p>
    <w:p w14:paraId="4221AF2E" w14:textId="77777777" w:rsidR="008A4274" w:rsidRDefault="005D4CC8">
      <w:pPr>
        <w:spacing w:before="2"/>
        <w:ind w:left="110"/>
        <w:rPr>
          <w:i/>
          <w:sz w:val="24"/>
        </w:rPr>
      </w:pPr>
      <w:r>
        <w:rPr>
          <w:i/>
          <w:sz w:val="24"/>
        </w:rPr>
        <w:t>No changes</w:t>
      </w:r>
    </w:p>
    <w:p w14:paraId="214A42F1" w14:textId="77777777" w:rsidR="008A4274" w:rsidRDefault="005D4CC8">
      <w:pPr>
        <w:pStyle w:val="Heading1"/>
        <w:spacing w:before="236"/>
      </w:pPr>
      <w:r>
        <w:rPr>
          <w:color w:val="2F5496"/>
        </w:rPr>
        <w:t>Political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Science</w:t>
      </w:r>
    </w:p>
    <w:p w14:paraId="38F6D91D" w14:textId="77777777" w:rsidR="008A4274" w:rsidRDefault="005D4CC8">
      <w:pPr>
        <w:spacing w:before="7"/>
        <w:ind w:left="110"/>
        <w:rPr>
          <w:i/>
          <w:sz w:val="24"/>
        </w:rPr>
      </w:pPr>
      <w:r>
        <w:rPr>
          <w:i/>
          <w:sz w:val="24"/>
        </w:rPr>
        <w:t>No changes</w:t>
      </w:r>
    </w:p>
    <w:p w14:paraId="70F404E6" w14:textId="77777777" w:rsidR="008A4274" w:rsidRDefault="005D4CC8">
      <w:pPr>
        <w:pStyle w:val="Heading1"/>
        <w:spacing w:before="231" w:line="395" w:lineRule="exact"/>
      </w:pPr>
      <w:r>
        <w:rPr>
          <w:color w:val="2F5496"/>
        </w:rPr>
        <w:t>Psychology</w:t>
      </w:r>
      <w:r>
        <w:rPr>
          <w:color w:val="2F5496"/>
          <w:spacing w:val="-3"/>
        </w:rPr>
        <w:t xml:space="preserve"> </w:t>
      </w:r>
      <w:r>
        <w:rPr>
          <w:color w:val="C00000"/>
        </w:rPr>
        <w:t>Motion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A.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Mickelson</w:t>
      </w:r>
      <w:r>
        <w:rPr>
          <w:color w:val="C00000"/>
        </w:rPr>
        <w:t>;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2"/>
          <w:position w:val="11"/>
          <w:sz w:val="2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3"/>
          <w:u w:val="single" w:color="C00000"/>
        </w:rPr>
        <w:t xml:space="preserve"> </w:t>
      </w:r>
      <w:r>
        <w:rPr>
          <w:color w:val="C00000"/>
          <w:u w:val="single" w:color="C00000"/>
        </w:rPr>
        <w:t>A.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Daily</w:t>
      </w:r>
      <w:r>
        <w:rPr>
          <w:color w:val="C00000"/>
        </w:rPr>
        <w:t>;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Favor</w:t>
      </w:r>
    </w:p>
    <w:p w14:paraId="5C6CE3D0" w14:textId="77777777" w:rsidR="008A4274" w:rsidRDefault="005D4CC8">
      <w:pPr>
        <w:spacing w:line="390" w:lineRule="exact"/>
        <w:ind w:left="110"/>
        <w:rPr>
          <w:rFonts w:ascii="Calibri Light" w:hAnsi="Calibri Light"/>
          <w:sz w:val="32"/>
        </w:rPr>
      </w:pPr>
      <w:r>
        <w:rPr>
          <w:rFonts w:ascii="Calibri Light" w:hAnsi="Calibri Light"/>
          <w:color w:val="C00000"/>
          <w:sz w:val="32"/>
        </w:rPr>
        <w:t>–</w:t>
      </w:r>
      <w:r>
        <w:rPr>
          <w:rFonts w:ascii="Calibri Light" w:hAnsi="Calibri Light"/>
          <w:color w:val="C00000"/>
          <w:spacing w:val="-1"/>
          <w:sz w:val="32"/>
          <w:u w:val="single" w:color="C00000"/>
        </w:rPr>
        <w:t xml:space="preserve"> </w:t>
      </w:r>
      <w:r>
        <w:rPr>
          <w:rFonts w:ascii="Calibri Light" w:hAnsi="Calibri Light"/>
          <w:color w:val="C00000"/>
          <w:sz w:val="32"/>
          <w:u w:val="single" w:color="C00000"/>
        </w:rPr>
        <w:t>Yes</w:t>
      </w:r>
    </w:p>
    <w:p w14:paraId="586C90EE" w14:textId="77777777" w:rsidR="008A4274" w:rsidRDefault="005D4CC8">
      <w:pPr>
        <w:pStyle w:val="BodyText"/>
        <w:spacing w:before="7"/>
        <w:ind w:left="830" w:right="5768" w:hanging="720"/>
      </w:pPr>
      <w:r>
        <w:t>2 Credit Hour and Description Change</w:t>
      </w:r>
      <w:r>
        <w:rPr>
          <w:spacing w:val="-52"/>
        </w:rPr>
        <w:t xml:space="preserve"> </w:t>
      </w:r>
      <w:r>
        <w:t>7/8</w:t>
      </w:r>
      <w:r>
        <w:rPr>
          <w:spacing w:val="-2"/>
        </w:rPr>
        <w:t xml:space="preserve"> </w:t>
      </w:r>
      <w:r>
        <w:t>– History/System</w:t>
      </w:r>
      <w:r>
        <w:rPr>
          <w:spacing w:val="-1"/>
        </w:rPr>
        <w:t xml:space="preserve"> </w:t>
      </w:r>
      <w:r>
        <w:t>Psyc</w:t>
      </w:r>
    </w:p>
    <w:p w14:paraId="5800E9A7" w14:textId="77777777" w:rsidR="008A4274" w:rsidRDefault="008A4274">
      <w:pPr>
        <w:sectPr w:rsidR="008A4274">
          <w:pgSz w:w="12240" w:h="15840"/>
          <w:pgMar w:top="1360" w:right="1320" w:bottom="980" w:left="1340" w:header="0" w:footer="799" w:gutter="0"/>
          <w:cols w:space="720"/>
        </w:sectPr>
      </w:pPr>
    </w:p>
    <w:p w14:paraId="36109ACA" w14:textId="77777777" w:rsidR="008A4274" w:rsidRDefault="005D4CC8">
      <w:pPr>
        <w:pStyle w:val="BodyText"/>
        <w:spacing w:before="74"/>
      </w:pPr>
      <w:r>
        <w:lastRenderedPageBreak/>
        <w:t>5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Revision</w:t>
      </w:r>
    </w:p>
    <w:p w14:paraId="360EF92C" w14:textId="77777777" w:rsidR="008A4274" w:rsidRDefault="005D4CC8">
      <w:pPr>
        <w:pStyle w:val="BodyText"/>
        <w:ind w:left="830" w:right="6306"/>
      </w:pPr>
      <w:r>
        <w:t>General Psychology (MS)</w:t>
      </w:r>
      <w:r>
        <w:rPr>
          <w:spacing w:val="-52"/>
        </w:rPr>
        <w:t xml:space="preserve"> </w:t>
      </w:r>
      <w:r>
        <w:t>Psychology</w:t>
      </w:r>
    </w:p>
    <w:p w14:paraId="7779D2E4" w14:textId="77777777" w:rsidR="008A4274" w:rsidRDefault="005D4CC8">
      <w:pPr>
        <w:pStyle w:val="BodyText"/>
        <w:ind w:left="830" w:right="4329"/>
      </w:pPr>
      <w:r>
        <w:t>Psychology – Clinical Psychology, (PhD)</w:t>
      </w:r>
      <w:r>
        <w:rPr>
          <w:spacing w:val="1"/>
        </w:rPr>
        <w:t xml:space="preserve"> </w:t>
      </w:r>
      <w:r>
        <w:t>Psychology – Experimental Psychology, (PhD)</w:t>
      </w:r>
      <w:r>
        <w:rPr>
          <w:spacing w:val="-5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Psychology MA</w:t>
      </w:r>
    </w:p>
    <w:p w14:paraId="179C60BA" w14:textId="77777777" w:rsidR="008A4274" w:rsidRDefault="005D4CC8">
      <w:pPr>
        <w:pStyle w:val="Heading1"/>
        <w:spacing w:before="229"/>
        <w:rPr>
          <w:sz w:val="21"/>
        </w:rPr>
      </w:pPr>
      <w:r>
        <w:rPr>
          <w:color w:val="2F5496"/>
        </w:rPr>
        <w:t>Public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&amp;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Nonprofit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Administration</w:t>
      </w:r>
      <w:r>
        <w:rPr>
          <w:color w:val="2F5496"/>
          <w:spacing w:val="-3"/>
        </w:rPr>
        <w:t xml:space="preserve"> </w:t>
      </w:r>
      <w:r>
        <w:rPr>
          <w:color w:val="C00000"/>
        </w:rPr>
        <w:t>Motion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A.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Mickelson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</w:p>
    <w:p w14:paraId="653788A0" w14:textId="77777777" w:rsidR="008A4274" w:rsidRDefault="005D4CC8">
      <w:pPr>
        <w:spacing w:before="3"/>
        <w:ind w:left="110"/>
        <w:rPr>
          <w:rFonts w:ascii="Calibri Light" w:hAnsi="Calibri Light"/>
          <w:sz w:val="32"/>
        </w:rPr>
      </w:pPr>
      <w:r>
        <w:rPr>
          <w:rFonts w:ascii="Calibri Light" w:hAnsi="Calibri Light"/>
          <w:color w:val="C00000"/>
          <w:sz w:val="32"/>
        </w:rPr>
        <w:t>–</w:t>
      </w:r>
      <w:r>
        <w:rPr>
          <w:rFonts w:ascii="Calibri Light" w:hAnsi="Calibri Light"/>
          <w:color w:val="C00000"/>
          <w:spacing w:val="-1"/>
          <w:sz w:val="32"/>
          <w:u w:val="single" w:color="C00000"/>
        </w:rPr>
        <w:t xml:space="preserve"> </w:t>
      </w:r>
      <w:r>
        <w:rPr>
          <w:rFonts w:ascii="Calibri Light" w:hAnsi="Calibri Light"/>
          <w:color w:val="C00000"/>
          <w:sz w:val="32"/>
          <w:u w:val="single" w:color="C00000"/>
        </w:rPr>
        <w:t>T.</w:t>
      </w:r>
      <w:r>
        <w:rPr>
          <w:rFonts w:ascii="Calibri Light" w:hAnsi="Calibri Light"/>
          <w:color w:val="C00000"/>
          <w:spacing w:val="-1"/>
          <w:sz w:val="32"/>
          <w:u w:val="single" w:color="C00000"/>
        </w:rPr>
        <w:t xml:space="preserve"> </w:t>
      </w:r>
      <w:r>
        <w:rPr>
          <w:rFonts w:ascii="Calibri Light" w:hAnsi="Calibri Light"/>
          <w:color w:val="C00000"/>
          <w:sz w:val="32"/>
          <w:u w:val="single" w:color="C00000"/>
        </w:rPr>
        <w:t>Roche</w:t>
      </w:r>
      <w:r>
        <w:rPr>
          <w:rFonts w:ascii="Calibri Light" w:hAnsi="Calibri Light"/>
          <w:color w:val="C00000"/>
          <w:sz w:val="32"/>
        </w:rPr>
        <w:t>;</w:t>
      </w:r>
      <w:r>
        <w:rPr>
          <w:rFonts w:ascii="Calibri Light" w:hAnsi="Calibri Light"/>
          <w:color w:val="C00000"/>
          <w:spacing w:val="-1"/>
          <w:sz w:val="32"/>
        </w:rPr>
        <w:t xml:space="preserve"> </w:t>
      </w:r>
      <w:r>
        <w:rPr>
          <w:rFonts w:ascii="Calibri Light" w:hAnsi="Calibri Light"/>
          <w:color w:val="C00000"/>
          <w:sz w:val="32"/>
        </w:rPr>
        <w:t>All</w:t>
      </w:r>
      <w:r>
        <w:rPr>
          <w:rFonts w:ascii="Calibri Light" w:hAnsi="Calibri Light"/>
          <w:color w:val="C00000"/>
          <w:spacing w:val="-2"/>
          <w:sz w:val="32"/>
        </w:rPr>
        <w:t xml:space="preserve"> </w:t>
      </w:r>
      <w:r>
        <w:rPr>
          <w:rFonts w:ascii="Calibri Light" w:hAnsi="Calibri Light"/>
          <w:color w:val="C00000"/>
          <w:sz w:val="32"/>
        </w:rPr>
        <w:t>in</w:t>
      </w:r>
      <w:r>
        <w:rPr>
          <w:rFonts w:ascii="Calibri Light" w:hAnsi="Calibri Light"/>
          <w:color w:val="C00000"/>
          <w:spacing w:val="-2"/>
          <w:sz w:val="32"/>
        </w:rPr>
        <w:t xml:space="preserve"> </w:t>
      </w:r>
      <w:r>
        <w:rPr>
          <w:rFonts w:ascii="Calibri Light" w:hAnsi="Calibri Light"/>
          <w:color w:val="C00000"/>
          <w:sz w:val="32"/>
        </w:rPr>
        <w:t>Favor</w:t>
      </w:r>
      <w:r>
        <w:rPr>
          <w:rFonts w:ascii="Calibri Light" w:hAnsi="Calibri Light"/>
          <w:color w:val="C00000"/>
          <w:spacing w:val="-1"/>
          <w:sz w:val="32"/>
        </w:rPr>
        <w:t xml:space="preserve"> </w:t>
      </w:r>
      <w:r>
        <w:rPr>
          <w:rFonts w:ascii="Calibri Light" w:hAnsi="Calibri Light"/>
          <w:color w:val="C00000"/>
          <w:sz w:val="32"/>
        </w:rPr>
        <w:t>–</w:t>
      </w:r>
      <w:r>
        <w:rPr>
          <w:rFonts w:ascii="Calibri Light" w:hAnsi="Calibri Light"/>
          <w:color w:val="C00000"/>
          <w:spacing w:val="-3"/>
          <w:sz w:val="32"/>
          <w:u w:val="single" w:color="C00000"/>
        </w:rPr>
        <w:t xml:space="preserve"> </w:t>
      </w:r>
      <w:r>
        <w:rPr>
          <w:rFonts w:ascii="Calibri Light" w:hAnsi="Calibri Light"/>
          <w:color w:val="C00000"/>
          <w:sz w:val="32"/>
          <w:u w:val="single" w:color="C00000"/>
        </w:rPr>
        <w:t>Yes</w:t>
      </w:r>
    </w:p>
    <w:p w14:paraId="1E813FCA" w14:textId="77777777" w:rsidR="008A4274" w:rsidRDefault="005D4CC8">
      <w:pPr>
        <w:pStyle w:val="BodyText"/>
        <w:spacing w:before="2"/>
      </w:pPr>
      <w:r>
        <w:t>2</w:t>
      </w:r>
      <w:r>
        <w:rPr>
          <w:spacing w:val="-2"/>
        </w:rPr>
        <w:t xml:space="preserve"> </w:t>
      </w:r>
      <w:r>
        <w:t>New Courses</w:t>
      </w:r>
    </w:p>
    <w:p w14:paraId="5F78DDCE" w14:textId="77777777" w:rsidR="008A4274" w:rsidRDefault="005D4CC8">
      <w:pPr>
        <w:pStyle w:val="BodyText"/>
        <w:ind w:left="830" w:right="3242"/>
      </w:pPr>
      <w:r>
        <w:t>PADM 7645 Social Justice</w:t>
      </w:r>
      <w:r>
        <w:rPr>
          <w:spacing w:val="1"/>
        </w:rPr>
        <w:t xml:space="preserve"> </w:t>
      </w:r>
      <w:r>
        <w:t>and Nonprofit Advocacy</w:t>
      </w:r>
      <w:r>
        <w:rPr>
          <w:spacing w:val="1"/>
        </w:rPr>
        <w:t xml:space="preserve"> </w:t>
      </w:r>
      <w:r>
        <w:t>PADM</w:t>
      </w:r>
      <w:r>
        <w:rPr>
          <w:spacing w:val="-3"/>
        </w:rPr>
        <w:t xml:space="preserve"> </w:t>
      </w:r>
      <w:r>
        <w:t>7646</w:t>
      </w:r>
      <w:r>
        <w:rPr>
          <w:spacing w:val="-3"/>
        </w:rPr>
        <w:t xml:space="preserve"> </w:t>
      </w:r>
      <w:r>
        <w:t>Philanthropy,</w:t>
      </w:r>
      <w:r>
        <w:rPr>
          <w:spacing w:val="-2"/>
        </w:rPr>
        <w:t xml:space="preserve"> </w:t>
      </w:r>
      <w:r>
        <w:t>Nonprofits,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Change</w:t>
      </w:r>
    </w:p>
    <w:p w14:paraId="3AE2153B" w14:textId="77777777" w:rsidR="008A4274" w:rsidRDefault="005D4CC8">
      <w:pPr>
        <w:pStyle w:val="Heading1"/>
        <w:spacing w:before="231"/>
        <w:ind w:right="740"/>
      </w:pPr>
      <w:r>
        <w:rPr>
          <w:color w:val="2F5496"/>
        </w:rPr>
        <w:t xml:space="preserve">Social Work </w:t>
      </w:r>
      <w:r>
        <w:rPr>
          <w:color w:val="C00000"/>
        </w:rPr>
        <w:t xml:space="preserve">Motion to approve – </w:t>
      </w:r>
      <w:r>
        <w:rPr>
          <w:color w:val="C00000"/>
          <w:u w:val="single" w:color="C00000"/>
        </w:rPr>
        <w:t>D. Ruggiero</w:t>
      </w:r>
      <w:r>
        <w:rPr>
          <w:color w:val="C00000"/>
        </w:rPr>
        <w:t>; 2</w:t>
      </w:r>
      <w:r>
        <w:rPr>
          <w:color w:val="C00000"/>
          <w:position w:val="11"/>
          <w:sz w:val="21"/>
        </w:rPr>
        <w:t xml:space="preserve">nd </w:t>
      </w:r>
      <w:r>
        <w:rPr>
          <w:color w:val="C00000"/>
        </w:rPr>
        <w:t>–</w:t>
      </w:r>
      <w:r>
        <w:rPr>
          <w:color w:val="C00000"/>
          <w:u w:val="single" w:color="C00000"/>
        </w:rPr>
        <w:t>A. Guthrie</w:t>
      </w:r>
      <w:r>
        <w:rPr>
          <w:color w:val="C00000"/>
        </w:rPr>
        <w:t>; All in</w:t>
      </w:r>
      <w:r>
        <w:rPr>
          <w:color w:val="C00000"/>
          <w:spacing w:val="-70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</w:rPr>
        <w:t xml:space="preserve"> </w:t>
      </w:r>
      <w:r>
        <w:rPr>
          <w:color w:val="C00000"/>
          <w:u w:val="single" w:color="C00000"/>
        </w:rPr>
        <w:t>Yes</w:t>
      </w:r>
    </w:p>
    <w:p w14:paraId="0E5559C5" w14:textId="77777777" w:rsidR="008A4274" w:rsidRDefault="005D4CC8">
      <w:pPr>
        <w:pStyle w:val="BodyText"/>
        <w:spacing w:before="5"/>
      </w:pPr>
      <w:r>
        <w:t>2</w:t>
      </w:r>
      <w:r>
        <w:rPr>
          <w:spacing w:val="-2"/>
        </w:rPr>
        <w:t xml:space="preserve"> </w:t>
      </w:r>
      <w:r>
        <w:t>New Course</w:t>
      </w:r>
    </w:p>
    <w:p w14:paraId="7B618C2A" w14:textId="77777777" w:rsidR="008A4274" w:rsidRDefault="005D4CC8">
      <w:pPr>
        <w:pStyle w:val="BodyText"/>
        <w:ind w:left="830" w:right="2068"/>
      </w:pPr>
      <w:r>
        <w:t>7/8 - SWRK 7045 Social and Political Action through Public Discourse</w:t>
      </w:r>
      <w:r>
        <w:rPr>
          <w:spacing w:val="-52"/>
        </w:rPr>
        <w:t xml:space="preserve"> </w:t>
      </w:r>
      <w:r>
        <w:t>7/8</w:t>
      </w:r>
      <w:r>
        <w:rPr>
          <w:spacing w:val="-2"/>
        </w:rPr>
        <w:t xml:space="preserve"> </w:t>
      </w:r>
      <w:r>
        <w:t>- SWRK</w:t>
      </w:r>
      <w:r>
        <w:rPr>
          <w:spacing w:val="-1"/>
        </w:rPr>
        <w:t xml:space="preserve"> </w:t>
      </w:r>
      <w:r>
        <w:t>7075 Reflective Supervision</w:t>
      </w:r>
    </w:p>
    <w:p w14:paraId="684B30E6" w14:textId="77777777" w:rsidR="008A4274" w:rsidRDefault="005D4CC8">
      <w:pPr>
        <w:pStyle w:val="BodyText"/>
        <w:ind w:right="2829" w:firstLine="720"/>
      </w:pPr>
      <w:r>
        <w:t>7/8 - SWRK 7155 Informatics &amp; Data-Driven Decision Making</w:t>
      </w:r>
      <w:r>
        <w:rPr>
          <w:spacing w:val="-5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Course Close</w:t>
      </w:r>
      <w:r>
        <w:rPr>
          <w:spacing w:val="-1"/>
        </w:rPr>
        <w:t xml:space="preserve"> </w:t>
      </w:r>
      <w:r>
        <w:t>Out</w:t>
      </w:r>
    </w:p>
    <w:p w14:paraId="279FDB52" w14:textId="77777777" w:rsidR="008A4274" w:rsidRDefault="005D4CC8">
      <w:pPr>
        <w:pStyle w:val="BodyText"/>
        <w:spacing w:line="293" w:lineRule="exact"/>
        <w:ind w:left="830"/>
      </w:pPr>
      <w:r>
        <w:t>SWRK</w:t>
      </w:r>
      <w:r>
        <w:rPr>
          <w:spacing w:val="-2"/>
        </w:rPr>
        <w:t xml:space="preserve"> </w:t>
      </w:r>
      <w:r>
        <w:t>7966 -</w:t>
      </w:r>
      <w:r>
        <w:rPr>
          <w:spacing w:val="-1"/>
        </w:rPr>
        <w:t xml:space="preserve"> </w:t>
      </w:r>
      <w:r>
        <w:t>Thesis</w:t>
      </w:r>
    </w:p>
    <w:p w14:paraId="3AADA49E" w14:textId="77777777" w:rsidR="008A4274" w:rsidRDefault="005D4CC8">
      <w:pPr>
        <w:pStyle w:val="BodyText"/>
      </w:pPr>
      <w:r>
        <w:t>1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Change,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6000,</w:t>
      </w:r>
      <w:r>
        <w:rPr>
          <w:spacing w:val="-2"/>
        </w:rPr>
        <w:t xml:space="preserve"> </w:t>
      </w:r>
      <w:r>
        <w:t>7000,</w:t>
      </w:r>
      <w:r>
        <w:rPr>
          <w:spacing w:val="-2"/>
        </w:rPr>
        <w:t xml:space="preserve"> </w:t>
      </w:r>
      <w:r>
        <w:t>8000</w:t>
      </w:r>
    </w:p>
    <w:p w14:paraId="32911458" w14:textId="77777777" w:rsidR="008A4274" w:rsidRDefault="005D4CC8">
      <w:pPr>
        <w:pStyle w:val="BodyText"/>
        <w:ind w:right="582" w:firstLine="720"/>
      </w:pPr>
      <w:r>
        <w:t>SWRK 8045 Leadi</w:t>
      </w:r>
      <w:r>
        <w:t>ng Public Discourse SW – Social and Political Action through Public</w:t>
      </w:r>
      <w:r>
        <w:rPr>
          <w:spacing w:val="-52"/>
        </w:rPr>
        <w:t xml:space="preserve"> </w:t>
      </w:r>
      <w:r>
        <w:t>Discourse</w:t>
      </w:r>
    </w:p>
    <w:p w14:paraId="02C650BC" w14:textId="77777777" w:rsidR="008A4274" w:rsidRDefault="005D4CC8">
      <w:pPr>
        <w:pStyle w:val="BodyText"/>
        <w:spacing w:line="293" w:lineRule="exact"/>
      </w:pPr>
      <w:r>
        <w:t>1</w:t>
      </w:r>
      <w:r>
        <w:rPr>
          <w:spacing w:val="-1"/>
        </w:rPr>
        <w:t xml:space="preserve"> </w:t>
      </w:r>
      <w:r>
        <w:t>Add 6000,</w:t>
      </w:r>
      <w:r>
        <w:rPr>
          <w:spacing w:val="-1"/>
        </w:rPr>
        <w:t xml:space="preserve"> </w:t>
      </w:r>
      <w:r>
        <w:t>7000,</w:t>
      </w:r>
      <w:r>
        <w:rPr>
          <w:spacing w:val="-1"/>
        </w:rPr>
        <w:t xml:space="preserve"> </w:t>
      </w:r>
      <w:r>
        <w:t>8000</w:t>
      </w:r>
    </w:p>
    <w:p w14:paraId="0D13EAD5" w14:textId="77777777" w:rsidR="008A4274" w:rsidRDefault="005D4CC8">
      <w:pPr>
        <w:pStyle w:val="BodyText"/>
        <w:ind w:right="5409" w:firstLine="720"/>
      </w:pPr>
      <w:r>
        <w:t>SWRK 8075 Reflective Supervision</w:t>
      </w:r>
      <w:r>
        <w:rPr>
          <w:spacing w:val="-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Course Number/Course Level Change</w:t>
      </w:r>
    </w:p>
    <w:p w14:paraId="50249924" w14:textId="77777777" w:rsidR="008A4274" w:rsidRDefault="005D4CC8">
      <w:pPr>
        <w:pStyle w:val="BodyText"/>
        <w:ind w:right="3845" w:firstLine="720"/>
      </w:pPr>
      <w:r>
        <w:t>7/8 - SWRK 8055 – 8155 Informatics&amp; Data Driven</w:t>
      </w:r>
      <w:r>
        <w:rPr>
          <w:spacing w:val="-5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Revision</w:t>
      </w:r>
    </w:p>
    <w:p w14:paraId="2713C78C" w14:textId="77777777" w:rsidR="008A4274" w:rsidRDefault="005D4CC8">
      <w:pPr>
        <w:pStyle w:val="BodyText"/>
        <w:spacing w:line="293" w:lineRule="exact"/>
        <w:ind w:left="830"/>
      </w:pPr>
      <w:r>
        <w:t>Doctor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Work</w:t>
      </w:r>
    </w:p>
    <w:p w14:paraId="3CDB095F" w14:textId="77777777" w:rsidR="008A4274" w:rsidRDefault="005D4CC8">
      <w:pPr>
        <w:pStyle w:val="BodyText"/>
        <w:ind w:left="830"/>
      </w:pPr>
      <w:r>
        <w:t>Doctor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(DSW)</w:t>
      </w:r>
    </w:p>
    <w:p w14:paraId="3A034E3D" w14:textId="77777777" w:rsidR="008A4274" w:rsidRDefault="005D4CC8">
      <w:pPr>
        <w:pStyle w:val="BodyText"/>
        <w:ind w:left="830" w:right="1898"/>
      </w:pPr>
      <w:r>
        <w:t>Masters in Social Work Advanced Social Work Practice Across Systems</w:t>
      </w:r>
      <w:r>
        <w:rPr>
          <w:spacing w:val="-52"/>
        </w:rPr>
        <w:t xml:space="preserve"> </w:t>
      </w:r>
      <w:r>
        <w:t>Masters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Systems</w:t>
      </w:r>
    </w:p>
    <w:p w14:paraId="2BDD5400" w14:textId="77777777" w:rsidR="008A4274" w:rsidRDefault="005D4CC8">
      <w:pPr>
        <w:pStyle w:val="Heading1"/>
        <w:spacing w:before="234"/>
      </w:pPr>
      <w:r>
        <w:rPr>
          <w:color w:val="2F5496"/>
        </w:rPr>
        <w:t>Sociology</w:t>
      </w:r>
    </w:p>
    <w:p w14:paraId="64EC55AB" w14:textId="77777777" w:rsidR="008A4274" w:rsidRDefault="005D4CC8">
      <w:pPr>
        <w:spacing w:before="7"/>
        <w:ind w:left="110"/>
        <w:rPr>
          <w:i/>
          <w:sz w:val="24"/>
        </w:rPr>
      </w:pPr>
      <w:r>
        <w:rPr>
          <w:i/>
          <w:sz w:val="24"/>
        </w:rPr>
        <w:t>No changes</w:t>
      </w:r>
    </w:p>
    <w:p w14:paraId="599F80DF" w14:textId="77777777" w:rsidR="008A4274" w:rsidRDefault="005D4CC8">
      <w:pPr>
        <w:pStyle w:val="Heading1"/>
      </w:pPr>
      <w:r>
        <w:rPr>
          <w:color w:val="2F5496"/>
        </w:rPr>
        <w:t>World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Languages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&amp;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Literatures</w:t>
      </w:r>
      <w:r>
        <w:rPr>
          <w:color w:val="2F5496"/>
          <w:spacing w:val="-2"/>
        </w:rPr>
        <w:t xml:space="preserve"> </w:t>
      </w:r>
      <w:r>
        <w:rPr>
          <w:color w:val="C00000"/>
        </w:rPr>
        <w:t>Motion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approve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u w:val="single" w:color="C00000"/>
        </w:rPr>
        <w:t>E.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Delavega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position w:val="11"/>
          <w:sz w:val="21"/>
        </w:rPr>
        <w:t>nd</w:t>
      </w:r>
      <w:r>
        <w:rPr>
          <w:color w:val="C00000"/>
          <w:spacing w:val="22"/>
          <w:position w:val="11"/>
          <w:sz w:val="2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2"/>
          <w:u w:val="single" w:color="C00000"/>
        </w:rPr>
        <w:t xml:space="preserve"> </w:t>
      </w:r>
      <w:r>
        <w:rPr>
          <w:color w:val="C00000"/>
          <w:u w:val="single" w:color="C00000"/>
        </w:rPr>
        <w:t>J.</w:t>
      </w:r>
      <w:r>
        <w:rPr>
          <w:color w:val="C00000"/>
          <w:spacing w:val="-70"/>
        </w:rPr>
        <w:t xml:space="preserve"> </w:t>
      </w:r>
      <w:r>
        <w:rPr>
          <w:color w:val="C00000"/>
          <w:u w:val="single" w:color="C00000"/>
        </w:rPr>
        <w:t>Topinka</w:t>
      </w:r>
      <w:r>
        <w:rPr>
          <w:color w:val="C00000"/>
        </w:rPr>
        <w:t>;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</w:t>
      </w:r>
      <w:r>
        <w:rPr>
          <w:color w:val="C00000"/>
          <w:u w:val="single" w:color="C00000"/>
        </w:rPr>
        <w:t xml:space="preserve"> Yes</w:t>
      </w:r>
    </w:p>
    <w:p w14:paraId="571FDF99" w14:textId="77777777" w:rsidR="008A4274" w:rsidRDefault="005D4CC8">
      <w:pPr>
        <w:pStyle w:val="BodyText"/>
        <w:spacing w:before="6"/>
      </w:pPr>
      <w:r>
        <w:t>1</w:t>
      </w:r>
      <w:r>
        <w:rPr>
          <w:spacing w:val="-1"/>
        </w:rPr>
        <w:t xml:space="preserve"> </w:t>
      </w:r>
      <w:r>
        <w:t>New ABM</w:t>
      </w:r>
    </w:p>
    <w:p w14:paraId="7CD1E2B2" w14:textId="77777777" w:rsidR="008A4274" w:rsidRDefault="005D4CC8">
      <w:pPr>
        <w:pStyle w:val="BodyText"/>
        <w:ind w:left="830"/>
      </w:pPr>
      <w:r>
        <w:t>Accelerated</w:t>
      </w:r>
      <w:r>
        <w:rPr>
          <w:spacing w:val="-1"/>
        </w:rPr>
        <w:t xml:space="preserve"> </w:t>
      </w:r>
      <w:r>
        <w:t>BA/MA</w:t>
      </w:r>
    </w:p>
    <w:sectPr w:rsidR="008A4274">
      <w:pgSz w:w="12240" w:h="15840"/>
      <w:pgMar w:top="1380" w:right="1320" w:bottom="980" w:left="134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B8D3" w14:textId="77777777" w:rsidR="00000000" w:rsidRDefault="005D4CC8">
      <w:r>
        <w:separator/>
      </w:r>
    </w:p>
  </w:endnote>
  <w:endnote w:type="continuationSeparator" w:id="0">
    <w:p w14:paraId="6DD91D91" w14:textId="77777777" w:rsidR="00000000" w:rsidRDefault="005D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F52D" w14:textId="531F7123" w:rsidR="008A4274" w:rsidRDefault="005D4CC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90F58D" wp14:editId="664729E7">
              <wp:simplePos x="0" y="0"/>
              <wp:positionH relativeFrom="page">
                <wp:posOffset>3815080</wp:posOffset>
              </wp:positionH>
              <wp:positionV relativeFrom="page">
                <wp:posOffset>9411335</wp:posOffset>
              </wp:positionV>
              <wp:extent cx="166370" cy="21145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90EA5" w14:textId="77777777" w:rsidR="008A4274" w:rsidRDefault="005D4CC8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0F58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4pt;margin-top:741.05pt;width:13.1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" filled="f" stroked="f">
              <v:textbox inset="0,0,0,0">
                <w:txbxContent>
                  <w:p w14:paraId="1D290EA5" w14:textId="77777777" w:rsidR="008A4274" w:rsidRDefault="005D4CC8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B902" w14:textId="77777777" w:rsidR="00000000" w:rsidRDefault="005D4CC8">
      <w:r>
        <w:separator/>
      </w:r>
    </w:p>
  </w:footnote>
  <w:footnote w:type="continuationSeparator" w:id="0">
    <w:p w14:paraId="4009D126" w14:textId="77777777" w:rsidR="00000000" w:rsidRDefault="005D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073"/>
    <w:multiLevelType w:val="hybridMultilevel"/>
    <w:tmpl w:val="D1261574"/>
    <w:lvl w:ilvl="0" w:tplc="4014A1E6">
      <w:start w:val="1"/>
      <w:numFmt w:val="decimal"/>
      <w:lvlText w:val="%1."/>
      <w:lvlJc w:val="left"/>
      <w:pPr>
        <w:ind w:left="361" w:hanging="251"/>
        <w:jc w:val="left"/>
      </w:pPr>
      <w:rPr>
        <w:rFonts w:hint="default"/>
        <w:w w:val="100"/>
      </w:rPr>
    </w:lvl>
    <w:lvl w:ilvl="1" w:tplc="8034C546">
      <w:numFmt w:val="bullet"/>
      <w:lvlText w:val="•"/>
      <w:lvlJc w:val="left"/>
      <w:pPr>
        <w:ind w:left="1282" w:hanging="251"/>
      </w:pPr>
      <w:rPr>
        <w:rFonts w:hint="default"/>
      </w:rPr>
    </w:lvl>
    <w:lvl w:ilvl="2" w:tplc="8BBADC90">
      <w:numFmt w:val="bullet"/>
      <w:lvlText w:val="•"/>
      <w:lvlJc w:val="left"/>
      <w:pPr>
        <w:ind w:left="2204" w:hanging="251"/>
      </w:pPr>
      <w:rPr>
        <w:rFonts w:hint="default"/>
      </w:rPr>
    </w:lvl>
    <w:lvl w:ilvl="3" w:tplc="165401F4">
      <w:numFmt w:val="bullet"/>
      <w:lvlText w:val="•"/>
      <w:lvlJc w:val="left"/>
      <w:pPr>
        <w:ind w:left="3126" w:hanging="251"/>
      </w:pPr>
      <w:rPr>
        <w:rFonts w:hint="default"/>
      </w:rPr>
    </w:lvl>
    <w:lvl w:ilvl="4" w:tplc="3C9695D6">
      <w:numFmt w:val="bullet"/>
      <w:lvlText w:val="•"/>
      <w:lvlJc w:val="left"/>
      <w:pPr>
        <w:ind w:left="4048" w:hanging="251"/>
      </w:pPr>
      <w:rPr>
        <w:rFonts w:hint="default"/>
      </w:rPr>
    </w:lvl>
    <w:lvl w:ilvl="5" w:tplc="DC48688A">
      <w:numFmt w:val="bullet"/>
      <w:lvlText w:val="•"/>
      <w:lvlJc w:val="left"/>
      <w:pPr>
        <w:ind w:left="4970" w:hanging="251"/>
      </w:pPr>
      <w:rPr>
        <w:rFonts w:hint="default"/>
      </w:rPr>
    </w:lvl>
    <w:lvl w:ilvl="6" w:tplc="E1C0FDF8">
      <w:numFmt w:val="bullet"/>
      <w:lvlText w:val="•"/>
      <w:lvlJc w:val="left"/>
      <w:pPr>
        <w:ind w:left="5892" w:hanging="251"/>
      </w:pPr>
      <w:rPr>
        <w:rFonts w:hint="default"/>
      </w:rPr>
    </w:lvl>
    <w:lvl w:ilvl="7" w:tplc="BB80B64A">
      <w:numFmt w:val="bullet"/>
      <w:lvlText w:val="•"/>
      <w:lvlJc w:val="left"/>
      <w:pPr>
        <w:ind w:left="6814" w:hanging="251"/>
      </w:pPr>
      <w:rPr>
        <w:rFonts w:hint="default"/>
      </w:rPr>
    </w:lvl>
    <w:lvl w:ilvl="8" w:tplc="D2FA43B0">
      <w:numFmt w:val="bullet"/>
      <w:lvlText w:val="•"/>
      <w:lvlJc w:val="left"/>
      <w:pPr>
        <w:ind w:left="7736" w:hanging="251"/>
      </w:pPr>
      <w:rPr>
        <w:rFonts w:hint="default"/>
      </w:rPr>
    </w:lvl>
  </w:abstractNum>
  <w:abstractNum w:abstractNumId="1" w15:restartNumberingAfterBreak="0">
    <w:nsid w:val="7ED9251B"/>
    <w:multiLevelType w:val="hybridMultilevel"/>
    <w:tmpl w:val="7850345A"/>
    <w:lvl w:ilvl="0" w:tplc="D4044B34">
      <w:start w:val="1"/>
      <w:numFmt w:val="decimal"/>
      <w:lvlText w:val="%1"/>
      <w:lvlJc w:val="left"/>
      <w:pPr>
        <w:ind w:left="286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A192C7E0">
      <w:numFmt w:val="bullet"/>
      <w:lvlText w:val="•"/>
      <w:lvlJc w:val="left"/>
      <w:pPr>
        <w:ind w:left="1210" w:hanging="176"/>
      </w:pPr>
      <w:rPr>
        <w:rFonts w:hint="default"/>
      </w:rPr>
    </w:lvl>
    <w:lvl w:ilvl="2" w:tplc="9A120C3E">
      <w:numFmt w:val="bullet"/>
      <w:lvlText w:val="•"/>
      <w:lvlJc w:val="left"/>
      <w:pPr>
        <w:ind w:left="2140" w:hanging="176"/>
      </w:pPr>
      <w:rPr>
        <w:rFonts w:hint="default"/>
      </w:rPr>
    </w:lvl>
    <w:lvl w:ilvl="3" w:tplc="1F8C7E8E">
      <w:numFmt w:val="bullet"/>
      <w:lvlText w:val="•"/>
      <w:lvlJc w:val="left"/>
      <w:pPr>
        <w:ind w:left="3070" w:hanging="176"/>
      </w:pPr>
      <w:rPr>
        <w:rFonts w:hint="default"/>
      </w:rPr>
    </w:lvl>
    <w:lvl w:ilvl="4" w:tplc="904C150A">
      <w:numFmt w:val="bullet"/>
      <w:lvlText w:val="•"/>
      <w:lvlJc w:val="left"/>
      <w:pPr>
        <w:ind w:left="4000" w:hanging="176"/>
      </w:pPr>
      <w:rPr>
        <w:rFonts w:hint="default"/>
      </w:rPr>
    </w:lvl>
    <w:lvl w:ilvl="5" w:tplc="926CAACC">
      <w:numFmt w:val="bullet"/>
      <w:lvlText w:val="•"/>
      <w:lvlJc w:val="left"/>
      <w:pPr>
        <w:ind w:left="4930" w:hanging="176"/>
      </w:pPr>
      <w:rPr>
        <w:rFonts w:hint="default"/>
      </w:rPr>
    </w:lvl>
    <w:lvl w:ilvl="6" w:tplc="BDAE67A8">
      <w:numFmt w:val="bullet"/>
      <w:lvlText w:val="•"/>
      <w:lvlJc w:val="left"/>
      <w:pPr>
        <w:ind w:left="5860" w:hanging="176"/>
      </w:pPr>
      <w:rPr>
        <w:rFonts w:hint="default"/>
      </w:rPr>
    </w:lvl>
    <w:lvl w:ilvl="7" w:tplc="1090EA7C">
      <w:numFmt w:val="bullet"/>
      <w:lvlText w:val="•"/>
      <w:lvlJc w:val="left"/>
      <w:pPr>
        <w:ind w:left="6790" w:hanging="176"/>
      </w:pPr>
      <w:rPr>
        <w:rFonts w:hint="default"/>
      </w:rPr>
    </w:lvl>
    <w:lvl w:ilvl="8" w:tplc="272AF810">
      <w:numFmt w:val="bullet"/>
      <w:lvlText w:val="•"/>
      <w:lvlJc w:val="left"/>
      <w:pPr>
        <w:ind w:left="7720" w:hanging="17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4"/>
    <w:rsid w:val="005D4CC8"/>
    <w:rsid w:val="008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52B45"/>
  <w15:docId w15:val="{316D2343-0877-4B35-A9CD-A82FE6CA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0"/>
      <w:ind w:left="11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1" w:hanging="252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86" w:hanging="252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Minutes 01 Nov 21</dc:title>
  <dc:creator>Roger Kreuz</dc:creator>
  <cp:lastModifiedBy>Victoria Constance Tardugno (vcrynlds)</cp:lastModifiedBy>
  <cp:revision>2</cp:revision>
  <dcterms:created xsi:type="dcterms:W3CDTF">2022-01-31T21:26:00Z</dcterms:created>
  <dcterms:modified xsi:type="dcterms:W3CDTF">2022-01-31T21:26:00Z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Word</vt:lpwstr>
  </property>
  <property fmtid="{D5CDD505-2E9C-101B-9397-08002B2CF9AE}" pid="4" name="LastSaved">
    <vt:filetime>2022-01-31T00:00:00Z</vt:filetime>
  </property>
</Properties>
</file>