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EE8C0" w14:textId="77777777" w:rsidR="00175CCE" w:rsidRDefault="00A96D1F">
      <w:pPr>
        <w:ind w:left="1712"/>
        <w:rPr>
          <w:rFonts w:ascii="Times New Roman"/>
          <w:sz w:val="20"/>
        </w:rPr>
      </w:pPr>
      <w:r>
        <w:rPr>
          <w:rFonts w:ascii="Times New Roman"/>
          <w:noProof/>
          <w:sz w:val="20"/>
        </w:rPr>
        <w:drawing>
          <wp:inline distT="0" distB="0" distL="0" distR="0" wp14:anchorId="1CAFD493" wp14:editId="207ACD44">
            <wp:extent cx="4248918" cy="2007488"/>
            <wp:effectExtent l="0" t="0" r="0" b="0"/>
            <wp:docPr id="3" name="Image 3" descr="Logo, company nam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company name  Description automatically generated"/>
                    <pic:cNvPicPr/>
                  </pic:nvPicPr>
                  <pic:blipFill>
                    <a:blip r:embed="rId7" cstate="print"/>
                    <a:stretch>
                      <a:fillRect/>
                    </a:stretch>
                  </pic:blipFill>
                  <pic:spPr>
                    <a:xfrm>
                      <a:off x="0" y="0"/>
                      <a:ext cx="4248918" cy="2007488"/>
                    </a:xfrm>
                    <a:prstGeom prst="rect">
                      <a:avLst/>
                    </a:prstGeom>
                  </pic:spPr>
                </pic:pic>
              </a:graphicData>
            </a:graphic>
          </wp:inline>
        </w:drawing>
      </w:r>
    </w:p>
    <w:p w14:paraId="5A3409AE" w14:textId="77777777" w:rsidR="00175CCE" w:rsidRDefault="00175CCE">
      <w:pPr>
        <w:pStyle w:val="BodyText"/>
        <w:ind w:left="0"/>
        <w:rPr>
          <w:rFonts w:ascii="Times New Roman"/>
          <w:sz w:val="52"/>
        </w:rPr>
      </w:pPr>
    </w:p>
    <w:p w14:paraId="196442D6" w14:textId="77777777" w:rsidR="00175CCE" w:rsidRDefault="00175CCE">
      <w:pPr>
        <w:pStyle w:val="BodyText"/>
        <w:spacing w:before="560"/>
        <w:ind w:left="0"/>
        <w:rPr>
          <w:rFonts w:ascii="Times New Roman"/>
          <w:sz w:val="52"/>
        </w:rPr>
      </w:pPr>
    </w:p>
    <w:p w14:paraId="3664D16D" w14:textId="77777777" w:rsidR="00175CCE" w:rsidRDefault="00A96D1F">
      <w:pPr>
        <w:pStyle w:val="Title"/>
      </w:pPr>
      <w:r>
        <w:t>Promotion</w:t>
      </w:r>
      <w:r>
        <w:rPr>
          <w:spacing w:val="-9"/>
        </w:rPr>
        <w:t xml:space="preserve"> </w:t>
      </w:r>
      <w:r>
        <w:t>and</w:t>
      </w:r>
      <w:r>
        <w:rPr>
          <w:spacing w:val="-6"/>
        </w:rPr>
        <w:t xml:space="preserve"> </w:t>
      </w:r>
      <w:r>
        <w:t>Tenure</w:t>
      </w:r>
      <w:r>
        <w:rPr>
          <w:spacing w:val="-4"/>
        </w:rPr>
        <w:t xml:space="preserve"> </w:t>
      </w:r>
      <w:r>
        <w:rPr>
          <w:spacing w:val="-2"/>
        </w:rPr>
        <w:t>Guidelines</w:t>
      </w:r>
    </w:p>
    <w:p w14:paraId="54C31997" w14:textId="77777777" w:rsidR="00175CCE" w:rsidRDefault="00A96D1F">
      <w:pPr>
        <w:spacing w:before="554"/>
        <w:ind w:left="135" w:right="138"/>
        <w:jc w:val="center"/>
        <w:rPr>
          <w:sz w:val="32"/>
        </w:rPr>
      </w:pPr>
      <w:r>
        <w:rPr>
          <w:sz w:val="32"/>
        </w:rPr>
        <w:t>Date</w:t>
      </w:r>
      <w:r>
        <w:rPr>
          <w:spacing w:val="-10"/>
          <w:sz w:val="32"/>
        </w:rPr>
        <w:t xml:space="preserve"> </w:t>
      </w:r>
      <w:r>
        <w:rPr>
          <w:sz w:val="32"/>
        </w:rPr>
        <w:t>Last</w:t>
      </w:r>
      <w:r>
        <w:rPr>
          <w:spacing w:val="-8"/>
          <w:sz w:val="32"/>
        </w:rPr>
        <w:t xml:space="preserve"> </w:t>
      </w:r>
      <w:r>
        <w:rPr>
          <w:sz w:val="32"/>
        </w:rPr>
        <w:t>Modified:</w:t>
      </w:r>
      <w:r>
        <w:rPr>
          <w:spacing w:val="49"/>
          <w:sz w:val="32"/>
        </w:rPr>
        <w:t xml:space="preserve"> </w:t>
      </w:r>
      <w:r>
        <w:rPr>
          <w:sz w:val="32"/>
        </w:rPr>
        <w:t>April</w:t>
      </w:r>
      <w:r>
        <w:rPr>
          <w:spacing w:val="-7"/>
          <w:sz w:val="32"/>
        </w:rPr>
        <w:t xml:space="preserve"> </w:t>
      </w:r>
      <w:r>
        <w:rPr>
          <w:sz w:val="32"/>
        </w:rPr>
        <w:t>18,</w:t>
      </w:r>
      <w:r>
        <w:rPr>
          <w:spacing w:val="-9"/>
          <w:sz w:val="32"/>
        </w:rPr>
        <w:t xml:space="preserve"> </w:t>
      </w:r>
      <w:r>
        <w:rPr>
          <w:spacing w:val="-4"/>
          <w:sz w:val="32"/>
        </w:rPr>
        <w:t>2025</w:t>
      </w:r>
    </w:p>
    <w:p w14:paraId="5BB98B46" w14:textId="77777777" w:rsidR="00175CCE" w:rsidRDefault="00175CCE">
      <w:pPr>
        <w:jc w:val="center"/>
        <w:rPr>
          <w:sz w:val="32"/>
        </w:rPr>
        <w:sectPr w:rsidR="00175CCE">
          <w:footerReference w:type="default" r:id="rId8"/>
          <w:type w:val="continuous"/>
          <w:pgSz w:w="12240" w:h="15840"/>
          <w:pgMar w:top="1440" w:right="1080" w:bottom="1220" w:left="1080" w:header="0" w:footer="1037" w:gutter="0"/>
          <w:pgNumType w:start="1"/>
          <w:cols w:space="720"/>
        </w:sectPr>
      </w:pPr>
    </w:p>
    <w:p w14:paraId="7820D8F7" w14:textId="77777777" w:rsidR="00175CCE" w:rsidRDefault="00A96D1F">
      <w:pPr>
        <w:spacing w:before="59"/>
        <w:ind w:left="135" w:right="133"/>
        <w:jc w:val="center"/>
        <w:rPr>
          <w:sz w:val="36"/>
        </w:rPr>
      </w:pPr>
      <w:r>
        <w:rPr>
          <w:spacing w:val="-2"/>
          <w:sz w:val="36"/>
        </w:rPr>
        <w:lastRenderedPageBreak/>
        <w:t>Preface</w:t>
      </w:r>
    </w:p>
    <w:p w14:paraId="1F306216" w14:textId="77777777" w:rsidR="00175CCE" w:rsidRDefault="00A96D1F">
      <w:pPr>
        <w:pStyle w:val="Heading2"/>
        <w:numPr>
          <w:ilvl w:val="0"/>
          <w:numId w:val="12"/>
        </w:numPr>
        <w:tabs>
          <w:tab w:val="left" w:pos="720"/>
        </w:tabs>
        <w:spacing w:before="255" w:line="252" w:lineRule="exact"/>
      </w:pPr>
      <w:r>
        <w:t>School</w:t>
      </w:r>
      <w:r>
        <w:rPr>
          <w:spacing w:val="-8"/>
        </w:rPr>
        <w:t xml:space="preserve"> </w:t>
      </w:r>
      <w:r>
        <w:t>History,</w:t>
      </w:r>
      <w:r>
        <w:rPr>
          <w:spacing w:val="-13"/>
        </w:rPr>
        <w:t xml:space="preserve"> </w:t>
      </w:r>
      <w:r>
        <w:t>Mission,</w:t>
      </w:r>
      <w:r>
        <w:rPr>
          <w:spacing w:val="-7"/>
        </w:rPr>
        <w:t xml:space="preserve"> </w:t>
      </w:r>
      <w:r>
        <w:t>and</w:t>
      </w:r>
      <w:r>
        <w:rPr>
          <w:spacing w:val="-14"/>
        </w:rPr>
        <w:t xml:space="preserve"> </w:t>
      </w:r>
      <w:r>
        <w:rPr>
          <w:spacing w:val="-2"/>
        </w:rPr>
        <w:t>Structure</w:t>
      </w:r>
    </w:p>
    <w:p w14:paraId="1E2F9E44" w14:textId="77777777" w:rsidR="00175CCE" w:rsidRDefault="00A96D1F">
      <w:pPr>
        <w:pStyle w:val="BodyText"/>
        <w:ind w:right="387"/>
      </w:pPr>
      <w:r>
        <w:t xml:space="preserve">The University of Memphis received approval in </w:t>
      </w:r>
      <w:proofErr w:type="gramStart"/>
      <w:r>
        <w:t>August,</w:t>
      </w:r>
      <w:proofErr w:type="gramEnd"/>
      <w:r>
        <w:t xml:space="preserve"> 2006 from the Board of Trustees to establish a Master of Public Health (MPH) program and accepted its first cohort of students in the</w:t>
      </w:r>
      <w:r>
        <w:rPr>
          <w:spacing w:val="-2"/>
        </w:rPr>
        <w:t xml:space="preserve"> </w:t>
      </w:r>
      <w:r>
        <w:t>Fall</w:t>
      </w:r>
      <w:r>
        <w:rPr>
          <w:spacing w:val="-2"/>
        </w:rPr>
        <w:t xml:space="preserve"> </w:t>
      </w:r>
      <w:r>
        <w:t>of</w:t>
      </w:r>
      <w:r>
        <w:rPr>
          <w:spacing w:val="-3"/>
        </w:rPr>
        <w:t xml:space="preserve"> </w:t>
      </w:r>
      <w:r>
        <w:t>2007</w:t>
      </w:r>
      <w:r>
        <w:rPr>
          <w:spacing w:val="-4"/>
        </w:rPr>
        <w:t xml:space="preserve"> </w:t>
      </w:r>
      <w:r>
        <w:t>while</w:t>
      </w:r>
      <w:r>
        <w:rPr>
          <w:spacing w:val="-2"/>
        </w:rPr>
        <w:t xml:space="preserve"> </w:t>
      </w:r>
      <w:r>
        <w:t>housed</w:t>
      </w:r>
      <w:r>
        <w:rPr>
          <w:spacing w:val="-2"/>
        </w:rPr>
        <w:t xml:space="preserve"> </w:t>
      </w:r>
      <w:r>
        <w:t>within</w:t>
      </w:r>
      <w:r>
        <w:rPr>
          <w:spacing w:val="-2"/>
        </w:rPr>
        <w:t xml:space="preserve"> </w:t>
      </w:r>
      <w:r>
        <w:t>the</w:t>
      </w:r>
      <w:r>
        <w:rPr>
          <w:spacing w:val="-7"/>
        </w:rPr>
        <w:t xml:space="preserve"> </w:t>
      </w:r>
      <w:r>
        <w:t>Interdisciplinary</w:t>
      </w:r>
      <w:r>
        <w:rPr>
          <w:spacing w:val="-1"/>
        </w:rPr>
        <w:t xml:space="preserve"> </w:t>
      </w:r>
      <w:r>
        <w:t>Studies</w:t>
      </w:r>
      <w:r>
        <w:rPr>
          <w:spacing w:val="-2"/>
        </w:rPr>
        <w:t xml:space="preserve"> </w:t>
      </w:r>
      <w:r>
        <w:t>Program</w:t>
      </w:r>
      <w:r>
        <w:rPr>
          <w:spacing w:val="-3"/>
        </w:rPr>
        <w:t xml:space="preserve"> </w:t>
      </w:r>
      <w:r>
        <w:t>of</w:t>
      </w:r>
      <w:r>
        <w:rPr>
          <w:spacing w:val="-3"/>
        </w:rPr>
        <w:t xml:space="preserve"> </w:t>
      </w:r>
      <w:r>
        <w:t>the</w:t>
      </w:r>
      <w:r>
        <w:rPr>
          <w:spacing w:val="-2"/>
        </w:rPr>
        <w:t xml:space="preserve"> </w:t>
      </w:r>
      <w:r>
        <w:t>College</w:t>
      </w:r>
      <w:r>
        <w:rPr>
          <w:spacing w:val="-2"/>
        </w:rPr>
        <w:t xml:space="preserve"> </w:t>
      </w:r>
      <w:r>
        <w:t>of</w:t>
      </w:r>
      <w:r>
        <w:rPr>
          <w:spacing w:val="-2"/>
        </w:rPr>
        <w:t xml:space="preserve"> </w:t>
      </w:r>
      <w:r>
        <w:t>Arts and Sciences.</w:t>
      </w:r>
      <w:r>
        <w:rPr>
          <w:spacing w:val="40"/>
        </w:rPr>
        <w:t xml:space="preserve"> </w:t>
      </w:r>
      <w:r>
        <w:t xml:space="preserve">Subsequently, the Tennessee Higher Education Commission approved the establishment of a School of Public Health (SPH) at The University of Memphis in </w:t>
      </w:r>
      <w:proofErr w:type="gramStart"/>
      <w:r>
        <w:t>November,</w:t>
      </w:r>
      <w:proofErr w:type="gramEnd"/>
      <w:r>
        <w:t xml:space="preserve"> 2007.</w:t>
      </w:r>
      <w:r>
        <w:rPr>
          <w:spacing w:val="40"/>
        </w:rPr>
        <w:t xml:space="preserve"> </w:t>
      </w:r>
      <w:proofErr w:type="gramStart"/>
      <w:r>
        <w:t>The SPH</w:t>
      </w:r>
      <w:proofErr w:type="gramEnd"/>
      <w:r>
        <w:t xml:space="preserve"> became an independent entity of The University of Memphis in </w:t>
      </w:r>
      <w:proofErr w:type="gramStart"/>
      <w:r>
        <w:t>July,</w:t>
      </w:r>
      <w:proofErr w:type="gramEnd"/>
      <w:r>
        <w:t xml:space="preserve"> 2009.</w:t>
      </w:r>
    </w:p>
    <w:p w14:paraId="23D759FE" w14:textId="77777777" w:rsidR="00175CCE" w:rsidRDefault="00175CCE">
      <w:pPr>
        <w:pStyle w:val="BodyText"/>
        <w:spacing w:before="2"/>
        <w:ind w:left="0"/>
      </w:pPr>
    </w:p>
    <w:p w14:paraId="17A41D19" w14:textId="77777777" w:rsidR="00175CCE" w:rsidRDefault="00A96D1F">
      <w:pPr>
        <w:pStyle w:val="BodyText"/>
        <w:ind w:right="387"/>
      </w:pPr>
      <w:r>
        <w:t>The SPH is dedicated to excellence in education, research, and outreach to improve public health</w:t>
      </w:r>
      <w:r>
        <w:rPr>
          <w:spacing w:val="-2"/>
        </w:rPr>
        <w:t xml:space="preserve"> </w:t>
      </w:r>
      <w:r>
        <w:t>and</w:t>
      </w:r>
      <w:r>
        <w:rPr>
          <w:spacing w:val="-2"/>
        </w:rPr>
        <w:t xml:space="preserve"> </w:t>
      </w:r>
      <w:r>
        <w:t>promote</w:t>
      </w:r>
      <w:r>
        <w:rPr>
          <w:spacing w:val="-4"/>
        </w:rPr>
        <w:t xml:space="preserve"> </w:t>
      </w:r>
      <w:r>
        <w:t>health</w:t>
      </w:r>
      <w:r>
        <w:rPr>
          <w:spacing w:val="-2"/>
        </w:rPr>
        <w:t xml:space="preserve"> </w:t>
      </w:r>
      <w:r>
        <w:t>equity</w:t>
      </w:r>
      <w:r>
        <w:rPr>
          <w:spacing w:val="-1"/>
        </w:rPr>
        <w:t xml:space="preserve"> </w:t>
      </w:r>
      <w:r>
        <w:t>by</w:t>
      </w:r>
      <w:r>
        <w:rPr>
          <w:spacing w:val="-1"/>
        </w:rPr>
        <w:t xml:space="preserve"> </w:t>
      </w:r>
      <w:r>
        <w:t>generating</w:t>
      </w:r>
      <w:r>
        <w:rPr>
          <w:spacing w:val="-3"/>
        </w:rPr>
        <w:t xml:space="preserve"> </w:t>
      </w:r>
      <w:r>
        <w:t>knowledge</w:t>
      </w:r>
      <w:r>
        <w:rPr>
          <w:spacing w:val="-2"/>
        </w:rPr>
        <w:t xml:space="preserve"> </w:t>
      </w:r>
      <w:r>
        <w:t>and</w:t>
      </w:r>
      <w:r>
        <w:rPr>
          <w:spacing w:val="-2"/>
        </w:rPr>
        <w:t xml:space="preserve"> </w:t>
      </w:r>
      <w:r>
        <w:t>translating</w:t>
      </w:r>
      <w:r>
        <w:rPr>
          <w:spacing w:val="-3"/>
        </w:rPr>
        <w:t xml:space="preserve"> </w:t>
      </w:r>
      <w:r>
        <w:t>research</w:t>
      </w:r>
      <w:r>
        <w:rPr>
          <w:spacing w:val="-4"/>
        </w:rPr>
        <w:t xml:space="preserve"> </w:t>
      </w:r>
      <w:r>
        <w:t>discoveries in</w:t>
      </w:r>
      <w:r>
        <w:rPr>
          <w:spacing w:val="-1"/>
        </w:rPr>
        <w:t xml:space="preserve"> </w:t>
      </w:r>
      <w:r>
        <w:t>our</w:t>
      </w:r>
      <w:r>
        <w:rPr>
          <w:spacing w:val="-2"/>
        </w:rPr>
        <w:t xml:space="preserve"> </w:t>
      </w:r>
      <w:r>
        <w:t>community,</w:t>
      </w:r>
      <w:r>
        <w:rPr>
          <w:spacing w:val="-2"/>
        </w:rPr>
        <w:t xml:space="preserve"> </w:t>
      </w:r>
      <w:r>
        <w:t>our</w:t>
      </w:r>
      <w:r>
        <w:rPr>
          <w:spacing w:val="-2"/>
        </w:rPr>
        <w:t xml:space="preserve"> </w:t>
      </w:r>
      <w:r>
        <w:t>state, and</w:t>
      </w:r>
      <w:r>
        <w:rPr>
          <w:spacing w:val="-5"/>
        </w:rPr>
        <w:t xml:space="preserve"> </w:t>
      </w:r>
      <w:r>
        <w:t>throughout</w:t>
      </w:r>
      <w:r>
        <w:rPr>
          <w:spacing w:val="-4"/>
        </w:rPr>
        <w:t xml:space="preserve"> </w:t>
      </w:r>
      <w:r>
        <w:t>the</w:t>
      </w:r>
      <w:r>
        <w:rPr>
          <w:spacing w:val="-8"/>
        </w:rPr>
        <w:t xml:space="preserve"> </w:t>
      </w:r>
      <w:r>
        <w:t>world.</w:t>
      </w:r>
      <w:r>
        <w:rPr>
          <w:spacing w:val="40"/>
        </w:rPr>
        <w:t xml:space="preserve"> </w:t>
      </w:r>
      <w:r>
        <w:t>The</w:t>
      </w:r>
      <w:r>
        <w:rPr>
          <w:spacing w:val="-3"/>
        </w:rPr>
        <w:t xml:space="preserve"> </w:t>
      </w:r>
      <w:r>
        <w:t>SPH</w:t>
      </w:r>
      <w:r>
        <w:rPr>
          <w:spacing w:val="-4"/>
        </w:rPr>
        <w:t xml:space="preserve"> </w:t>
      </w:r>
      <w:r>
        <w:t>seeks</w:t>
      </w:r>
      <w:r>
        <w:rPr>
          <w:spacing w:val="-7"/>
        </w:rPr>
        <w:t xml:space="preserve"> </w:t>
      </w:r>
      <w:r>
        <w:t>to</w:t>
      </w:r>
      <w:r>
        <w:rPr>
          <w:spacing w:val="-3"/>
        </w:rPr>
        <w:t xml:space="preserve"> </w:t>
      </w:r>
      <w:r>
        <w:t>create</w:t>
      </w:r>
      <w:r>
        <w:rPr>
          <w:spacing w:val="-2"/>
        </w:rPr>
        <w:t xml:space="preserve"> </w:t>
      </w:r>
      <w:r>
        <w:t>and</w:t>
      </w:r>
      <w:r>
        <w:rPr>
          <w:spacing w:val="-5"/>
        </w:rPr>
        <w:t xml:space="preserve"> </w:t>
      </w:r>
      <w:r>
        <w:t>nurture</w:t>
      </w:r>
      <w:r>
        <w:rPr>
          <w:spacing w:val="-5"/>
        </w:rPr>
        <w:t xml:space="preserve"> </w:t>
      </w:r>
      <w:r>
        <w:t>an environment conducive to interdisciplinary public health initiatives, with special emphasis on vulnerable populations who suffer disproportionately from illness and disability.</w:t>
      </w:r>
      <w:r>
        <w:rPr>
          <w:spacing w:val="40"/>
        </w:rPr>
        <w:t xml:space="preserve"> </w:t>
      </w:r>
      <w:r>
        <w:t>Objectives include: 1) prepare future leaders in the field of public health by providing the highest quality educational opportunities in theories, appro</w:t>
      </w:r>
      <w:r>
        <w:t>aches, methods, and other substantive issues pertinent to public health; 2) conduct innovative, rigorous, and multi-disciplinary research to prevent</w:t>
      </w:r>
      <w:r>
        <w:rPr>
          <w:spacing w:val="-7"/>
        </w:rPr>
        <w:t xml:space="preserve"> </w:t>
      </w:r>
      <w:r>
        <w:t>disease</w:t>
      </w:r>
      <w:r>
        <w:rPr>
          <w:spacing w:val="-5"/>
        </w:rPr>
        <w:t xml:space="preserve"> </w:t>
      </w:r>
      <w:r>
        <w:t>and</w:t>
      </w:r>
      <w:r>
        <w:rPr>
          <w:spacing w:val="-10"/>
        </w:rPr>
        <w:t xml:space="preserve"> </w:t>
      </w:r>
      <w:r>
        <w:t>injury,</w:t>
      </w:r>
      <w:r>
        <w:rPr>
          <w:spacing w:val="-3"/>
        </w:rPr>
        <w:t xml:space="preserve"> </w:t>
      </w:r>
      <w:r>
        <w:t>promote</w:t>
      </w:r>
      <w:r>
        <w:rPr>
          <w:spacing w:val="-6"/>
        </w:rPr>
        <w:t xml:space="preserve"> </w:t>
      </w:r>
      <w:r>
        <w:t>well-being,</w:t>
      </w:r>
      <w:r>
        <w:rPr>
          <w:spacing w:val="-4"/>
        </w:rPr>
        <w:t xml:space="preserve"> </w:t>
      </w:r>
      <w:r>
        <w:t>and</w:t>
      </w:r>
      <w:r>
        <w:rPr>
          <w:spacing w:val="-5"/>
        </w:rPr>
        <w:t xml:space="preserve"> </w:t>
      </w:r>
      <w:r>
        <w:t>foster</w:t>
      </w:r>
      <w:r>
        <w:rPr>
          <w:spacing w:val="-6"/>
        </w:rPr>
        <w:t xml:space="preserve"> </w:t>
      </w:r>
      <w:r>
        <w:t>overall</w:t>
      </w:r>
      <w:r>
        <w:rPr>
          <w:spacing w:val="-6"/>
        </w:rPr>
        <w:t xml:space="preserve"> </w:t>
      </w:r>
      <w:r>
        <w:t>physical</w:t>
      </w:r>
      <w:r>
        <w:rPr>
          <w:spacing w:val="-8"/>
        </w:rPr>
        <w:t xml:space="preserve"> </w:t>
      </w:r>
      <w:r>
        <w:t>and</w:t>
      </w:r>
      <w:r>
        <w:rPr>
          <w:spacing w:val="-7"/>
        </w:rPr>
        <w:t xml:space="preserve"> </w:t>
      </w:r>
      <w:r>
        <w:t>mental</w:t>
      </w:r>
      <w:r>
        <w:rPr>
          <w:spacing w:val="-8"/>
        </w:rPr>
        <w:t xml:space="preserve"> </w:t>
      </w:r>
      <w:r>
        <w:t>health;</w:t>
      </w:r>
      <w:r>
        <w:rPr>
          <w:spacing w:val="-3"/>
        </w:rPr>
        <w:t xml:space="preserve"> </w:t>
      </w:r>
      <w:r>
        <w:t>3) stimulate collaboration with the community to develop effective partnerships in combating the health challenges in our communities, city, state, and region; and 4) inform public policy, disseminate health information, and increase awareness of public health concerns throug</w:t>
      </w:r>
      <w:r>
        <w:t>h disease surveillance, needs assessments, and program evaluation.</w:t>
      </w:r>
    </w:p>
    <w:p w14:paraId="0DFD07ED" w14:textId="77777777" w:rsidR="00175CCE" w:rsidRDefault="00A96D1F">
      <w:pPr>
        <w:pStyle w:val="BodyText"/>
        <w:spacing w:before="252"/>
        <w:ind w:right="387"/>
      </w:pPr>
      <w:r>
        <w:t>The SPH currently offers one undergraduate degree, the Bachelor of Science in Public Health (BSPH) and four master’s degrees, including the Master of Public Health (MPH), Master of Health Administration (MHA), and Master of Science in Biostatistics (MS).</w:t>
      </w:r>
      <w:r>
        <w:rPr>
          <w:spacing w:val="40"/>
        </w:rPr>
        <w:t xml:space="preserve"> </w:t>
      </w:r>
      <w:r>
        <w:t>PhD programs in Social</w:t>
      </w:r>
      <w:r>
        <w:rPr>
          <w:spacing w:val="-4"/>
        </w:rPr>
        <w:t xml:space="preserve"> </w:t>
      </w:r>
      <w:r>
        <w:t>and</w:t>
      </w:r>
      <w:r>
        <w:rPr>
          <w:spacing w:val="-3"/>
        </w:rPr>
        <w:t xml:space="preserve"> </w:t>
      </w:r>
      <w:r>
        <w:t>Behavioral</w:t>
      </w:r>
      <w:r>
        <w:rPr>
          <w:spacing w:val="-3"/>
        </w:rPr>
        <w:t xml:space="preserve"> </w:t>
      </w:r>
      <w:r>
        <w:t>Sciences</w:t>
      </w:r>
      <w:r>
        <w:rPr>
          <w:spacing w:val="-3"/>
        </w:rPr>
        <w:t xml:space="preserve"> </w:t>
      </w:r>
      <w:r>
        <w:t>and</w:t>
      </w:r>
      <w:r>
        <w:rPr>
          <w:spacing w:val="-3"/>
        </w:rPr>
        <w:t xml:space="preserve"> </w:t>
      </w:r>
      <w:r>
        <w:t>Epidemiology</w:t>
      </w:r>
      <w:r>
        <w:rPr>
          <w:spacing w:val="-5"/>
        </w:rPr>
        <w:t xml:space="preserve"> </w:t>
      </w:r>
      <w:r>
        <w:t>and</w:t>
      </w:r>
      <w:r>
        <w:rPr>
          <w:spacing w:val="-3"/>
        </w:rPr>
        <w:t xml:space="preserve"> </w:t>
      </w:r>
      <w:r>
        <w:t>Biostatistics</w:t>
      </w:r>
      <w:r>
        <w:rPr>
          <w:spacing w:val="-5"/>
        </w:rPr>
        <w:t xml:space="preserve"> </w:t>
      </w:r>
      <w:r>
        <w:t>also</w:t>
      </w:r>
      <w:r>
        <w:rPr>
          <w:spacing w:val="-3"/>
        </w:rPr>
        <w:t xml:space="preserve"> </w:t>
      </w:r>
      <w:r>
        <w:t>are</w:t>
      </w:r>
      <w:r>
        <w:rPr>
          <w:spacing w:val="-3"/>
        </w:rPr>
        <w:t xml:space="preserve"> </w:t>
      </w:r>
      <w:r>
        <w:t>offered,</w:t>
      </w:r>
      <w:r>
        <w:rPr>
          <w:spacing w:val="-1"/>
        </w:rPr>
        <w:t xml:space="preserve"> </w:t>
      </w:r>
      <w:r>
        <w:t>as</w:t>
      </w:r>
      <w:r>
        <w:rPr>
          <w:spacing w:val="-5"/>
        </w:rPr>
        <w:t xml:space="preserve"> </w:t>
      </w:r>
      <w:r>
        <w:t>well</w:t>
      </w:r>
      <w:r>
        <w:rPr>
          <w:spacing w:val="-3"/>
        </w:rPr>
        <w:t xml:space="preserve"> </w:t>
      </w:r>
      <w:r>
        <w:t>as graduate certificates in Health Systems Leadership, Health Analytics, and Population Health.</w:t>
      </w:r>
    </w:p>
    <w:p w14:paraId="3F25B948" w14:textId="77777777" w:rsidR="00175CCE" w:rsidRDefault="00A96D1F">
      <w:pPr>
        <w:pStyle w:val="BodyText"/>
        <w:spacing w:before="1"/>
        <w:ind w:right="499"/>
      </w:pPr>
      <w:r>
        <w:t>Additionally,</w:t>
      </w:r>
      <w:r>
        <w:rPr>
          <w:spacing w:val="-1"/>
        </w:rPr>
        <w:t xml:space="preserve"> </w:t>
      </w:r>
      <w:r>
        <w:t>two</w:t>
      </w:r>
      <w:r>
        <w:rPr>
          <w:spacing w:val="-3"/>
        </w:rPr>
        <w:t xml:space="preserve"> </w:t>
      </w:r>
      <w:r>
        <w:t>dual</w:t>
      </w:r>
      <w:r>
        <w:rPr>
          <w:spacing w:val="-4"/>
        </w:rPr>
        <w:t xml:space="preserve"> </w:t>
      </w:r>
      <w:r>
        <w:t>degree</w:t>
      </w:r>
      <w:r>
        <w:rPr>
          <w:spacing w:val="-3"/>
        </w:rPr>
        <w:t xml:space="preserve"> </w:t>
      </w:r>
      <w:r>
        <w:t>programs</w:t>
      </w:r>
      <w:r>
        <w:rPr>
          <w:spacing w:val="-2"/>
        </w:rPr>
        <w:t xml:space="preserve"> </w:t>
      </w:r>
      <w:r>
        <w:t>are</w:t>
      </w:r>
      <w:r>
        <w:rPr>
          <w:spacing w:val="-3"/>
        </w:rPr>
        <w:t xml:space="preserve"> </w:t>
      </w:r>
      <w:r>
        <w:t>available,</w:t>
      </w:r>
      <w:r>
        <w:rPr>
          <w:spacing w:val="-1"/>
        </w:rPr>
        <w:t xml:space="preserve"> </w:t>
      </w:r>
      <w:r>
        <w:t>JD/MPH</w:t>
      </w:r>
      <w:r>
        <w:rPr>
          <w:spacing w:val="-3"/>
        </w:rPr>
        <w:t xml:space="preserve"> </w:t>
      </w:r>
      <w:r>
        <w:t>and</w:t>
      </w:r>
      <w:r>
        <w:rPr>
          <w:spacing w:val="-5"/>
        </w:rPr>
        <w:t xml:space="preserve"> </w:t>
      </w:r>
      <w:r>
        <w:t>MSW/MPH,</w:t>
      </w:r>
      <w:r>
        <w:rPr>
          <w:spacing w:val="-1"/>
        </w:rPr>
        <w:t xml:space="preserve"> </w:t>
      </w:r>
      <w:r>
        <w:t>and</w:t>
      </w:r>
      <w:r>
        <w:rPr>
          <w:spacing w:val="-5"/>
        </w:rPr>
        <w:t xml:space="preserve"> </w:t>
      </w:r>
      <w:r>
        <w:t>the</w:t>
      </w:r>
      <w:r>
        <w:rPr>
          <w:spacing w:val="-8"/>
        </w:rPr>
        <w:t xml:space="preserve"> </w:t>
      </w:r>
      <w:r>
        <w:t>MPH may be taken as part of a dual degree with another graduate program.</w:t>
      </w:r>
    </w:p>
    <w:p w14:paraId="2541E31D" w14:textId="77777777" w:rsidR="00175CCE" w:rsidRDefault="00A96D1F">
      <w:pPr>
        <w:pStyle w:val="BodyText"/>
        <w:spacing w:before="252"/>
        <w:ind w:right="387"/>
      </w:pPr>
      <w:r>
        <w:t>The BSPH program integrates academic education aiming to solve real-world problems to promote healthy communities. This program is composed of core public health courses in Biostatistics,</w:t>
      </w:r>
      <w:r>
        <w:rPr>
          <w:spacing w:val="-3"/>
        </w:rPr>
        <w:t xml:space="preserve"> </w:t>
      </w:r>
      <w:r>
        <w:t>Epidemiology,</w:t>
      </w:r>
      <w:r>
        <w:rPr>
          <w:spacing w:val="-4"/>
        </w:rPr>
        <w:t xml:space="preserve"> </w:t>
      </w:r>
      <w:r>
        <w:t>Environmental</w:t>
      </w:r>
      <w:r>
        <w:rPr>
          <w:spacing w:val="-5"/>
        </w:rPr>
        <w:t xml:space="preserve"> </w:t>
      </w:r>
      <w:r>
        <w:t>Health,</w:t>
      </w:r>
      <w:r>
        <w:rPr>
          <w:spacing w:val="-4"/>
        </w:rPr>
        <w:t xml:space="preserve"> </w:t>
      </w:r>
      <w:r>
        <w:t>Health</w:t>
      </w:r>
      <w:r>
        <w:rPr>
          <w:spacing w:val="-6"/>
        </w:rPr>
        <w:t xml:space="preserve"> </w:t>
      </w:r>
      <w:r>
        <w:t>Policy,</w:t>
      </w:r>
      <w:r>
        <w:rPr>
          <w:spacing w:val="-3"/>
        </w:rPr>
        <w:t xml:space="preserve"> </w:t>
      </w:r>
      <w:r>
        <w:t>and</w:t>
      </w:r>
      <w:r>
        <w:rPr>
          <w:spacing w:val="-6"/>
        </w:rPr>
        <w:t xml:space="preserve"> </w:t>
      </w:r>
      <w:r>
        <w:t>Social</w:t>
      </w:r>
      <w:r>
        <w:rPr>
          <w:spacing w:val="-5"/>
        </w:rPr>
        <w:t xml:space="preserve"> </w:t>
      </w:r>
      <w:r>
        <w:t>and</w:t>
      </w:r>
      <w:r>
        <w:rPr>
          <w:spacing w:val="-4"/>
        </w:rPr>
        <w:t xml:space="preserve"> </w:t>
      </w:r>
      <w:r>
        <w:t>Behavioral Health and interdisciplinary core courses in related areas.</w:t>
      </w:r>
    </w:p>
    <w:p w14:paraId="6BB28ED9" w14:textId="77777777" w:rsidR="00175CCE" w:rsidRDefault="00175CCE">
      <w:pPr>
        <w:pStyle w:val="BodyText"/>
        <w:ind w:left="0"/>
      </w:pPr>
    </w:p>
    <w:p w14:paraId="3C1F0754" w14:textId="77777777" w:rsidR="00175CCE" w:rsidRDefault="00A96D1F">
      <w:pPr>
        <w:pStyle w:val="BodyText"/>
        <w:ind w:right="457"/>
      </w:pPr>
      <w:r>
        <w:t>The MPH program integrates the academic study of public health theory and practice.</w:t>
      </w:r>
      <w:r>
        <w:rPr>
          <w:spacing w:val="40"/>
        </w:rPr>
        <w:t xml:space="preserve"> </w:t>
      </w:r>
      <w:r>
        <w:t>It was accredited</w:t>
      </w:r>
      <w:r>
        <w:rPr>
          <w:spacing w:val="-10"/>
        </w:rPr>
        <w:t xml:space="preserve"> </w:t>
      </w:r>
      <w:r>
        <w:t>when</w:t>
      </w:r>
      <w:r>
        <w:rPr>
          <w:spacing w:val="-7"/>
        </w:rPr>
        <w:t xml:space="preserve"> </w:t>
      </w:r>
      <w:proofErr w:type="gramStart"/>
      <w:r>
        <w:t>the</w:t>
      </w:r>
      <w:r>
        <w:rPr>
          <w:spacing w:val="-8"/>
        </w:rPr>
        <w:t xml:space="preserve"> </w:t>
      </w:r>
      <w:r>
        <w:t>SPH</w:t>
      </w:r>
      <w:proofErr w:type="gramEnd"/>
      <w:r>
        <w:rPr>
          <w:spacing w:val="-5"/>
        </w:rPr>
        <w:t xml:space="preserve"> </w:t>
      </w:r>
      <w:r>
        <w:t>received</w:t>
      </w:r>
      <w:r>
        <w:rPr>
          <w:spacing w:val="-7"/>
        </w:rPr>
        <w:t xml:space="preserve"> </w:t>
      </w:r>
      <w:r>
        <w:t>accreditation</w:t>
      </w:r>
      <w:r>
        <w:rPr>
          <w:spacing w:val="-11"/>
        </w:rPr>
        <w:t xml:space="preserve"> </w:t>
      </w:r>
      <w:r>
        <w:t>from</w:t>
      </w:r>
      <w:r>
        <w:rPr>
          <w:spacing w:val="-5"/>
        </w:rPr>
        <w:t xml:space="preserve"> </w:t>
      </w:r>
      <w:r>
        <w:t>the</w:t>
      </w:r>
      <w:r>
        <w:rPr>
          <w:spacing w:val="-8"/>
        </w:rPr>
        <w:t xml:space="preserve"> </w:t>
      </w:r>
      <w:r>
        <w:t>Council</w:t>
      </w:r>
      <w:r>
        <w:rPr>
          <w:spacing w:val="-6"/>
        </w:rPr>
        <w:t xml:space="preserve"> </w:t>
      </w:r>
      <w:r>
        <w:t>on</w:t>
      </w:r>
      <w:r>
        <w:rPr>
          <w:spacing w:val="-7"/>
        </w:rPr>
        <w:t xml:space="preserve"> </w:t>
      </w:r>
      <w:r>
        <w:t>Education</w:t>
      </w:r>
      <w:r>
        <w:rPr>
          <w:spacing w:val="-5"/>
        </w:rPr>
        <w:t xml:space="preserve"> </w:t>
      </w:r>
      <w:r>
        <w:t>in</w:t>
      </w:r>
      <w:r>
        <w:rPr>
          <w:spacing w:val="-4"/>
        </w:rPr>
        <w:t xml:space="preserve"> </w:t>
      </w:r>
      <w:r>
        <w:t>Public</w:t>
      </w:r>
      <w:r>
        <w:rPr>
          <w:spacing w:val="-4"/>
        </w:rPr>
        <w:t xml:space="preserve"> </w:t>
      </w:r>
      <w:r>
        <w:t>Health in</w:t>
      </w:r>
      <w:r>
        <w:rPr>
          <w:spacing w:val="-2"/>
        </w:rPr>
        <w:t xml:space="preserve"> </w:t>
      </w:r>
      <w:r>
        <w:t>2015. This</w:t>
      </w:r>
      <w:r>
        <w:rPr>
          <w:spacing w:val="-4"/>
        </w:rPr>
        <w:t xml:space="preserve"> </w:t>
      </w:r>
      <w:r>
        <w:t>program</w:t>
      </w:r>
      <w:r>
        <w:rPr>
          <w:spacing w:val="-3"/>
        </w:rPr>
        <w:t xml:space="preserve"> </w:t>
      </w:r>
      <w:r>
        <w:t>seeks</w:t>
      </w:r>
      <w:r>
        <w:rPr>
          <w:spacing w:val="-2"/>
        </w:rPr>
        <w:t xml:space="preserve"> </w:t>
      </w:r>
      <w:r>
        <w:t>to</w:t>
      </w:r>
      <w:r>
        <w:rPr>
          <w:spacing w:val="-4"/>
        </w:rPr>
        <w:t xml:space="preserve"> </w:t>
      </w:r>
      <w:r>
        <w:t>provide</w:t>
      </w:r>
      <w:r>
        <w:rPr>
          <w:spacing w:val="-4"/>
        </w:rPr>
        <w:t xml:space="preserve"> </w:t>
      </w:r>
      <w:r>
        <w:t>a</w:t>
      </w:r>
      <w:r>
        <w:rPr>
          <w:spacing w:val="-8"/>
        </w:rPr>
        <w:t xml:space="preserve"> </w:t>
      </w:r>
      <w:r>
        <w:t>stimulating</w:t>
      </w:r>
      <w:r>
        <w:rPr>
          <w:spacing w:val="-3"/>
        </w:rPr>
        <w:t xml:space="preserve"> </w:t>
      </w:r>
      <w:r>
        <w:t>academic</w:t>
      </w:r>
      <w:r>
        <w:rPr>
          <w:spacing w:val="-3"/>
        </w:rPr>
        <w:t xml:space="preserve"> </w:t>
      </w:r>
      <w:r>
        <w:t>environment in</w:t>
      </w:r>
      <w:r>
        <w:rPr>
          <w:spacing w:val="-6"/>
        </w:rPr>
        <w:t xml:space="preserve"> </w:t>
      </w:r>
      <w:r>
        <w:t>an</w:t>
      </w:r>
      <w:r>
        <w:rPr>
          <w:spacing w:val="-6"/>
        </w:rPr>
        <w:t xml:space="preserve"> </w:t>
      </w:r>
      <w:r>
        <w:t>urban</w:t>
      </w:r>
      <w:r>
        <w:rPr>
          <w:spacing w:val="-7"/>
        </w:rPr>
        <w:t xml:space="preserve"> </w:t>
      </w:r>
      <w:r>
        <w:t>setting that supports excellence and innovation in education, research, and service to enhance the lives and health of individuals, families, and communities in the Mid-South and beyond.</w:t>
      </w:r>
      <w:r>
        <w:rPr>
          <w:spacing w:val="40"/>
        </w:rPr>
        <w:t xml:space="preserve"> </w:t>
      </w:r>
      <w:r>
        <w:t xml:space="preserve">Five concentrations are offered, including Biostatistics, Epidemiology, Social and Behavioral Sciences, Urban Health, and </w:t>
      </w:r>
      <w:proofErr w:type="gramStart"/>
      <w:r>
        <w:t>a Generalist</w:t>
      </w:r>
      <w:proofErr w:type="gramEnd"/>
      <w:r>
        <w:t xml:space="preserve"> concentration.</w:t>
      </w:r>
    </w:p>
    <w:p w14:paraId="0D68FBF5" w14:textId="77777777" w:rsidR="00175CCE" w:rsidRDefault="00175CCE">
      <w:pPr>
        <w:pStyle w:val="BodyText"/>
        <w:spacing w:before="2"/>
        <w:ind w:left="0"/>
      </w:pPr>
    </w:p>
    <w:p w14:paraId="0F96A2B3" w14:textId="77777777" w:rsidR="00175CCE" w:rsidRDefault="00A96D1F">
      <w:pPr>
        <w:pStyle w:val="BodyText"/>
        <w:ind w:right="387"/>
      </w:pPr>
      <w:r>
        <w:t>The MHA program is fully accredited by the Commission on Accreditation of Healthcare Management</w:t>
      </w:r>
      <w:r>
        <w:rPr>
          <w:spacing w:val="-1"/>
        </w:rPr>
        <w:t xml:space="preserve"> </w:t>
      </w:r>
      <w:r>
        <w:t>Education.</w:t>
      </w:r>
      <w:r>
        <w:rPr>
          <w:spacing w:val="36"/>
        </w:rPr>
        <w:t xml:space="preserve"> </w:t>
      </w:r>
      <w:r>
        <w:t>The</w:t>
      </w:r>
      <w:r>
        <w:rPr>
          <w:spacing w:val="-5"/>
        </w:rPr>
        <w:t xml:space="preserve"> </w:t>
      </w:r>
      <w:r>
        <w:t>MHA</w:t>
      </w:r>
      <w:r>
        <w:rPr>
          <w:spacing w:val="-3"/>
        </w:rPr>
        <w:t xml:space="preserve"> </w:t>
      </w:r>
      <w:r>
        <w:t>program</w:t>
      </w:r>
      <w:r>
        <w:rPr>
          <w:spacing w:val="-2"/>
        </w:rPr>
        <w:t xml:space="preserve"> </w:t>
      </w:r>
      <w:r>
        <w:t>is</w:t>
      </w:r>
      <w:r>
        <w:rPr>
          <w:spacing w:val="-5"/>
        </w:rPr>
        <w:t xml:space="preserve"> </w:t>
      </w:r>
      <w:r>
        <w:t>designed</w:t>
      </w:r>
      <w:r>
        <w:rPr>
          <w:spacing w:val="-3"/>
        </w:rPr>
        <w:t xml:space="preserve"> </w:t>
      </w:r>
      <w:r>
        <w:t>to</w:t>
      </w:r>
      <w:r>
        <w:rPr>
          <w:spacing w:val="-3"/>
        </w:rPr>
        <w:t xml:space="preserve"> </w:t>
      </w:r>
      <w:r>
        <w:t>prepare</w:t>
      </w:r>
      <w:r>
        <w:rPr>
          <w:spacing w:val="-5"/>
        </w:rPr>
        <w:t xml:space="preserve"> </w:t>
      </w:r>
      <w:r>
        <w:t>students</w:t>
      </w:r>
      <w:r>
        <w:rPr>
          <w:spacing w:val="-5"/>
        </w:rPr>
        <w:t xml:space="preserve"> </w:t>
      </w:r>
      <w:r>
        <w:t>for</w:t>
      </w:r>
      <w:r>
        <w:rPr>
          <w:spacing w:val="-4"/>
        </w:rPr>
        <w:t xml:space="preserve"> </w:t>
      </w:r>
      <w:r>
        <w:t>professional administrative practice in a wide variety of healthcare organizations and entities.</w:t>
      </w:r>
    </w:p>
    <w:p w14:paraId="20EC6573" w14:textId="77777777" w:rsidR="00175CCE" w:rsidRDefault="00175CCE">
      <w:pPr>
        <w:pStyle w:val="BodyText"/>
        <w:spacing w:before="1"/>
        <w:ind w:left="0"/>
      </w:pPr>
    </w:p>
    <w:p w14:paraId="27FCBE00" w14:textId="77777777" w:rsidR="00175CCE" w:rsidRDefault="00A96D1F">
      <w:pPr>
        <w:pStyle w:val="BodyText"/>
        <w:ind w:right="607"/>
      </w:pPr>
      <w:r>
        <w:t xml:space="preserve">The EMHA program </w:t>
      </w:r>
      <w:r>
        <w:rPr>
          <w:color w:val="1F2329"/>
        </w:rPr>
        <w:t>is offered entirely online as part of UofM Global. This program is designed</w:t>
      </w:r>
      <w:r>
        <w:rPr>
          <w:color w:val="1F2329"/>
          <w:spacing w:val="-6"/>
        </w:rPr>
        <w:t xml:space="preserve"> </w:t>
      </w:r>
      <w:r>
        <w:rPr>
          <w:color w:val="1F2329"/>
        </w:rPr>
        <w:t>to</w:t>
      </w:r>
      <w:r>
        <w:rPr>
          <w:color w:val="1F2329"/>
          <w:spacing w:val="-8"/>
        </w:rPr>
        <w:t xml:space="preserve"> </w:t>
      </w:r>
      <w:r>
        <w:rPr>
          <w:color w:val="1F2329"/>
        </w:rPr>
        <w:t>prepare</w:t>
      </w:r>
      <w:r>
        <w:rPr>
          <w:color w:val="1F2329"/>
          <w:spacing w:val="-8"/>
        </w:rPr>
        <w:t xml:space="preserve"> </w:t>
      </w:r>
      <w:r>
        <w:rPr>
          <w:color w:val="1F2329"/>
        </w:rPr>
        <w:t>current</w:t>
      </w:r>
      <w:r>
        <w:rPr>
          <w:color w:val="1F2329"/>
          <w:spacing w:val="-6"/>
        </w:rPr>
        <w:t xml:space="preserve"> </w:t>
      </w:r>
      <w:r>
        <w:rPr>
          <w:color w:val="1F2329"/>
        </w:rPr>
        <w:t>mid-career</w:t>
      </w:r>
      <w:r>
        <w:rPr>
          <w:color w:val="1F2329"/>
          <w:spacing w:val="-9"/>
        </w:rPr>
        <w:t xml:space="preserve"> </w:t>
      </w:r>
      <w:r>
        <w:rPr>
          <w:color w:val="1F2329"/>
        </w:rPr>
        <w:t>clinical</w:t>
      </w:r>
      <w:r>
        <w:rPr>
          <w:color w:val="1F2329"/>
          <w:spacing w:val="-7"/>
        </w:rPr>
        <w:t xml:space="preserve"> </w:t>
      </w:r>
      <w:r>
        <w:rPr>
          <w:color w:val="1F2329"/>
        </w:rPr>
        <w:t>and</w:t>
      </w:r>
      <w:r>
        <w:rPr>
          <w:color w:val="1F2329"/>
          <w:spacing w:val="-6"/>
        </w:rPr>
        <w:t xml:space="preserve"> </w:t>
      </w:r>
      <w:r>
        <w:rPr>
          <w:color w:val="1F2329"/>
        </w:rPr>
        <w:t>management</w:t>
      </w:r>
      <w:r>
        <w:rPr>
          <w:color w:val="1F2329"/>
          <w:spacing w:val="-4"/>
        </w:rPr>
        <w:t xml:space="preserve"> </w:t>
      </w:r>
      <w:r>
        <w:rPr>
          <w:color w:val="1F2329"/>
        </w:rPr>
        <w:t>health</w:t>
      </w:r>
      <w:r>
        <w:rPr>
          <w:color w:val="1F2329"/>
          <w:spacing w:val="-8"/>
        </w:rPr>
        <w:t xml:space="preserve"> </w:t>
      </w:r>
      <w:r>
        <w:rPr>
          <w:color w:val="1F2329"/>
        </w:rPr>
        <w:t>care</w:t>
      </w:r>
      <w:r>
        <w:rPr>
          <w:color w:val="1F2329"/>
          <w:spacing w:val="-6"/>
        </w:rPr>
        <w:t xml:space="preserve"> </w:t>
      </w:r>
      <w:r>
        <w:rPr>
          <w:color w:val="1F2329"/>
        </w:rPr>
        <w:t>professionals</w:t>
      </w:r>
      <w:r>
        <w:rPr>
          <w:color w:val="1F2329"/>
          <w:spacing w:val="-7"/>
        </w:rPr>
        <w:t xml:space="preserve"> </w:t>
      </w:r>
      <w:r>
        <w:rPr>
          <w:color w:val="1F2329"/>
        </w:rPr>
        <w:t>for</w:t>
      </w:r>
    </w:p>
    <w:p w14:paraId="2611DBF2" w14:textId="77777777" w:rsidR="00175CCE" w:rsidRDefault="00175CCE">
      <w:pPr>
        <w:pStyle w:val="BodyText"/>
        <w:sectPr w:rsidR="00175CCE">
          <w:pgSz w:w="12240" w:h="15840"/>
          <w:pgMar w:top="1300" w:right="1080" w:bottom="1280" w:left="1080" w:header="0" w:footer="1037" w:gutter="0"/>
          <w:cols w:space="720"/>
        </w:sectPr>
      </w:pPr>
    </w:p>
    <w:p w14:paraId="162F9381" w14:textId="77777777" w:rsidR="00175CCE" w:rsidRDefault="00A96D1F">
      <w:pPr>
        <w:pStyle w:val="BodyText"/>
        <w:spacing w:before="81"/>
      </w:pPr>
      <w:r>
        <w:rPr>
          <w:color w:val="1F2329"/>
        </w:rPr>
        <w:lastRenderedPageBreak/>
        <w:t>advanced</w:t>
      </w:r>
      <w:r>
        <w:rPr>
          <w:color w:val="1F2329"/>
          <w:spacing w:val="-9"/>
        </w:rPr>
        <w:t xml:space="preserve"> </w:t>
      </w:r>
      <w:r>
        <w:rPr>
          <w:color w:val="1F2329"/>
        </w:rPr>
        <w:t>management</w:t>
      </w:r>
      <w:r>
        <w:rPr>
          <w:color w:val="1F2329"/>
          <w:spacing w:val="-8"/>
        </w:rPr>
        <w:t xml:space="preserve"> </w:t>
      </w:r>
      <w:r>
        <w:rPr>
          <w:color w:val="1F2329"/>
        </w:rPr>
        <w:t>and</w:t>
      </w:r>
      <w:r>
        <w:rPr>
          <w:color w:val="1F2329"/>
          <w:spacing w:val="-8"/>
        </w:rPr>
        <w:t xml:space="preserve"> </w:t>
      </w:r>
      <w:r>
        <w:rPr>
          <w:color w:val="1F2329"/>
        </w:rPr>
        <w:t>leadership</w:t>
      </w:r>
      <w:r>
        <w:rPr>
          <w:color w:val="1F2329"/>
          <w:spacing w:val="-8"/>
        </w:rPr>
        <w:t xml:space="preserve"> </w:t>
      </w:r>
      <w:r>
        <w:rPr>
          <w:color w:val="1F2329"/>
          <w:spacing w:val="-2"/>
        </w:rPr>
        <w:t>roles.</w:t>
      </w:r>
    </w:p>
    <w:p w14:paraId="3A3A855E" w14:textId="77777777" w:rsidR="00175CCE" w:rsidRDefault="00A96D1F">
      <w:pPr>
        <w:pStyle w:val="BodyText"/>
        <w:spacing w:before="251"/>
        <w:ind w:right="387"/>
      </w:pPr>
      <w:r>
        <w:rPr>
          <w:color w:val="1F2329"/>
        </w:rPr>
        <w:t>The MS in Biostatistics program provides formal training on theoretical frameworks of biostatistical</w:t>
      </w:r>
      <w:r>
        <w:rPr>
          <w:color w:val="1F2329"/>
          <w:spacing w:val="-11"/>
        </w:rPr>
        <w:t xml:space="preserve"> </w:t>
      </w:r>
      <w:r>
        <w:rPr>
          <w:color w:val="1F2329"/>
        </w:rPr>
        <w:t>methods</w:t>
      </w:r>
      <w:r>
        <w:rPr>
          <w:color w:val="1F2329"/>
          <w:spacing w:val="-6"/>
        </w:rPr>
        <w:t xml:space="preserve"> </w:t>
      </w:r>
      <w:r>
        <w:rPr>
          <w:color w:val="1F2329"/>
        </w:rPr>
        <w:t>and</w:t>
      </w:r>
      <w:r>
        <w:rPr>
          <w:color w:val="1F2329"/>
          <w:spacing w:val="-5"/>
        </w:rPr>
        <w:t xml:space="preserve"> </w:t>
      </w:r>
      <w:r>
        <w:rPr>
          <w:color w:val="1F2329"/>
        </w:rPr>
        <w:t>applications</w:t>
      </w:r>
      <w:r>
        <w:rPr>
          <w:color w:val="1F2329"/>
          <w:spacing w:val="-6"/>
        </w:rPr>
        <w:t xml:space="preserve"> </w:t>
      </w:r>
      <w:r>
        <w:rPr>
          <w:color w:val="1F2329"/>
        </w:rPr>
        <w:t>of</w:t>
      </w:r>
      <w:r>
        <w:rPr>
          <w:color w:val="1F2329"/>
          <w:spacing w:val="-7"/>
        </w:rPr>
        <w:t xml:space="preserve"> </w:t>
      </w:r>
      <w:r>
        <w:rPr>
          <w:color w:val="1F2329"/>
        </w:rPr>
        <w:t>biostatistical</w:t>
      </w:r>
      <w:r>
        <w:rPr>
          <w:color w:val="1F2329"/>
          <w:spacing w:val="-8"/>
        </w:rPr>
        <w:t xml:space="preserve"> </w:t>
      </w:r>
      <w:r>
        <w:rPr>
          <w:color w:val="1F2329"/>
        </w:rPr>
        <w:t>methods</w:t>
      </w:r>
      <w:r>
        <w:rPr>
          <w:color w:val="1F2329"/>
          <w:spacing w:val="-8"/>
        </w:rPr>
        <w:t xml:space="preserve"> </w:t>
      </w:r>
      <w:r>
        <w:rPr>
          <w:color w:val="1F2329"/>
        </w:rPr>
        <w:t>in</w:t>
      </w:r>
      <w:r>
        <w:rPr>
          <w:color w:val="1F2329"/>
          <w:spacing w:val="-8"/>
        </w:rPr>
        <w:t xml:space="preserve"> </w:t>
      </w:r>
      <w:r>
        <w:rPr>
          <w:color w:val="1F2329"/>
        </w:rPr>
        <w:t>health-related</w:t>
      </w:r>
      <w:r>
        <w:rPr>
          <w:color w:val="1F2329"/>
          <w:spacing w:val="-5"/>
        </w:rPr>
        <w:t xml:space="preserve"> </w:t>
      </w:r>
      <w:r>
        <w:rPr>
          <w:color w:val="1F2329"/>
        </w:rPr>
        <w:t>studies.</w:t>
      </w:r>
      <w:r>
        <w:rPr>
          <w:color w:val="1F2329"/>
          <w:spacing w:val="-5"/>
        </w:rPr>
        <w:t xml:space="preserve"> </w:t>
      </w:r>
      <w:r>
        <w:rPr>
          <w:color w:val="1F2329"/>
        </w:rPr>
        <w:t>It</w:t>
      </w:r>
      <w:r>
        <w:rPr>
          <w:color w:val="1F2329"/>
          <w:spacing w:val="-2"/>
        </w:rPr>
        <w:t xml:space="preserve"> </w:t>
      </w:r>
      <w:r>
        <w:rPr>
          <w:color w:val="1F2329"/>
        </w:rPr>
        <w:t>also aims to build a solid foundation for subsequent PhD studies in Biostatistics and related fields.</w:t>
      </w:r>
    </w:p>
    <w:p w14:paraId="721B4841" w14:textId="77777777" w:rsidR="00175CCE" w:rsidRDefault="00A96D1F">
      <w:pPr>
        <w:pStyle w:val="BodyText"/>
        <w:ind w:right="387"/>
      </w:pPr>
      <w:r>
        <w:rPr>
          <w:color w:val="1F2329"/>
        </w:rPr>
        <w:t>This</w:t>
      </w:r>
      <w:r>
        <w:rPr>
          <w:color w:val="1F2329"/>
          <w:spacing w:val="-2"/>
        </w:rPr>
        <w:t xml:space="preserve"> </w:t>
      </w:r>
      <w:r>
        <w:rPr>
          <w:color w:val="1F2329"/>
        </w:rPr>
        <w:t>program</w:t>
      </w:r>
      <w:r>
        <w:rPr>
          <w:color w:val="1F2329"/>
          <w:spacing w:val="-4"/>
        </w:rPr>
        <w:t xml:space="preserve"> </w:t>
      </w:r>
      <w:r>
        <w:rPr>
          <w:color w:val="1F2329"/>
        </w:rPr>
        <w:t>has</w:t>
      </w:r>
      <w:r>
        <w:rPr>
          <w:color w:val="1F2329"/>
          <w:spacing w:val="-5"/>
        </w:rPr>
        <w:t xml:space="preserve"> </w:t>
      </w:r>
      <w:r>
        <w:rPr>
          <w:color w:val="1F2329"/>
        </w:rPr>
        <w:t>two</w:t>
      </w:r>
      <w:r>
        <w:rPr>
          <w:color w:val="1F2329"/>
          <w:spacing w:val="-3"/>
        </w:rPr>
        <w:t xml:space="preserve"> </w:t>
      </w:r>
      <w:r>
        <w:rPr>
          <w:color w:val="1F2329"/>
        </w:rPr>
        <w:t>concentrations,</w:t>
      </w:r>
      <w:r>
        <w:rPr>
          <w:color w:val="1F2329"/>
          <w:spacing w:val="-4"/>
        </w:rPr>
        <w:t xml:space="preserve"> </w:t>
      </w:r>
      <w:r>
        <w:rPr>
          <w:color w:val="1F2329"/>
        </w:rPr>
        <w:t>concentration</w:t>
      </w:r>
      <w:r>
        <w:rPr>
          <w:color w:val="1F2329"/>
          <w:spacing w:val="-3"/>
        </w:rPr>
        <w:t xml:space="preserve"> </w:t>
      </w:r>
      <w:r>
        <w:rPr>
          <w:color w:val="1F2329"/>
        </w:rPr>
        <w:t>in</w:t>
      </w:r>
      <w:r>
        <w:rPr>
          <w:color w:val="1F2329"/>
          <w:spacing w:val="-3"/>
        </w:rPr>
        <w:t xml:space="preserve"> </w:t>
      </w:r>
      <w:r>
        <w:rPr>
          <w:color w:val="1F2329"/>
        </w:rPr>
        <w:t>Biostatistics</w:t>
      </w:r>
      <w:r>
        <w:rPr>
          <w:color w:val="1F2329"/>
          <w:spacing w:val="-2"/>
        </w:rPr>
        <w:t xml:space="preserve"> </w:t>
      </w:r>
      <w:r>
        <w:rPr>
          <w:color w:val="1F2329"/>
        </w:rPr>
        <w:t>and</w:t>
      </w:r>
      <w:r>
        <w:rPr>
          <w:color w:val="1F2329"/>
          <w:spacing w:val="-5"/>
        </w:rPr>
        <w:t xml:space="preserve"> </w:t>
      </w:r>
      <w:r>
        <w:rPr>
          <w:color w:val="1F2329"/>
        </w:rPr>
        <w:t>concentration</w:t>
      </w:r>
      <w:r>
        <w:rPr>
          <w:color w:val="1F2329"/>
          <w:spacing w:val="-3"/>
        </w:rPr>
        <w:t xml:space="preserve"> </w:t>
      </w:r>
      <w:r>
        <w:rPr>
          <w:color w:val="1F2329"/>
        </w:rPr>
        <w:t>in</w:t>
      </w:r>
      <w:r>
        <w:rPr>
          <w:color w:val="1F2329"/>
          <w:spacing w:val="-3"/>
        </w:rPr>
        <w:t xml:space="preserve"> </w:t>
      </w:r>
      <w:r>
        <w:rPr>
          <w:color w:val="1F2329"/>
        </w:rPr>
        <w:t>Data Sciences in Public Health.</w:t>
      </w:r>
    </w:p>
    <w:p w14:paraId="1BAFCF0A" w14:textId="77777777" w:rsidR="00175CCE" w:rsidRDefault="00175CCE">
      <w:pPr>
        <w:pStyle w:val="BodyText"/>
        <w:spacing w:before="1"/>
        <w:ind w:left="0"/>
      </w:pPr>
    </w:p>
    <w:p w14:paraId="42A67BFD" w14:textId="77777777" w:rsidR="00175CCE" w:rsidRDefault="00A96D1F">
      <w:pPr>
        <w:pStyle w:val="BodyText"/>
        <w:ind w:right="457"/>
      </w:pPr>
      <w:r>
        <w:rPr>
          <w:color w:val="1F2329"/>
        </w:rPr>
        <w:t>The</w:t>
      </w:r>
      <w:r>
        <w:rPr>
          <w:color w:val="1F2329"/>
          <w:spacing w:val="-4"/>
        </w:rPr>
        <w:t xml:space="preserve"> </w:t>
      </w:r>
      <w:r>
        <w:rPr>
          <w:color w:val="1F2329"/>
        </w:rPr>
        <w:t>PhD</w:t>
      </w:r>
      <w:r>
        <w:rPr>
          <w:color w:val="1F2329"/>
          <w:spacing w:val="-7"/>
        </w:rPr>
        <w:t xml:space="preserve"> </w:t>
      </w:r>
      <w:r>
        <w:rPr>
          <w:color w:val="1F2329"/>
        </w:rPr>
        <w:t>in</w:t>
      </w:r>
      <w:r>
        <w:rPr>
          <w:color w:val="1F2329"/>
          <w:spacing w:val="-4"/>
        </w:rPr>
        <w:t xml:space="preserve"> </w:t>
      </w:r>
      <w:r>
        <w:rPr>
          <w:color w:val="1F2329"/>
        </w:rPr>
        <w:t>Epidemiology</w:t>
      </w:r>
      <w:r>
        <w:rPr>
          <w:color w:val="1F2329"/>
          <w:spacing w:val="-3"/>
        </w:rPr>
        <w:t xml:space="preserve"> </w:t>
      </w:r>
      <w:r>
        <w:rPr>
          <w:color w:val="1F2329"/>
        </w:rPr>
        <w:t>and</w:t>
      </w:r>
      <w:r>
        <w:rPr>
          <w:color w:val="1F2329"/>
          <w:spacing w:val="-4"/>
        </w:rPr>
        <w:t xml:space="preserve"> </w:t>
      </w:r>
      <w:r>
        <w:rPr>
          <w:color w:val="1F2329"/>
        </w:rPr>
        <w:t>Biostatistics</w:t>
      </w:r>
      <w:r>
        <w:rPr>
          <w:color w:val="1F2329"/>
          <w:spacing w:val="-9"/>
        </w:rPr>
        <w:t xml:space="preserve"> </w:t>
      </w:r>
      <w:r>
        <w:rPr>
          <w:color w:val="1F2329"/>
        </w:rPr>
        <w:t>is</w:t>
      </w:r>
      <w:r>
        <w:rPr>
          <w:color w:val="1F2329"/>
          <w:spacing w:val="-4"/>
        </w:rPr>
        <w:t xml:space="preserve"> </w:t>
      </w:r>
      <w:r>
        <w:rPr>
          <w:color w:val="1F2329"/>
        </w:rPr>
        <w:t>designed</w:t>
      </w:r>
      <w:r>
        <w:rPr>
          <w:color w:val="1F2329"/>
          <w:spacing w:val="-4"/>
        </w:rPr>
        <w:t xml:space="preserve"> </w:t>
      </w:r>
      <w:r>
        <w:rPr>
          <w:color w:val="1F2329"/>
        </w:rPr>
        <w:t>to</w:t>
      </w:r>
      <w:r>
        <w:rPr>
          <w:color w:val="1F2329"/>
          <w:spacing w:val="-11"/>
        </w:rPr>
        <w:t xml:space="preserve"> </w:t>
      </w:r>
      <w:r>
        <w:rPr>
          <w:color w:val="1F2329"/>
        </w:rPr>
        <w:t>teach</w:t>
      </w:r>
      <w:r>
        <w:rPr>
          <w:color w:val="1F2329"/>
          <w:spacing w:val="-9"/>
        </w:rPr>
        <w:t xml:space="preserve"> </w:t>
      </w:r>
      <w:r>
        <w:rPr>
          <w:color w:val="1F2329"/>
        </w:rPr>
        <w:t>students</w:t>
      </w:r>
      <w:r>
        <w:rPr>
          <w:color w:val="1F2329"/>
          <w:spacing w:val="-3"/>
        </w:rPr>
        <w:t xml:space="preserve"> </w:t>
      </w:r>
      <w:r>
        <w:rPr>
          <w:color w:val="1F2329"/>
        </w:rPr>
        <w:t>advanced</w:t>
      </w:r>
      <w:r>
        <w:rPr>
          <w:color w:val="1F2329"/>
          <w:spacing w:val="-8"/>
        </w:rPr>
        <w:t xml:space="preserve"> </w:t>
      </w:r>
      <w:r>
        <w:rPr>
          <w:color w:val="1F2329"/>
        </w:rPr>
        <w:t>methods</w:t>
      </w:r>
      <w:r>
        <w:rPr>
          <w:color w:val="1F2329"/>
          <w:spacing w:val="-4"/>
        </w:rPr>
        <w:t xml:space="preserve"> </w:t>
      </w:r>
      <w:r>
        <w:rPr>
          <w:color w:val="1F2329"/>
        </w:rPr>
        <w:t>in epidemiologic research, combined with a strong core of biostatistics analytical methods. The PhD program has two concentrations: one in Epidemiology and one in Biostatistics. The overarching</w:t>
      </w:r>
      <w:r>
        <w:rPr>
          <w:color w:val="1F2329"/>
          <w:spacing w:val="-4"/>
        </w:rPr>
        <w:t xml:space="preserve"> </w:t>
      </w:r>
      <w:r>
        <w:rPr>
          <w:color w:val="1F2329"/>
        </w:rPr>
        <w:t>objective</w:t>
      </w:r>
      <w:r>
        <w:rPr>
          <w:color w:val="1F2329"/>
          <w:spacing w:val="-2"/>
        </w:rPr>
        <w:t xml:space="preserve"> </w:t>
      </w:r>
      <w:r>
        <w:rPr>
          <w:color w:val="1F2329"/>
        </w:rPr>
        <w:t>of</w:t>
      </w:r>
      <w:r>
        <w:rPr>
          <w:color w:val="1F2329"/>
          <w:spacing w:val="-3"/>
        </w:rPr>
        <w:t xml:space="preserve"> </w:t>
      </w:r>
      <w:r>
        <w:rPr>
          <w:color w:val="1F2329"/>
        </w:rPr>
        <w:t>the</w:t>
      </w:r>
      <w:r>
        <w:rPr>
          <w:color w:val="1F2329"/>
          <w:spacing w:val="-2"/>
        </w:rPr>
        <w:t xml:space="preserve"> </w:t>
      </w:r>
      <w:r>
        <w:rPr>
          <w:color w:val="1F2329"/>
        </w:rPr>
        <w:t>program</w:t>
      </w:r>
      <w:r>
        <w:rPr>
          <w:color w:val="1F2329"/>
          <w:spacing w:val="-3"/>
        </w:rPr>
        <w:t xml:space="preserve"> </w:t>
      </w:r>
      <w:r>
        <w:rPr>
          <w:color w:val="1F2329"/>
        </w:rPr>
        <w:t>is</w:t>
      </w:r>
      <w:r>
        <w:rPr>
          <w:color w:val="1F2329"/>
          <w:spacing w:val="-4"/>
        </w:rPr>
        <w:t xml:space="preserve"> </w:t>
      </w:r>
      <w:r>
        <w:rPr>
          <w:color w:val="1F2329"/>
        </w:rPr>
        <w:t>to</w:t>
      </w:r>
      <w:r>
        <w:rPr>
          <w:color w:val="1F2329"/>
          <w:spacing w:val="-2"/>
        </w:rPr>
        <w:t xml:space="preserve"> </w:t>
      </w:r>
      <w:r>
        <w:rPr>
          <w:color w:val="1F2329"/>
        </w:rPr>
        <w:t>prepare</w:t>
      </w:r>
      <w:r>
        <w:rPr>
          <w:color w:val="1F2329"/>
          <w:spacing w:val="-4"/>
        </w:rPr>
        <w:t xml:space="preserve"> </w:t>
      </w:r>
      <w:r>
        <w:rPr>
          <w:color w:val="1F2329"/>
        </w:rPr>
        <w:t>the</w:t>
      </w:r>
      <w:r>
        <w:rPr>
          <w:color w:val="1F2329"/>
          <w:spacing w:val="-4"/>
        </w:rPr>
        <w:t xml:space="preserve"> </w:t>
      </w:r>
      <w:r>
        <w:rPr>
          <w:color w:val="1F2329"/>
        </w:rPr>
        <w:t>students</w:t>
      </w:r>
      <w:r>
        <w:rPr>
          <w:color w:val="1F2329"/>
          <w:spacing w:val="-4"/>
        </w:rPr>
        <w:t xml:space="preserve"> </w:t>
      </w:r>
      <w:r>
        <w:rPr>
          <w:color w:val="1F2329"/>
        </w:rPr>
        <w:t>to be</w:t>
      </w:r>
      <w:r>
        <w:rPr>
          <w:color w:val="1F2329"/>
          <w:spacing w:val="-2"/>
        </w:rPr>
        <w:t xml:space="preserve"> </w:t>
      </w:r>
      <w:r>
        <w:rPr>
          <w:color w:val="1F2329"/>
        </w:rPr>
        <w:t>independent</w:t>
      </w:r>
      <w:r>
        <w:rPr>
          <w:color w:val="1F2329"/>
          <w:spacing w:val="-3"/>
        </w:rPr>
        <w:t xml:space="preserve"> </w:t>
      </w:r>
      <w:r>
        <w:rPr>
          <w:color w:val="1F2329"/>
        </w:rPr>
        <w:t>researchers in public health, who are responsive to health needs of the community and able to address them efficiently. The program focusses on urban health and health disparities serving as an ideal location for collaboration with other local inst</w:t>
      </w:r>
      <w:r>
        <w:rPr>
          <w:color w:val="1F2329"/>
        </w:rPr>
        <w:t>itutions. Main areas of research include cardiovascular disease risk factors, allergic diseases and underlying genetic/epigenetic mechanisms, sickle cell disease, cancer, and child obesity.</w:t>
      </w:r>
    </w:p>
    <w:p w14:paraId="07EF6C16" w14:textId="77777777" w:rsidR="00175CCE" w:rsidRDefault="00175CCE">
      <w:pPr>
        <w:pStyle w:val="BodyText"/>
        <w:spacing w:before="1"/>
        <w:ind w:left="0"/>
      </w:pPr>
    </w:p>
    <w:p w14:paraId="07122CF0" w14:textId="77777777" w:rsidR="00175CCE" w:rsidRDefault="00A96D1F">
      <w:pPr>
        <w:pStyle w:val="BodyText"/>
        <w:ind w:right="387"/>
      </w:pPr>
      <w:r>
        <w:rPr>
          <w:color w:val="1F2329"/>
        </w:rPr>
        <w:t>The PhD program in Social and Behavioral Sciences is designed for those</w:t>
      </w:r>
      <w:r>
        <w:rPr>
          <w:color w:val="1F2329"/>
          <w:spacing w:val="-1"/>
        </w:rPr>
        <w:t xml:space="preserve"> </w:t>
      </w:r>
      <w:r>
        <w:rPr>
          <w:color w:val="1F2329"/>
        </w:rPr>
        <w:t>who intend to</w:t>
      </w:r>
      <w:r>
        <w:rPr>
          <w:color w:val="1F2329"/>
          <w:spacing w:val="-1"/>
        </w:rPr>
        <w:t xml:space="preserve"> </w:t>
      </w:r>
      <w:r>
        <w:rPr>
          <w:color w:val="1F2329"/>
        </w:rPr>
        <w:t>teach and conduct original research utilizing rigorous scientific theories and methods to understand and influence the social and behavioral determinants of population health risk factors and outcomes.</w:t>
      </w:r>
      <w:r>
        <w:rPr>
          <w:color w:val="1F2329"/>
          <w:spacing w:val="33"/>
        </w:rPr>
        <w:t xml:space="preserve"> </w:t>
      </w:r>
      <w:r>
        <w:rPr>
          <w:color w:val="1F2329"/>
        </w:rPr>
        <w:t>Main</w:t>
      </w:r>
      <w:r>
        <w:rPr>
          <w:color w:val="1F2329"/>
          <w:spacing w:val="-3"/>
        </w:rPr>
        <w:t xml:space="preserve"> </w:t>
      </w:r>
      <w:r>
        <w:rPr>
          <w:color w:val="1F2329"/>
        </w:rPr>
        <w:t>areas</w:t>
      </w:r>
      <w:r>
        <w:rPr>
          <w:color w:val="1F2329"/>
          <w:spacing w:val="-5"/>
        </w:rPr>
        <w:t xml:space="preserve"> </w:t>
      </w:r>
      <w:r>
        <w:rPr>
          <w:color w:val="1F2329"/>
        </w:rPr>
        <w:t>of</w:t>
      </w:r>
      <w:r>
        <w:rPr>
          <w:color w:val="1F2329"/>
          <w:spacing w:val="-4"/>
        </w:rPr>
        <w:t xml:space="preserve"> </w:t>
      </w:r>
      <w:r>
        <w:rPr>
          <w:color w:val="1F2329"/>
        </w:rPr>
        <w:t>research</w:t>
      </w:r>
      <w:r>
        <w:rPr>
          <w:color w:val="1F2329"/>
          <w:spacing w:val="-3"/>
        </w:rPr>
        <w:t xml:space="preserve"> </w:t>
      </w:r>
      <w:r>
        <w:rPr>
          <w:color w:val="1F2329"/>
        </w:rPr>
        <w:t>include</w:t>
      </w:r>
      <w:r>
        <w:rPr>
          <w:color w:val="1F2329"/>
          <w:spacing w:val="-3"/>
        </w:rPr>
        <w:t xml:space="preserve"> </w:t>
      </w:r>
      <w:r>
        <w:rPr>
          <w:color w:val="1F2329"/>
        </w:rPr>
        <w:t>neighborhood</w:t>
      </w:r>
      <w:r>
        <w:rPr>
          <w:color w:val="1F2329"/>
          <w:spacing w:val="-3"/>
        </w:rPr>
        <w:t xml:space="preserve"> </w:t>
      </w:r>
      <w:r>
        <w:rPr>
          <w:color w:val="1F2329"/>
        </w:rPr>
        <w:t>environment,</w:t>
      </w:r>
      <w:r>
        <w:rPr>
          <w:color w:val="1F2329"/>
          <w:spacing w:val="-4"/>
        </w:rPr>
        <w:t xml:space="preserve"> </w:t>
      </w:r>
      <w:r>
        <w:rPr>
          <w:color w:val="1F2329"/>
        </w:rPr>
        <w:t>HIV/AIDS,</w:t>
      </w:r>
      <w:r>
        <w:rPr>
          <w:color w:val="1F2329"/>
          <w:spacing w:val="-4"/>
        </w:rPr>
        <w:t xml:space="preserve"> </w:t>
      </w:r>
      <w:r>
        <w:rPr>
          <w:color w:val="1F2329"/>
        </w:rPr>
        <w:t>youth</w:t>
      </w:r>
      <w:r>
        <w:rPr>
          <w:color w:val="1F2329"/>
          <w:spacing w:val="-7"/>
        </w:rPr>
        <w:t xml:space="preserve"> </w:t>
      </w:r>
      <w:r>
        <w:rPr>
          <w:color w:val="1F2329"/>
        </w:rPr>
        <w:t>justice, and substance/tobacco use. The program is especially committed to health equity and social justice issues in urban communities.</w:t>
      </w:r>
    </w:p>
    <w:p w14:paraId="5F52955A" w14:textId="77777777" w:rsidR="00175CCE" w:rsidRDefault="00175CCE">
      <w:pPr>
        <w:pStyle w:val="BodyText"/>
        <w:spacing w:before="74"/>
        <w:ind w:left="0"/>
      </w:pPr>
    </w:p>
    <w:p w14:paraId="7E38974D" w14:textId="77777777" w:rsidR="00175CCE" w:rsidRDefault="00A96D1F">
      <w:pPr>
        <w:pStyle w:val="Heading2"/>
        <w:numPr>
          <w:ilvl w:val="0"/>
          <w:numId w:val="12"/>
        </w:numPr>
        <w:tabs>
          <w:tab w:val="left" w:pos="725"/>
        </w:tabs>
        <w:ind w:left="725" w:hanging="365"/>
      </w:pPr>
      <w:r>
        <w:t>Mutual</w:t>
      </w:r>
      <w:r>
        <w:rPr>
          <w:spacing w:val="-9"/>
        </w:rPr>
        <w:t xml:space="preserve"> </w:t>
      </w:r>
      <w:r>
        <w:t>Obligations</w:t>
      </w:r>
      <w:r>
        <w:rPr>
          <w:spacing w:val="-9"/>
        </w:rPr>
        <w:t xml:space="preserve"> </w:t>
      </w:r>
      <w:r>
        <w:t>of</w:t>
      </w:r>
      <w:r>
        <w:rPr>
          <w:spacing w:val="-4"/>
        </w:rPr>
        <w:t xml:space="preserve"> </w:t>
      </w:r>
      <w:r>
        <w:t>the</w:t>
      </w:r>
      <w:r>
        <w:rPr>
          <w:spacing w:val="-11"/>
        </w:rPr>
        <w:t xml:space="preserve"> </w:t>
      </w:r>
      <w:r>
        <w:t>SPH</w:t>
      </w:r>
      <w:r>
        <w:rPr>
          <w:spacing w:val="-3"/>
        </w:rPr>
        <w:t xml:space="preserve"> </w:t>
      </w:r>
      <w:r>
        <w:t>and</w:t>
      </w:r>
      <w:r>
        <w:rPr>
          <w:spacing w:val="-8"/>
        </w:rPr>
        <w:t xml:space="preserve"> </w:t>
      </w:r>
      <w:r>
        <w:t>Its</w:t>
      </w:r>
      <w:r>
        <w:rPr>
          <w:spacing w:val="-5"/>
        </w:rPr>
        <w:t xml:space="preserve"> </w:t>
      </w:r>
      <w:r>
        <w:rPr>
          <w:spacing w:val="-2"/>
        </w:rPr>
        <w:t>Faculty</w:t>
      </w:r>
    </w:p>
    <w:p w14:paraId="5C115D9B" w14:textId="77777777" w:rsidR="00175CCE" w:rsidRDefault="00A96D1F">
      <w:pPr>
        <w:pStyle w:val="BodyText"/>
        <w:spacing w:before="4"/>
        <w:ind w:right="387"/>
      </w:pPr>
      <w:r>
        <w:t>It is recognized that the School and its faculty members have basic obligations to each other. These obligations are necessarily constrained by the availability of institutional resources.</w:t>
      </w:r>
      <w:r>
        <w:rPr>
          <w:spacing w:val="40"/>
        </w:rPr>
        <w:t xml:space="preserve"> </w:t>
      </w:r>
      <w:r>
        <w:t>It is the</w:t>
      </w:r>
      <w:r>
        <w:rPr>
          <w:spacing w:val="-8"/>
        </w:rPr>
        <w:t xml:space="preserve"> </w:t>
      </w:r>
      <w:r>
        <w:t>responsibility</w:t>
      </w:r>
      <w:r>
        <w:rPr>
          <w:spacing w:val="-2"/>
        </w:rPr>
        <w:t xml:space="preserve"> </w:t>
      </w:r>
      <w:r>
        <w:t>of</w:t>
      </w:r>
      <w:r>
        <w:rPr>
          <w:spacing w:val="-8"/>
        </w:rPr>
        <w:t xml:space="preserve"> </w:t>
      </w:r>
      <w:r>
        <w:t>the</w:t>
      </w:r>
      <w:r>
        <w:rPr>
          <w:spacing w:val="-10"/>
        </w:rPr>
        <w:t xml:space="preserve"> </w:t>
      </w:r>
      <w:r>
        <w:t>Division</w:t>
      </w:r>
      <w:r>
        <w:rPr>
          <w:spacing w:val="-5"/>
        </w:rPr>
        <w:t xml:space="preserve"> </w:t>
      </w:r>
      <w:r>
        <w:t>Director,</w:t>
      </w:r>
      <w:r>
        <w:rPr>
          <w:spacing w:val="-5"/>
        </w:rPr>
        <w:t xml:space="preserve"> </w:t>
      </w:r>
      <w:r>
        <w:t>with</w:t>
      </w:r>
      <w:r>
        <w:rPr>
          <w:spacing w:val="-7"/>
        </w:rPr>
        <w:t xml:space="preserve"> </w:t>
      </w:r>
      <w:r>
        <w:t>review</w:t>
      </w:r>
      <w:r>
        <w:rPr>
          <w:spacing w:val="-5"/>
        </w:rPr>
        <w:t xml:space="preserve"> </w:t>
      </w:r>
      <w:r>
        <w:t>by</w:t>
      </w:r>
      <w:r>
        <w:rPr>
          <w:spacing w:val="-7"/>
        </w:rPr>
        <w:t xml:space="preserve"> </w:t>
      </w:r>
      <w:r>
        <w:t>the</w:t>
      </w:r>
      <w:r>
        <w:rPr>
          <w:spacing w:val="-5"/>
        </w:rPr>
        <w:t xml:space="preserve"> </w:t>
      </w:r>
      <w:r>
        <w:t>Dean,</w:t>
      </w:r>
      <w:r>
        <w:rPr>
          <w:spacing w:val="-6"/>
        </w:rPr>
        <w:t xml:space="preserve"> </w:t>
      </w:r>
      <w:r>
        <w:t>to</w:t>
      </w:r>
      <w:r>
        <w:rPr>
          <w:spacing w:val="-7"/>
        </w:rPr>
        <w:t xml:space="preserve"> </w:t>
      </w:r>
      <w:r>
        <w:t>determine</w:t>
      </w:r>
      <w:r>
        <w:rPr>
          <w:spacing w:val="-5"/>
        </w:rPr>
        <w:t xml:space="preserve"> </w:t>
      </w:r>
      <w:r>
        <w:t>how</w:t>
      </w:r>
      <w:r>
        <w:rPr>
          <w:spacing w:val="-7"/>
        </w:rPr>
        <w:t xml:space="preserve"> </w:t>
      </w:r>
      <w:r>
        <w:t xml:space="preserve">institutional resources can best be used to support goals of individual faculty members, </w:t>
      </w:r>
      <w:proofErr w:type="gramStart"/>
      <w:r>
        <w:t>the SPH</w:t>
      </w:r>
      <w:proofErr w:type="gramEnd"/>
      <w:r>
        <w:t xml:space="preserve">, and the </w:t>
      </w:r>
      <w:r>
        <w:rPr>
          <w:spacing w:val="-2"/>
        </w:rPr>
        <w:t>University.</w:t>
      </w:r>
    </w:p>
    <w:p w14:paraId="2140EE3C" w14:textId="77777777" w:rsidR="00175CCE" w:rsidRDefault="00A96D1F">
      <w:pPr>
        <w:spacing w:before="250"/>
        <w:ind w:left="360"/>
      </w:pPr>
      <w:r>
        <w:rPr>
          <w:rFonts w:ascii="Arial"/>
          <w:i/>
        </w:rPr>
        <w:t>The</w:t>
      </w:r>
      <w:r>
        <w:rPr>
          <w:rFonts w:ascii="Arial"/>
          <w:i/>
          <w:spacing w:val="-9"/>
        </w:rPr>
        <w:t xml:space="preserve"> </w:t>
      </w:r>
      <w:r>
        <w:rPr>
          <w:rFonts w:ascii="Arial"/>
          <w:i/>
        </w:rPr>
        <w:t>obligations</w:t>
      </w:r>
      <w:r>
        <w:rPr>
          <w:rFonts w:ascii="Arial"/>
          <w:i/>
          <w:spacing w:val="-6"/>
        </w:rPr>
        <w:t xml:space="preserve"> </w:t>
      </w:r>
      <w:r>
        <w:rPr>
          <w:rFonts w:ascii="Arial"/>
          <w:i/>
        </w:rPr>
        <w:t>of</w:t>
      </w:r>
      <w:r>
        <w:rPr>
          <w:rFonts w:ascii="Arial"/>
          <w:i/>
          <w:spacing w:val="-10"/>
        </w:rPr>
        <w:t xml:space="preserve"> </w:t>
      </w:r>
      <w:r>
        <w:rPr>
          <w:rFonts w:ascii="Arial"/>
          <w:i/>
        </w:rPr>
        <w:t>the</w:t>
      </w:r>
      <w:r>
        <w:rPr>
          <w:rFonts w:ascii="Arial"/>
          <w:i/>
          <w:spacing w:val="-11"/>
        </w:rPr>
        <w:t xml:space="preserve"> </w:t>
      </w:r>
      <w:r>
        <w:rPr>
          <w:rFonts w:ascii="Arial"/>
          <w:i/>
        </w:rPr>
        <w:t>School</w:t>
      </w:r>
      <w:r>
        <w:rPr>
          <w:rFonts w:ascii="Arial"/>
          <w:i/>
          <w:spacing w:val="-9"/>
        </w:rPr>
        <w:t xml:space="preserve"> </w:t>
      </w:r>
      <w:r>
        <w:rPr>
          <w:rFonts w:ascii="Arial"/>
          <w:i/>
        </w:rPr>
        <w:t>to</w:t>
      </w:r>
      <w:r>
        <w:rPr>
          <w:rFonts w:ascii="Arial"/>
          <w:i/>
          <w:spacing w:val="-8"/>
        </w:rPr>
        <w:t xml:space="preserve"> </w:t>
      </w:r>
      <w:r>
        <w:rPr>
          <w:rFonts w:ascii="Arial"/>
          <w:i/>
        </w:rPr>
        <w:t>its</w:t>
      </w:r>
      <w:r>
        <w:rPr>
          <w:rFonts w:ascii="Arial"/>
          <w:i/>
          <w:spacing w:val="-13"/>
        </w:rPr>
        <w:t xml:space="preserve"> </w:t>
      </w:r>
      <w:r>
        <w:rPr>
          <w:rFonts w:ascii="Arial"/>
          <w:i/>
        </w:rPr>
        <w:t>faculty</w:t>
      </w:r>
      <w:r>
        <w:rPr>
          <w:rFonts w:ascii="Arial"/>
          <w:i/>
          <w:spacing w:val="-13"/>
        </w:rPr>
        <w:t xml:space="preserve"> </w:t>
      </w:r>
      <w:r>
        <w:rPr>
          <w:rFonts w:ascii="Arial"/>
          <w:i/>
        </w:rPr>
        <w:t>members</w:t>
      </w:r>
      <w:r>
        <w:rPr>
          <w:rFonts w:ascii="Arial"/>
          <w:i/>
          <w:spacing w:val="-5"/>
        </w:rPr>
        <w:t xml:space="preserve"> </w:t>
      </w:r>
      <w:r>
        <w:rPr>
          <w:rFonts w:ascii="Arial"/>
          <w:i/>
        </w:rPr>
        <w:t>are</w:t>
      </w:r>
      <w:r>
        <w:rPr>
          <w:rFonts w:ascii="Arial"/>
          <w:i/>
          <w:spacing w:val="-8"/>
        </w:rPr>
        <w:t xml:space="preserve"> </w:t>
      </w:r>
      <w:r>
        <w:rPr>
          <w:rFonts w:ascii="Arial"/>
          <w:i/>
          <w:spacing w:val="-5"/>
        </w:rPr>
        <w:t>to</w:t>
      </w:r>
      <w:r>
        <w:rPr>
          <w:spacing w:val="-5"/>
        </w:rPr>
        <w:t>:</w:t>
      </w:r>
    </w:p>
    <w:p w14:paraId="53002EFD" w14:textId="77777777" w:rsidR="00175CCE" w:rsidRDefault="00A96D1F">
      <w:pPr>
        <w:pStyle w:val="ListParagraph"/>
        <w:numPr>
          <w:ilvl w:val="1"/>
          <w:numId w:val="12"/>
        </w:numPr>
        <w:tabs>
          <w:tab w:val="left" w:pos="789"/>
        </w:tabs>
        <w:spacing w:before="4"/>
        <w:ind w:right="491" w:firstLine="0"/>
      </w:pPr>
      <w:r>
        <w:t>Protect the right of each faculty member to academic freedom; that is, the right to pursue knowledge, to</w:t>
      </w:r>
      <w:r>
        <w:rPr>
          <w:spacing w:val="-1"/>
        </w:rPr>
        <w:t xml:space="preserve"> </w:t>
      </w:r>
      <w:r>
        <w:t>write, and</w:t>
      </w:r>
      <w:r>
        <w:rPr>
          <w:spacing w:val="-3"/>
        </w:rPr>
        <w:t xml:space="preserve"> </w:t>
      </w:r>
      <w:r>
        <w:t>to speak</w:t>
      </w:r>
      <w:r>
        <w:rPr>
          <w:spacing w:val="-3"/>
        </w:rPr>
        <w:t xml:space="preserve"> </w:t>
      </w:r>
      <w:r>
        <w:t>freely as</w:t>
      </w:r>
      <w:r>
        <w:rPr>
          <w:spacing w:val="-1"/>
        </w:rPr>
        <w:t xml:space="preserve"> </w:t>
      </w:r>
      <w:r>
        <w:t>responsible citizens without institutionally imposed, arbitrary</w:t>
      </w:r>
      <w:r>
        <w:rPr>
          <w:spacing w:val="-6"/>
        </w:rPr>
        <w:t xml:space="preserve"> </w:t>
      </w:r>
      <w:r>
        <w:t>restrictions.</w:t>
      </w:r>
      <w:r>
        <w:rPr>
          <w:spacing w:val="37"/>
        </w:rPr>
        <w:t xml:space="preserve"> </w:t>
      </w:r>
      <w:r>
        <w:t>A</w:t>
      </w:r>
      <w:r>
        <w:rPr>
          <w:spacing w:val="-10"/>
        </w:rPr>
        <w:t xml:space="preserve"> </w:t>
      </w:r>
      <w:r>
        <w:t>faculty</w:t>
      </w:r>
      <w:r>
        <w:rPr>
          <w:spacing w:val="-6"/>
        </w:rPr>
        <w:t xml:space="preserve"> </w:t>
      </w:r>
      <w:r>
        <w:t>member</w:t>
      </w:r>
      <w:r>
        <w:rPr>
          <w:spacing w:val="-6"/>
        </w:rPr>
        <w:t xml:space="preserve"> </w:t>
      </w:r>
      <w:r>
        <w:t>must</w:t>
      </w:r>
      <w:r>
        <w:rPr>
          <w:spacing w:val="-1"/>
        </w:rPr>
        <w:t xml:space="preserve"> </w:t>
      </w:r>
      <w:r>
        <w:t>be</w:t>
      </w:r>
      <w:r>
        <w:rPr>
          <w:spacing w:val="-10"/>
        </w:rPr>
        <w:t xml:space="preserve"> </w:t>
      </w:r>
      <w:r>
        <w:t>judged</w:t>
      </w:r>
      <w:r>
        <w:rPr>
          <w:spacing w:val="-5"/>
        </w:rPr>
        <w:t xml:space="preserve"> </w:t>
      </w:r>
      <w:r>
        <w:t>as</w:t>
      </w:r>
      <w:r>
        <w:rPr>
          <w:spacing w:val="-5"/>
        </w:rPr>
        <w:t xml:space="preserve"> </w:t>
      </w:r>
      <w:r>
        <w:t>a</w:t>
      </w:r>
      <w:r>
        <w:rPr>
          <w:spacing w:val="-7"/>
        </w:rPr>
        <w:t xml:space="preserve"> </w:t>
      </w:r>
      <w:r>
        <w:t>scholar,</w:t>
      </w:r>
      <w:r>
        <w:rPr>
          <w:spacing w:val="-1"/>
        </w:rPr>
        <w:t xml:space="preserve"> </w:t>
      </w:r>
      <w:r>
        <w:t>a</w:t>
      </w:r>
      <w:r>
        <w:rPr>
          <w:spacing w:val="-9"/>
        </w:rPr>
        <w:t xml:space="preserve"> </w:t>
      </w:r>
      <w:r>
        <w:t>teacher,</w:t>
      </w:r>
      <w:r>
        <w:rPr>
          <w:spacing w:val="-5"/>
        </w:rPr>
        <w:t xml:space="preserve"> </w:t>
      </w:r>
      <w:r>
        <w:t>and</w:t>
      </w:r>
      <w:r>
        <w:rPr>
          <w:spacing w:val="-7"/>
        </w:rPr>
        <w:t xml:space="preserve"> </w:t>
      </w:r>
      <w:r>
        <w:t xml:space="preserve">researcher </w:t>
      </w:r>
      <w:proofErr w:type="gramStart"/>
      <w:r>
        <w:t>on the basis of</w:t>
      </w:r>
      <w:proofErr w:type="gramEnd"/>
      <w:r>
        <w:t xml:space="preserve"> legitimate intellectual and professional criteria and not on their political views, religious beliefs, or other matters of personal preference.</w:t>
      </w:r>
    </w:p>
    <w:p w14:paraId="49178CC8" w14:textId="77777777" w:rsidR="00175CCE" w:rsidRDefault="00A96D1F">
      <w:pPr>
        <w:pStyle w:val="ListParagraph"/>
        <w:numPr>
          <w:ilvl w:val="1"/>
          <w:numId w:val="12"/>
        </w:numPr>
        <w:tabs>
          <w:tab w:val="left" w:pos="789"/>
        </w:tabs>
        <w:ind w:right="631" w:firstLine="0"/>
      </w:pPr>
      <w:r>
        <w:t>Provide</w:t>
      </w:r>
      <w:r>
        <w:rPr>
          <w:spacing w:val="-7"/>
        </w:rPr>
        <w:t xml:space="preserve"> </w:t>
      </w:r>
      <w:r>
        <w:t>the</w:t>
      </w:r>
      <w:r>
        <w:rPr>
          <w:spacing w:val="-7"/>
        </w:rPr>
        <w:t xml:space="preserve"> </w:t>
      </w:r>
      <w:r>
        <w:t>intellectual</w:t>
      </w:r>
      <w:r>
        <w:rPr>
          <w:spacing w:val="-6"/>
        </w:rPr>
        <w:t xml:space="preserve"> </w:t>
      </w:r>
      <w:r>
        <w:t>and</w:t>
      </w:r>
      <w:r>
        <w:rPr>
          <w:spacing w:val="-4"/>
        </w:rPr>
        <w:t xml:space="preserve"> </w:t>
      </w:r>
      <w:r>
        <w:t>physical</w:t>
      </w:r>
      <w:r>
        <w:rPr>
          <w:spacing w:val="-7"/>
        </w:rPr>
        <w:t xml:space="preserve"> </w:t>
      </w:r>
      <w:r>
        <w:t>environment</w:t>
      </w:r>
      <w:r>
        <w:rPr>
          <w:spacing w:val="-9"/>
        </w:rPr>
        <w:t xml:space="preserve"> </w:t>
      </w:r>
      <w:r>
        <w:t>as</w:t>
      </w:r>
      <w:r>
        <w:rPr>
          <w:spacing w:val="-4"/>
        </w:rPr>
        <w:t xml:space="preserve"> </w:t>
      </w:r>
      <w:r>
        <w:t>well</w:t>
      </w:r>
      <w:r>
        <w:rPr>
          <w:spacing w:val="-5"/>
        </w:rPr>
        <w:t xml:space="preserve"> </w:t>
      </w:r>
      <w:r>
        <w:t>as</w:t>
      </w:r>
      <w:r>
        <w:rPr>
          <w:spacing w:val="-8"/>
        </w:rPr>
        <w:t xml:space="preserve"> </w:t>
      </w:r>
      <w:r>
        <w:t>appropriate</w:t>
      </w:r>
      <w:r>
        <w:rPr>
          <w:spacing w:val="-8"/>
        </w:rPr>
        <w:t xml:space="preserve"> </w:t>
      </w:r>
      <w:r>
        <w:t>time</w:t>
      </w:r>
      <w:r>
        <w:rPr>
          <w:spacing w:val="-8"/>
        </w:rPr>
        <w:t xml:space="preserve"> </w:t>
      </w:r>
      <w:r>
        <w:t>for</w:t>
      </w:r>
      <w:r>
        <w:rPr>
          <w:spacing w:val="-3"/>
        </w:rPr>
        <w:t xml:space="preserve"> </w:t>
      </w:r>
      <w:r>
        <w:t>scholarly growth and achievement.</w:t>
      </w:r>
    </w:p>
    <w:p w14:paraId="2780AB93" w14:textId="77777777" w:rsidR="00175CCE" w:rsidRDefault="00A96D1F">
      <w:pPr>
        <w:pStyle w:val="ListParagraph"/>
        <w:numPr>
          <w:ilvl w:val="1"/>
          <w:numId w:val="12"/>
        </w:numPr>
        <w:tabs>
          <w:tab w:val="left" w:pos="777"/>
        </w:tabs>
        <w:ind w:right="1239" w:firstLine="0"/>
      </w:pPr>
      <w:r>
        <w:t>Provide</w:t>
      </w:r>
      <w:r>
        <w:rPr>
          <w:spacing w:val="-11"/>
        </w:rPr>
        <w:t xml:space="preserve"> </w:t>
      </w:r>
      <w:r>
        <w:t>opportunity</w:t>
      </w:r>
      <w:r>
        <w:rPr>
          <w:spacing w:val="-10"/>
        </w:rPr>
        <w:t xml:space="preserve"> </w:t>
      </w:r>
      <w:r>
        <w:t>for</w:t>
      </w:r>
      <w:r>
        <w:rPr>
          <w:spacing w:val="-5"/>
        </w:rPr>
        <w:t xml:space="preserve"> </w:t>
      </w:r>
      <w:r>
        <w:t>academic</w:t>
      </w:r>
      <w:r>
        <w:rPr>
          <w:spacing w:val="-6"/>
        </w:rPr>
        <w:t xml:space="preserve"> </w:t>
      </w:r>
      <w:r>
        <w:t>advancement</w:t>
      </w:r>
      <w:r>
        <w:rPr>
          <w:spacing w:val="-7"/>
        </w:rPr>
        <w:t xml:space="preserve"> </w:t>
      </w:r>
      <w:r>
        <w:t>according</w:t>
      </w:r>
      <w:r>
        <w:rPr>
          <w:spacing w:val="-11"/>
        </w:rPr>
        <w:t xml:space="preserve"> </w:t>
      </w:r>
      <w:r>
        <w:t>to</w:t>
      </w:r>
      <w:r>
        <w:rPr>
          <w:spacing w:val="-8"/>
        </w:rPr>
        <w:t xml:space="preserve"> </w:t>
      </w:r>
      <w:r>
        <w:t>prescribed</w:t>
      </w:r>
      <w:r>
        <w:rPr>
          <w:spacing w:val="-8"/>
        </w:rPr>
        <w:t xml:space="preserve"> </w:t>
      </w:r>
      <w:r>
        <w:t>criteria</w:t>
      </w:r>
      <w:r>
        <w:rPr>
          <w:spacing w:val="-8"/>
        </w:rPr>
        <w:t xml:space="preserve"> </w:t>
      </w:r>
      <w:r>
        <w:t xml:space="preserve">and </w:t>
      </w:r>
      <w:r>
        <w:rPr>
          <w:spacing w:val="-2"/>
        </w:rPr>
        <w:t>procedures.</w:t>
      </w:r>
    </w:p>
    <w:p w14:paraId="0E42F4DB" w14:textId="77777777" w:rsidR="00175CCE" w:rsidRDefault="00A96D1F">
      <w:pPr>
        <w:pStyle w:val="ListParagraph"/>
        <w:numPr>
          <w:ilvl w:val="1"/>
          <w:numId w:val="12"/>
        </w:numPr>
        <w:tabs>
          <w:tab w:val="left" w:pos="789"/>
        </w:tabs>
        <w:spacing w:before="3"/>
        <w:ind w:right="937" w:firstLine="0"/>
      </w:pPr>
      <w:r>
        <w:t>Provide</w:t>
      </w:r>
      <w:r>
        <w:rPr>
          <w:spacing w:val="-5"/>
        </w:rPr>
        <w:t xml:space="preserve"> </w:t>
      </w:r>
      <w:r>
        <w:t>appropriate</w:t>
      </w:r>
      <w:r>
        <w:rPr>
          <w:spacing w:val="-9"/>
        </w:rPr>
        <w:t xml:space="preserve"> </w:t>
      </w:r>
      <w:r>
        <w:t>compensation</w:t>
      </w:r>
      <w:r>
        <w:rPr>
          <w:spacing w:val="-7"/>
        </w:rPr>
        <w:t xml:space="preserve"> </w:t>
      </w:r>
      <w:r>
        <w:t>for</w:t>
      </w:r>
      <w:r>
        <w:rPr>
          <w:spacing w:val="-9"/>
        </w:rPr>
        <w:t xml:space="preserve"> </w:t>
      </w:r>
      <w:r>
        <w:t>the</w:t>
      </w:r>
      <w:r>
        <w:rPr>
          <w:spacing w:val="-10"/>
        </w:rPr>
        <w:t xml:space="preserve"> </w:t>
      </w:r>
      <w:r>
        <w:t>services</w:t>
      </w:r>
      <w:r>
        <w:rPr>
          <w:spacing w:val="-4"/>
        </w:rPr>
        <w:t xml:space="preserve"> </w:t>
      </w:r>
      <w:r>
        <w:t>of</w:t>
      </w:r>
      <w:r>
        <w:rPr>
          <w:spacing w:val="-6"/>
        </w:rPr>
        <w:t xml:space="preserve"> </w:t>
      </w:r>
      <w:r>
        <w:t>its</w:t>
      </w:r>
      <w:r>
        <w:rPr>
          <w:spacing w:val="-9"/>
        </w:rPr>
        <w:t xml:space="preserve"> </w:t>
      </w:r>
      <w:r>
        <w:t>faculty</w:t>
      </w:r>
      <w:r>
        <w:rPr>
          <w:spacing w:val="-11"/>
        </w:rPr>
        <w:t xml:space="preserve"> </w:t>
      </w:r>
      <w:r>
        <w:t>members</w:t>
      </w:r>
      <w:r>
        <w:rPr>
          <w:spacing w:val="-7"/>
        </w:rPr>
        <w:t xml:space="preserve"> </w:t>
      </w:r>
      <w:r>
        <w:t>over</w:t>
      </w:r>
      <w:r>
        <w:rPr>
          <w:spacing w:val="-6"/>
        </w:rPr>
        <w:t xml:space="preserve"> </w:t>
      </w:r>
      <w:r>
        <w:t>specific periods of employment.</w:t>
      </w:r>
    </w:p>
    <w:p w14:paraId="39B82FDB" w14:textId="77777777" w:rsidR="00175CCE" w:rsidRDefault="00175CCE">
      <w:pPr>
        <w:pStyle w:val="BodyText"/>
        <w:ind w:left="0"/>
      </w:pPr>
    </w:p>
    <w:p w14:paraId="6A10A42C" w14:textId="77777777" w:rsidR="00175CCE" w:rsidRDefault="00A96D1F">
      <w:pPr>
        <w:spacing w:line="252" w:lineRule="exact"/>
        <w:ind w:left="360"/>
      </w:pPr>
      <w:r>
        <w:rPr>
          <w:rFonts w:ascii="Arial"/>
          <w:i/>
        </w:rPr>
        <w:t>The</w:t>
      </w:r>
      <w:r>
        <w:rPr>
          <w:rFonts w:ascii="Arial"/>
          <w:i/>
          <w:spacing w:val="-10"/>
        </w:rPr>
        <w:t xml:space="preserve"> </w:t>
      </w:r>
      <w:r>
        <w:rPr>
          <w:rFonts w:ascii="Arial"/>
          <w:i/>
        </w:rPr>
        <w:t>obligations</w:t>
      </w:r>
      <w:r>
        <w:rPr>
          <w:rFonts w:ascii="Arial"/>
          <w:i/>
          <w:spacing w:val="-7"/>
        </w:rPr>
        <w:t xml:space="preserve"> </w:t>
      </w:r>
      <w:r>
        <w:rPr>
          <w:rFonts w:ascii="Arial"/>
          <w:i/>
        </w:rPr>
        <w:t>of</w:t>
      </w:r>
      <w:r>
        <w:rPr>
          <w:rFonts w:ascii="Arial"/>
          <w:i/>
          <w:spacing w:val="-8"/>
        </w:rPr>
        <w:t xml:space="preserve"> </w:t>
      </w:r>
      <w:r>
        <w:rPr>
          <w:rFonts w:ascii="Arial"/>
          <w:i/>
        </w:rPr>
        <w:t>faculty</w:t>
      </w:r>
      <w:r>
        <w:rPr>
          <w:rFonts w:ascii="Arial"/>
          <w:i/>
          <w:spacing w:val="-12"/>
        </w:rPr>
        <w:t xml:space="preserve"> </w:t>
      </w:r>
      <w:r>
        <w:rPr>
          <w:rFonts w:ascii="Arial"/>
          <w:i/>
        </w:rPr>
        <w:t>members</w:t>
      </w:r>
      <w:r>
        <w:rPr>
          <w:rFonts w:ascii="Arial"/>
          <w:i/>
          <w:spacing w:val="-10"/>
        </w:rPr>
        <w:t xml:space="preserve"> </w:t>
      </w:r>
      <w:r>
        <w:rPr>
          <w:rFonts w:ascii="Arial"/>
          <w:i/>
        </w:rPr>
        <w:t>of</w:t>
      </w:r>
      <w:r>
        <w:rPr>
          <w:rFonts w:ascii="Arial"/>
          <w:i/>
          <w:spacing w:val="-9"/>
        </w:rPr>
        <w:t xml:space="preserve"> </w:t>
      </w:r>
      <w:r>
        <w:rPr>
          <w:rFonts w:ascii="Arial"/>
          <w:i/>
        </w:rPr>
        <w:t>the</w:t>
      </w:r>
      <w:r>
        <w:rPr>
          <w:rFonts w:ascii="Arial"/>
          <w:i/>
          <w:spacing w:val="-9"/>
        </w:rPr>
        <w:t xml:space="preserve"> </w:t>
      </w:r>
      <w:r>
        <w:rPr>
          <w:rFonts w:ascii="Arial"/>
          <w:i/>
        </w:rPr>
        <w:t>School</w:t>
      </w:r>
      <w:r>
        <w:rPr>
          <w:rFonts w:ascii="Arial"/>
          <w:i/>
          <w:spacing w:val="-11"/>
        </w:rPr>
        <w:t xml:space="preserve"> </w:t>
      </w:r>
      <w:r>
        <w:rPr>
          <w:rFonts w:ascii="Arial"/>
          <w:i/>
        </w:rPr>
        <w:t>are</w:t>
      </w:r>
      <w:r>
        <w:rPr>
          <w:rFonts w:ascii="Arial"/>
          <w:i/>
          <w:spacing w:val="-7"/>
        </w:rPr>
        <w:t xml:space="preserve"> </w:t>
      </w:r>
      <w:r>
        <w:rPr>
          <w:rFonts w:ascii="Arial"/>
          <w:i/>
          <w:spacing w:val="-5"/>
        </w:rPr>
        <w:t>to</w:t>
      </w:r>
      <w:r>
        <w:rPr>
          <w:spacing w:val="-5"/>
        </w:rPr>
        <w:t>:</w:t>
      </w:r>
    </w:p>
    <w:p w14:paraId="1B770DFE" w14:textId="77777777" w:rsidR="00175CCE" w:rsidRDefault="00A96D1F">
      <w:pPr>
        <w:pStyle w:val="ListParagraph"/>
        <w:numPr>
          <w:ilvl w:val="0"/>
          <w:numId w:val="11"/>
        </w:numPr>
        <w:tabs>
          <w:tab w:val="left" w:pos="789"/>
        </w:tabs>
        <w:ind w:right="1122" w:firstLine="0"/>
      </w:pPr>
      <w:r>
        <w:t>Carry</w:t>
      </w:r>
      <w:r>
        <w:rPr>
          <w:spacing w:val="-5"/>
        </w:rPr>
        <w:t xml:space="preserve"> </w:t>
      </w:r>
      <w:r>
        <w:t>out</w:t>
      </w:r>
      <w:r>
        <w:rPr>
          <w:spacing w:val="-5"/>
        </w:rPr>
        <w:t xml:space="preserve"> </w:t>
      </w:r>
      <w:r>
        <w:t>duly</w:t>
      </w:r>
      <w:r>
        <w:rPr>
          <w:spacing w:val="-8"/>
        </w:rPr>
        <w:t xml:space="preserve"> </w:t>
      </w:r>
      <w:r>
        <w:t>assigned</w:t>
      </w:r>
      <w:r>
        <w:rPr>
          <w:spacing w:val="-8"/>
        </w:rPr>
        <w:t xml:space="preserve"> </w:t>
      </w:r>
      <w:r>
        <w:t>academic</w:t>
      </w:r>
      <w:r>
        <w:rPr>
          <w:spacing w:val="-8"/>
        </w:rPr>
        <w:t xml:space="preserve"> </w:t>
      </w:r>
      <w:r>
        <w:t>duties</w:t>
      </w:r>
      <w:r>
        <w:rPr>
          <w:spacing w:val="-10"/>
        </w:rPr>
        <w:t xml:space="preserve"> </w:t>
      </w:r>
      <w:r>
        <w:t>that</w:t>
      </w:r>
      <w:r>
        <w:rPr>
          <w:spacing w:val="-8"/>
        </w:rPr>
        <w:t xml:space="preserve"> </w:t>
      </w:r>
      <w:r>
        <w:t>represent</w:t>
      </w:r>
      <w:r>
        <w:rPr>
          <w:spacing w:val="-4"/>
        </w:rPr>
        <w:t xml:space="preserve"> </w:t>
      </w:r>
      <w:r>
        <w:t>an</w:t>
      </w:r>
      <w:r>
        <w:rPr>
          <w:spacing w:val="-8"/>
        </w:rPr>
        <w:t xml:space="preserve"> </w:t>
      </w:r>
      <w:r>
        <w:t>appropriate</w:t>
      </w:r>
      <w:r>
        <w:rPr>
          <w:spacing w:val="-7"/>
        </w:rPr>
        <w:t xml:space="preserve"> </w:t>
      </w:r>
      <w:r>
        <w:t>share</w:t>
      </w:r>
      <w:r>
        <w:rPr>
          <w:spacing w:val="-8"/>
        </w:rPr>
        <w:t xml:space="preserve"> </w:t>
      </w:r>
      <w:r>
        <w:t>of</w:t>
      </w:r>
      <w:r>
        <w:rPr>
          <w:spacing w:val="-7"/>
        </w:rPr>
        <w:t xml:space="preserve"> </w:t>
      </w:r>
      <w:r>
        <w:t>their Division’s total academic responsibilities.</w:t>
      </w:r>
    </w:p>
    <w:p w14:paraId="4160933A" w14:textId="77777777" w:rsidR="00175CCE" w:rsidRDefault="00A96D1F">
      <w:pPr>
        <w:pStyle w:val="ListParagraph"/>
        <w:numPr>
          <w:ilvl w:val="0"/>
          <w:numId w:val="11"/>
        </w:numPr>
        <w:tabs>
          <w:tab w:val="left" w:pos="789"/>
        </w:tabs>
        <w:ind w:right="640" w:firstLine="0"/>
      </w:pPr>
      <w:r>
        <w:t>Teach</w:t>
      </w:r>
      <w:r>
        <w:rPr>
          <w:spacing w:val="-5"/>
        </w:rPr>
        <w:t xml:space="preserve"> </w:t>
      </w:r>
      <w:r>
        <w:t>with</w:t>
      </w:r>
      <w:r>
        <w:rPr>
          <w:spacing w:val="-9"/>
        </w:rPr>
        <w:t xml:space="preserve"> </w:t>
      </w:r>
      <w:r>
        <w:t>the</w:t>
      </w:r>
      <w:r>
        <w:rPr>
          <w:spacing w:val="-9"/>
        </w:rPr>
        <w:t xml:space="preserve"> </w:t>
      </w:r>
      <w:r>
        <w:t>highest</w:t>
      </w:r>
      <w:r>
        <w:rPr>
          <w:spacing w:val="-6"/>
        </w:rPr>
        <w:t xml:space="preserve"> </w:t>
      </w:r>
      <w:r>
        <w:t>levels</w:t>
      </w:r>
      <w:r>
        <w:rPr>
          <w:spacing w:val="-4"/>
        </w:rPr>
        <w:t xml:space="preserve"> </w:t>
      </w:r>
      <w:r>
        <w:t>of</w:t>
      </w:r>
      <w:r>
        <w:rPr>
          <w:spacing w:val="-4"/>
        </w:rPr>
        <w:t xml:space="preserve"> </w:t>
      </w:r>
      <w:r>
        <w:t>professional</w:t>
      </w:r>
      <w:r>
        <w:rPr>
          <w:spacing w:val="-8"/>
        </w:rPr>
        <w:t xml:space="preserve"> </w:t>
      </w:r>
      <w:r>
        <w:t>competence</w:t>
      </w:r>
      <w:r>
        <w:rPr>
          <w:spacing w:val="-7"/>
        </w:rPr>
        <w:t xml:space="preserve"> </w:t>
      </w:r>
      <w:r>
        <w:t>and</w:t>
      </w:r>
      <w:r>
        <w:rPr>
          <w:spacing w:val="-7"/>
        </w:rPr>
        <w:t xml:space="preserve"> </w:t>
      </w:r>
      <w:r>
        <w:t>with</w:t>
      </w:r>
      <w:r>
        <w:rPr>
          <w:spacing w:val="-9"/>
        </w:rPr>
        <w:t xml:space="preserve"> </w:t>
      </w:r>
      <w:r>
        <w:t>intellectual</w:t>
      </w:r>
      <w:r>
        <w:rPr>
          <w:spacing w:val="-5"/>
        </w:rPr>
        <w:t xml:space="preserve"> </w:t>
      </w:r>
      <w:r>
        <w:t>and</w:t>
      </w:r>
      <w:r>
        <w:rPr>
          <w:spacing w:val="-7"/>
        </w:rPr>
        <w:t xml:space="preserve"> </w:t>
      </w:r>
      <w:r>
        <w:t xml:space="preserve">ethical </w:t>
      </w:r>
      <w:r>
        <w:rPr>
          <w:spacing w:val="-2"/>
        </w:rPr>
        <w:t>honesty.</w:t>
      </w:r>
    </w:p>
    <w:p w14:paraId="30FCFCA0" w14:textId="77777777" w:rsidR="00175CCE" w:rsidRDefault="00A96D1F">
      <w:pPr>
        <w:pStyle w:val="ListParagraph"/>
        <w:numPr>
          <w:ilvl w:val="0"/>
          <w:numId w:val="11"/>
        </w:numPr>
        <w:tabs>
          <w:tab w:val="left" w:pos="777"/>
        </w:tabs>
        <w:spacing w:before="1"/>
        <w:ind w:left="777" w:hanging="417"/>
      </w:pPr>
      <w:r>
        <w:t>Develop</w:t>
      </w:r>
      <w:r>
        <w:rPr>
          <w:spacing w:val="-15"/>
        </w:rPr>
        <w:t xml:space="preserve"> </w:t>
      </w:r>
      <w:r>
        <w:t>and</w:t>
      </w:r>
      <w:r>
        <w:rPr>
          <w:spacing w:val="-14"/>
        </w:rPr>
        <w:t xml:space="preserve"> </w:t>
      </w:r>
      <w:r>
        <w:t>improve</w:t>
      </w:r>
      <w:r>
        <w:rPr>
          <w:spacing w:val="-13"/>
        </w:rPr>
        <w:t xml:space="preserve"> </w:t>
      </w:r>
      <w:r>
        <w:t>their</w:t>
      </w:r>
      <w:r>
        <w:rPr>
          <w:spacing w:val="-11"/>
        </w:rPr>
        <w:t xml:space="preserve"> </w:t>
      </w:r>
      <w:r>
        <w:t>professional</w:t>
      </w:r>
      <w:r>
        <w:rPr>
          <w:spacing w:val="-12"/>
        </w:rPr>
        <w:t xml:space="preserve"> </w:t>
      </w:r>
      <w:r>
        <w:t>abilities</w:t>
      </w:r>
      <w:r>
        <w:rPr>
          <w:spacing w:val="-11"/>
        </w:rPr>
        <w:t xml:space="preserve"> </w:t>
      </w:r>
      <w:r>
        <w:t>and</w:t>
      </w:r>
      <w:r>
        <w:rPr>
          <w:spacing w:val="-12"/>
        </w:rPr>
        <w:t xml:space="preserve"> </w:t>
      </w:r>
      <w:r>
        <w:t>achievements</w:t>
      </w:r>
      <w:r>
        <w:rPr>
          <w:spacing w:val="-9"/>
        </w:rPr>
        <w:t xml:space="preserve"> </w:t>
      </w:r>
      <w:r>
        <w:t>in</w:t>
      </w:r>
      <w:r>
        <w:rPr>
          <w:spacing w:val="-16"/>
        </w:rPr>
        <w:t xml:space="preserve"> </w:t>
      </w:r>
      <w:r>
        <w:t>teaching,</w:t>
      </w:r>
      <w:r>
        <w:rPr>
          <w:spacing w:val="-7"/>
        </w:rPr>
        <w:t xml:space="preserve"> </w:t>
      </w:r>
      <w:r>
        <w:rPr>
          <w:spacing w:val="-2"/>
        </w:rPr>
        <w:t>scholarship,</w:t>
      </w:r>
    </w:p>
    <w:p w14:paraId="747456D2" w14:textId="77777777" w:rsidR="00175CCE" w:rsidRDefault="00175CCE">
      <w:pPr>
        <w:pStyle w:val="ListParagraph"/>
        <w:sectPr w:rsidR="00175CCE">
          <w:pgSz w:w="12240" w:h="15840"/>
          <w:pgMar w:top="1280" w:right="1080" w:bottom="1280" w:left="1080" w:header="0" w:footer="1037" w:gutter="0"/>
          <w:cols w:space="720"/>
        </w:sectPr>
      </w:pPr>
    </w:p>
    <w:p w14:paraId="2E33A82E" w14:textId="77777777" w:rsidR="00175CCE" w:rsidRDefault="00A96D1F">
      <w:pPr>
        <w:pStyle w:val="BodyText"/>
        <w:spacing w:before="81" w:line="253" w:lineRule="exact"/>
      </w:pPr>
      <w:r>
        <w:lastRenderedPageBreak/>
        <w:t>research,</w:t>
      </w:r>
      <w:r>
        <w:rPr>
          <w:spacing w:val="-6"/>
        </w:rPr>
        <w:t xml:space="preserve"> </w:t>
      </w:r>
      <w:r>
        <w:t>and</w:t>
      </w:r>
      <w:r>
        <w:rPr>
          <w:spacing w:val="-8"/>
        </w:rPr>
        <w:t xml:space="preserve"> </w:t>
      </w:r>
      <w:r>
        <w:t>other</w:t>
      </w:r>
      <w:r>
        <w:rPr>
          <w:spacing w:val="-6"/>
        </w:rPr>
        <w:t xml:space="preserve"> </w:t>
      </w:r>
      <w:r>
        <w:t>aspects</w:t>
      </w:r>
      <w:r>
        <w:rPr>
          <w:spacing w:val="-5"/>
        </w:rPr>
        <w:t xml:space="preserve"> </w:t>
      </w:r>
      <w:r>
        <w:t>of</w:t>
      </w:r>
      <w:r>
        <w:rPr>
          <w:spacing w:val="-6"/>
        </w:rPr>
        <w:t xml:space="preserve"> </w:t>
      </w:r>
      <w:r>
        <w:t>their</w:t>
      </w:r>
      <w:r>
        <w:rPr>
          <w:spacing w:val="-7"/>
        </w:rPr>
        <w:t xml:space="preserve"> </w:t>
      </w:r>
      <w:r>
        <w:t>academic</w:t>
      </w:r>
      <w:r>
        <w:rPr>
          <w:spacing w:val="-4"/>
        </w:rPr>
        <w:t xml:space="preserve"> </w:t>
      </w:r>
      <w:r>
        <w:rPr>
          <w:spacing w:val="-2"/>
        </w:rPr>
        <w:t>responsibilities.</w:t>
      </w:r>
    </w:p>
    <w:p w14:paraId="0EC7CA26" w14:textId="77777777" w:rsidR="00175CCE" w:rsidRDefault="00A96D1F">
      <w:pPr>
        <w:pStyle w:val="ListParagraph"/>
        <w:numPr>
          <w:ilvl w:val="0"/>
          <w:numId w:val="11"/>
        </w:numPr>
        <w:tabs>
          <w:tab w:val="left" w:pos="789"/>
        </w:tabs>
        <w:ind w:right="578" w:firstLine="0"/>
      </w:pPr>
      <w:r>
        <w:t>Participate in advisory and committee assignments necessary to develop and sustain academic</w:t>
      </w:r>
      <w:r>
        <w:rPr>
          <w:spacing w:val="-4"/>
        </w:rPr>
        <w:t xml:space="preserve"> </w:t>
      </w:r>
      <w:r>
        <w:t>programs,</w:t>
      </w:r>
      <w:r>
        <w:rPr>
          <w:spacing w:val="-3"/>
        </w:rPr>
        <w:t xml:space="preserve"> </w:t>
      </w:r>
      <w:r>
        <w:t>advise</w:t>
      </w:r>
      <w:r>
        <w:rPr>
          <w:spacing w:val="-5"/>
        </w:rPr>
        <w:t xml:space="preserve"> </w:t>
      </w:r>
      <w:r>
        <w:t>students,</w:t>
      </w:r>
      <w:r>
        <w:rPr>
          <w:spacing w:val="-6"/>
        </w:rPr>
        <w:t xml:space="preserve"> </w:t>
      </w:r>
      <w:r>
        <w:t>and</w:t>
      </w:r>
      <w:r>
        <w:rPr>
          <w:spacing w:val="-10"/>
        </w:rPr>
        <w:t xml:space="preserve"> </w:t>
      </w:r>
      <w:r>
        <w:t>support</w:t>
      </w:r>
      <w:r>
        <w:rPr>
          <w:spacing w:val="-8"/>
        </w:rPr>
        <w:t xml:space="preserve"> </w:t>
      </w:r>
      <w:r>
        <w:t>the</w:t>
      </w:r>
      <w:r>
        <w:rPr>
          <w:spacing w:val="-5"/>
        </w:rPr>
        <w:t xml:space="preserve"> </w:t>
      </w:r>
      <w:r>
        <w:t>governance</w:t>
      </w:r>
      <w:r>
        <w:rPr>
          <w:spacing w:val="-10"/>
        </w:rPr>
        <w:t xml:space="preserve"> </w:t>
      </w:r>
      <w:r>
        <w:t>of</w:t>
      </w:r>
      <w:r>
        <w:rPr>
          <w:spacing w:val="-8"/>
        </w:rPr>
        <w:t xml:space="preserve"> </w:t>
      </w:r>
      <w:r>
        <w:t>the</w:t>
      </w:r>
      <w:r>
        <w:rPr>
          <w:spacing w:val="-12"/>
        </w:rPr>
        <w:t xml:space="preserve"> </w:t>
      </w:r>
      <w:r>
        <w:t>Division, School,</w:t>
      </w:r>
      <w:r>
        <w:rPr>
          <w:spacing w:val="-4"/>
        </w:rPr>
        <w:t xml:space="preserve"> </w:t>
      </w:r>
      <w:r>
        <w:t xml:space="preserve">and </w:t>
      </w:r>
      <w:r>
        <w:rPr>
          <w:spacing w:val="-2"/>
        </w:rPr>
        <w:t>University.</w:t>
      </w:r>
    </w:p>
    <w:p w14:paraId="21A2DAB0" w14:textId="77777777" w:rsidR="00175CCE" w:rsidRDefault="00A96D1F">
      <w:pPr>
        <w:pStyle w:val="ListParagraph"/>
        <w:numPr>
          <w:ilvl w:val="0"/>
          <w:numId w:val="11"/>
        </w:numPr>
        <w:tabs>
          <w:tab w:val="left" w:pos="789"/>
        </w:tabs>
        <w:ind w:right="423" w:firstLine="0"/>
      </w:pPr>
      <w:r>
        <w:t>Share</w:t>
      </w:r>
      <w:r>
        <w:rPr>
          <w:spacing w:val="-7"/>
        </w:rPr>
        <w:t xml:space="preserve"> </w:t>
      </w:r>
      <w:r>
        <w:t>one’s</w:t>
      </w:r>
      <w:r>
        <w:rPr>
          <w:spacing w:val="-5"/>
        </w:rPr>
        <w:t xml:space="preserve"> </w:t>
      </w:r>
      <w:r>
        <w:t>professional</w:t>
      </w:r>
      <w:r>
        <w:rPr>
          <w:spacing w:val="-7"/>
        </w:rPr>
        <w:t xml:space="preserve"> </w:t>
      </w:r>
      <w:r>
        <w:t>expertise</w:t>
      </w:r>
      <w:r>
        <w:rPr>
          <w:spacing w:val="-10"/>
        </w:rPr>
        <w:t xml:space="preserve"> </w:t>
      </w:r>
      <w:r>
        <w:t>in</w:t>
      </w:r>
      <w:r>
        <w:rPr>
          <w:spacing w:val="-5"/>
        </w:rPr>
        <w:t xml:space="preserve"> </w:t>
      </w:r>
      <w:r>
        <w:t>advisory</w:t>
      </w:r>
      <w:r>
        <w:rPr>
          <w:spacing w:val="-5"/>
        </w:rPr>
        <w:t xml:space="preserve"> </w:t>
      </w:r>
      <w:r>
        <w:t>or</w:t>
      </w:r>
      <w:r>
        <w:rPr>
          <w:spacing w:val="-6"/>
        </w:rPr>
        <w:t xml:space="preserve"> </w:t>
      </w:r>
      <w:r>
        <w:t>leadership</w:t>
      </w:r>
      <w:r>
        <w:rPr>
          <w:spacing w:val="-5"/>
        </w:rPr>
        <w:t xml:space="preserve"> </w:t>
      </w:r>
      <w:r>
        <w:t>capacities</w:t>
      </w:r>
      <w:r>
        <w:rPr>
          <w:spacing w:val="-7"/>
        </w:rPr>
        <w:t xml:space="preserve"> </w:t>
      </w:r>
      <w:r>
        <w:t>for</w:t>
      </w:r>
      <w:r>
        <w:rPr>
          <w:spacing w:val="-9"/>
        </w:rPr>
        <w:t xml:space="preserve"> </w:t>
      </w:r>
      <w:r>
        <w:t>the</w:t>
      </w:r>
      <w:r>
        <w:rPr>
          <w:spacing w:val="-5"/>
        </w:rPr>
        <w:t xml:space="preserve"> </w:t>
      </w:r>
      <w:r>
        <w:t>betterment</w:t>
      </w:r>
      <w:r>
        <w:rPr>
          <w:spacing w:val="-6"/>
        </w:rPr>
        <w:t xml:space="preserve"> </w:t>
      </w:r>
      <w:r>
        <w:t>of one’s academic discipline, the local community, and society at large.</w:t>
      </w:r>
    </w:p>
    <w:p w14:paraId="7FAC6554" w14:textId="77777777" w:rsidR="00175CCE" w:rsidRDefault="00175CCE">
      <w:pPr>
        <w:pStyle w:val="BodyText"/>
        <w:ind w:left="0"/>
      </w:pPr>
    </w:p>
    <w:p w14:paraId="13B84E17" w14:textId="77777777" w:rsidR="00175CCE" w:rsidRDefault="00A96D1F">
      <w:pPr>
        <w:pStyle w:val="Heading2"/>
        <w:numPr>
          <w:ilvl w:val="0"/>
          <w:numId w:val="12"/>
        </w:numPr>
        <w:tabs>
          <w:tab w:val="left" w:pos="719"/>
        </w:tabs>
        <w:spacing w:before="1" w:line="252" w:lineRule="exact"/>
        <w:ind w:left="719" w:hanging="359"/>
      </w:pPr>
      <w:r>
        <w:t>Structure</w:t>
      </w:r>
      <w:r>
        <w:rPr>
          <w:spacing w:val="-6"/>
        </w:rPr>
        <w:t xml:space="preserve"> </w:t>
      </w:r>
      <w:r>
        <w:t>of</w:t>
      </w:r>
      <w:r>
        <w:rPr>
          <w:spacing w:val="-4"/>
        </w:rPr>
        <w:t xml:space="preserve"> </w:t>
      </w:r>
      <w:r>
        <w:t>the</w:t>
      </w:r>
      <w:r>
        <w:rPr>
          <w:spacing w:val="-5"/>
        </w:rPr>
        <w:t xml:space="preserve"> </w:t>
      </w:r>
      <w:r>
        <w:rPr>
          <w:spacing w:val="-2"/>
        </w:rPr>
        <w:t>Guidelines</w:t>
      </w:r>
    </w:p>
    <w:p w14:paraId="20988486" w14:textId="77777777" w:rsidR="00175CCE" w:rsidRDefault="00A96D1F">
      <w:pPr>
        <w:pStyle w:val="BodyText"/>
        <w:ind w:right="311"/>
      </w:pPr>
      <w:r>
        <w:t>These Guidelines outline policies and procedures</w:t>
      </w:r>
      <w:r>
        <w:rPr>
          <w:spacing w:val="-3"/>
        </w:rPr>
        <w:t xml:space="preserve"> </w:t>
      </w:r>
      <w:r>
        <w:t>related</w:t>
      </w:r>
      <w:r>
        <w:rPr>
          <w:spacing w:val="-1"/>
        </w:rPr>
        <w:t xml:space="preserve"> </w:t>
      </w:r>
      <w:r>
        <w:t>to</w:t>
      </w:r>
      <w:r>
        <w:rPr>
          <w:spacing w:val="-1"/>
        </w:rPr>
        <w:t xml:space="preserve"> </w:t>
      </w:r>
      <w:r>
        <w:t>the granting</w:t>
      </w:r>
      <w:r>
        <w:rPr>
          <w:spacing w:val="-1"/>
        </w:rPr>
        <w:t xml:space="preserve"> </w:t>
      </w:r>
      <w:r>
        <w:t>of</w:t>
      </w:r>
      <w:r>
        <w:rPr>
          <w:spacing w:val="-2"/>
        </w:rPr>
        <w:t xml:space="preserve"> </w:t>
      </w:r>
      <w:r>
        <w:t>academic</w:t>
      </w:r>
      <w:r>
        <w:rPr>
          <w:spacing w:val="-1"/>
        </w:rPr>
        <w:t xml:space="preserve"> </w:t>
      </w:r>
      <w:r>
        <w:t>tenure</w:t>
      </w:r>
      <w:r>
        <w:rPr>
          <w:spacing w:val="-1"/>
        </w:rPr>
        <w:t xml:space="preserve"> </w:t>
      </w:r>
      <w:r>
        <w:t>and promotion</w:t>
      </w:r>
      <w:r>
        <w:rPr>
          <w:spacing w:val="-1"/>
        </w:rPr>
        <w:t xml:space="preserve"> </w:t>
      </w:r>
      <w:r>
        <w:t>or</w:t>
      </w:r>
      <w:r>
        <w:rPr>
          <w:spacing w:val="-2"/>
        </w:rPr>
        <w:t xml:space="preserve"> </w:t>
      </w:r>
      <w:r>
        <w:t>promotion</w:t>
      </w:r>
      <w:r>
        <w:rPr>
          <w:spacing w:val="-3"/>
        </w:rPr>
        <w:t xml:space="preserve"> </w:t>
      </w:r>
      <w:r>
        <w:t>only within</w:t>
      </w:r>
      <w:r>
        <w:rPr>
          <w:spacing w:val="-1"/>
        </w:rPr>
        <w:t xml:space="preserve"> </w:t>
      </w:r>
      <w:r>
        <w:t>the</w:t>
      </w:r>
      <w:r>
        <w:rPr>
          <w:spacing w:val="-3"/>
        </w:rPr>
        <w:t xml:space="preserve"> </w:t>
      </w:r>
      <w:r>
        <w:t>School</w:t>
      </w:r>
      <w:r>
        <w:rPr>
          <w:spacing w:val="-2"/>
        </w:rPr>
        <w:t xml:space="preserve"> </w:t>
      </w:r>
      <w:r>
        <w:t>of</w:t>
      </w:r>
      <w:r>
        <w:rPr>
          <w:spacing w:val="-4"/>
        </w:rPr>
        <w:t xml:space="preserve"> </w:t>
      </w:r>
      <w:r>
        <w:t>Public Health</w:t>
      </w:r>
      <w:r>
        <w:rPr>
          <w:spacing w:val="-1"/>
        </w:rPr>
        <w:t xml:space="preserve"> </w:t>
      </w:r>
      <w:r>
        <w:t>at The</w:t>
      </w:r>
      <w:r>
        <w:rPr>
          <w:spacing w:val="-3"/>
        </w:rPr>
        <w:t xml:space="preserve"> </w:t>
      </w:r>
      <w:r>
        <w:t>University</w:t>
      </w:r>
      <w:r>
        <w:rPr>
          <w:spacing w:val="-2"/>
        </w:rPr>
        <w:t xml:space="preserve"> </w:t>
      </w:r>
      <w:r>
        <w:t>of</w:t>
      </w:r>
      <w:r>
        <w:rPr>
          <w:spacing w:val="-2"/>
        </w:rPr>
        <w:t xml:space="preserve"> </w:t>
      </w:r>
      <w:r>
        <w:t>Memphis.</w:t>
      </w:r>
      <w:r>
        <w:rPr>
          <w:spacing w:val="40"/>
        </w:rPr>
        <w:t xml:space="preserve"> </w:t>
      </w:r>
      <w:r>
        <w:t>All candidates for promotion and/or tenure must meet Divisional, School, University, and Board of Trustees</w:t>
      </w:r>
      <w:r>
        <w:rPr>
          <w:spacing w:val="-4"/>
        </w:rPr>
        <w:t xml:space="preserve"> </w:t>
      </w:r>
      <w:r>
        <w:t>eligibility</w:t>
      </w:r>
      <w:r>
        <w:rPr>
          <w:spacing w:val="-2"/>
        </w:rPr>
        <w:t xml:space="preserve"> </w:t>
      </w:r>
      <w:r>
        <w:t>criteria</w:t>
      </w:r>
      <w:r>
        <w:rPr>
          <w:spacing w:val="-2"/>
        </w:rPr>
        <w:t xml:space="preserve"> </w:t>
      </w:r>
      <w:r>
        <w:t>in</w:t>
      </w:r>
      <w:r>
        <w:rPr>
          <w:spacing w:val="-2"/>
        </w:rPr>
        <w:t xml:space="preserve"> </w:t>
      </w:r>
      <w:r>
        <w:t>effect</w:t>
      </w:r>
      <w:r>
        <w:rPr>
          <w:spacing w:val="-1"/>
        </w:rPr>
        <w:t xml:space="preserve"> </w:t>
      </w:r>
      <w:r>
        <w:t>at</w:t>
      </w:r>
      <w:r>
        <w:rPr>
          <w:spacing w:val="-3"/>
        </w:rPr>
        <w:t xml:space="preserve"> </w:t>
      </w:r>
      <w:r>
        <w:t>the</w:t>
      </w:r>
      <w:r>
        <w:rPr>
          <w:spacing w:val="-4"/>
        </w:rPr>
        <w:t xml:space="preserve"> </w:t>
      </w:r>
      <w:r>
        <w:t>time</w:t>
      </w:r>
      <w:r>
        <w:rPr>
          <w:spacing w:val="-4"/>
        </w:rPr>
        <w:t xml:space="preserve"> </w:t>
      </w:r>
      <w:r>
        <w:t>of</w:t>
      </w:r>
      <w:r>
        <w:rPr>
          <w:spacing w:val="-5"/>
        </w:rPr>
        <w:t xml:space="preserve"> </w:t>
      </w:r>
      <w:r>
        <w:t>application.</w:t>
      </w:r>
      <w:r>
        <w:rPr>
          <w:spacing w:val="-2"/>
        </w:rPr>
        <w:t xml:space="preserve"> </w:t>
      </w:r>
      <w:r>
        <w:t>The</w:t>
      </w:r>
      <w:r>
        <w:rPr>
          <w:spacing w:val="-2"/>
        </w:rPr>
        <w:t xml:space="preserve"> </w:t>
      </w:r>
      <w:r>
        <w:t>guidelines</w:t>
      </w:r>
      <w:r>
        <w:rPr>
          <w:spacing w:val="-2"/>
        </w:rPr>
        <w:t xml:space="preserve"> </w:t>
      </w:r>
      <w:r>
        <w:t>are</w:t>
      </w:r>
      <w:r>
        <w:rPr>
          <w:spacing w:val="-4"/>
        </w:rPr>
        <w:t xml:space="preserve"> </w:t>
      </w:r>
      <w:r>
        <w:t>composed</w:t>
      </w:r>
      <w:r>
        <w:rPr>
          <w:spacing w:val="-2"/>
        </w:rPr>
        <w:t xml:space="preserve"> </w:t>
      </w:r>
      <w:r>
        <w:t>of</w:t>
      </w:r>
      <w:r>
        <w:rPr>
          <w:spacing w:val="-3"/>
        </w:rPr>
        <w:t xml:space="preserve"> </w:t>
      </w:r>
      <w:r>
        <w:t>two parts</w:t>
      </w:r>
      <w:r>
        <w:rPr>
          <w:spacing w:val="-4"/>
        </w:rPr>
        <w:t xml:space="preserve"> </w:t>
      </w:r>
      <w:r>
        <w:t>with</w:t>
      </w:r>
      <w:r>
        <w:rPr>
          <w:spacing w:val="-4"/>
        </w:rPr>
        <w:t xml:space="preserve"> </w:t>
      </w:r>
      <w:r>
        <w:t>the</w:t>
      </w:r>
      <w:r>
        <w:rPr>
          <w:spacing w:val="-4"/>
        </w:rPr>
        <w:t xml:space="preserve"> </w:t>
      </w:r>
      <w:r>
        <w:t>first part</w:t>
      </w:r>
      <w:r>
        <w:rPr>
          <w:spacing w:val="-3"/>
        </w:rPr>
        <w:t xml:space="preserve"> </w:t>
      </w:r>
      <w:r>
        <w:t>applied</w:t>
      </w:r>
      <w:r>
        <w:rPr>
          <w:spacing w:val="-2"/>
        </w:rPr>
        <w:t xml:space="preserve"> </w:t>
      </w:r>
      <w:r>
        <w:t>to</w:t>
      </w:r>
      <w:r>
        <w:rPr>
          <w:spacing w:val="-2"/>
        </w:rPr>
        <w:t xml:space="preserve"> </w:t>
      </w:r>
      <w:r>
        <w:t>tenured</w:t>
      </w:r>
      <w:r>
        <w:rPr>
          <w:spacing w:val="-4"/>
        </w:rPr>
        <w:t xml:space="preserve"> </w:t>
      </w:r>
      <w:r>
        <w:t>or</w:t>
      </w:r>
      <w:r>
        <w:rPr>
          <w:spacing w:val="-3"/>
        </w:rPr>
        <w:t xml:space="preserve"> </w:t>
      </w:r>
      <w:r>
        <w:t>tenure-tracked</w:t>
      </w:r>
      <w:r>
        <w:rPr>
          <w:spacing w:val="-4"/>
        </w:rPr>
        <w:t xml:space="preserve"> </w:t>
      </w:r>
      <w:r>
        <w:t>faculty</w:t>
      </w:r>
      <w:r>
        <w:rPr>
          <w:spacing w:val="-4"/>
        </w:rPr>
        <w:t xml:space="preserve"> </w:t>
      </w:r>
      <w:r>
        <w:t>members</w:t>
      </w:r>
      <w:r>
        <w:rPr>
          <w:spacing w:val="-1"/>
        </w:rPr>
        <w:t xml:space="preserve"> </w:t>
      </w:r>
      <w:r>
        <w:t>and</w:t>
      </w:r>
      <w:r>
        <w:rPr>
          <w:spacing w:val="-4"/>
        </w:rPr>
        <w:t xml:space="preserve"> </w:t>
      </w:r>
      <w:r>
        <w:t>the</w:t>
      </w:r>
      <w:r>
        <w:rPr>
          <w:spacing w:val="-4"/>
        </w:rPr>
        <w:t xml:space="preserve"> </w:t>
      </w:r>
      <w:r>
        <w:t>second</w:t>
      </w:r>
      <w:r>
        <w:rPr>
          <w:spacing w:val="-4"/>
        </w:rPr>
        <w:t xml:space="preserve"> </w:t>
      </w:r>
      <w:r>
        <w:t>part applied to non-tenured faculty members.</w:t>
      </w:r>
    </w:p>
    <w:p w14:paraId="1620DD0D" w14:textId="77777777" w:rsidR="00175CCE" w:rsidRDefault="00175CCE">
      <w:pPr>
        <w:pStyle w:val="BodyText"/>
        <w:sectPr w:rsidR="00175CCE">
          <w:pgSz w:w="12240" w:h="15840"/>
          <w:pgMar w:top="1280" w:right="1080" w:bottom="1280" w:left="1080" w:header="0" w:footer="1037" w:gutter="0"/>
          <w:cols w:space="720"/>
        </w:sectPr>
      </w:pPr>
    </w:p>
    <w:p w14:paraId="05CD036F" w14:textId="77777777" w:rsidR="00175CCE" w:rsidRDefault="00A96D1F">
      <w:pPr>
        <w:pStyle w:val="Heading1"/>
      </w:pPr>
      <w:r>
        <w:lastRenderedPageBreak/>
        <w:t>Part</w:t>
      </w:r>
      <w:r>
        <w:rPr>
          <w:spacing w:val="-4"/>
        </w:rPr>
        <w:t xml:space="preserve"> </w:t>
      </w:r>
      <w:r>
        <w:t>1:</w:t>
      </w:r>
      <w:r>
        <w:rPr>
          <w:spacing w:val="-5"/>
        </w:rPr>
        <w:t xml:space="preserve"> </w:t>
      </w:r>
      <w:r>
        <w:t>Tenure</w:t>
      </w:r>
      <w:r>
        <w:rPr>
          <w:spacing w:val="-8"/>
        </w:rPr>
        <w:t xml:space="preserve"> </w:t>
      </w:r>
      <w:r>
        <w:t>and</w:t>
      </w:r>
      <w:r>
        <w:rPr>
          <w:spacing w:val="-11"/>
        </w:rPr>
        <w:t xml:space="preserve"> </w:t>
      </w:r>
      <w:r>
        <w:t>Promotion</w:t>
      </w:r>
      <w:r>
        <w:rPr>
          <w:spacing w:val="-8"/>
        </w:rPr>
        <w:t xml:space="preserve"> </w:t>
      </w:r>
      <w:r>
        <w:rPr>
          <w:spacing w:val="-2"/>
        </w:rPr>
        <w:t>Guidelines</w:t>
      </w:r>
    </w:p>
    <w:p w14:paraId="25096648" w14:textId="77777777" w:rsidR="00175CCE" w:rsidRDefault="00175CCE">
      <w:pPr>
        <w:pStyle w:val="BodyText"/>
        <w:spacing w:before="257"/>
        <w:ind w:left="0"/>
        <w:rPr>
          <w:sz w:val="28"/>
        </w:rPr>
      </w:pPr>
    </w:p>
    <w:p w14:paraId="74A5B165" w14:textId="77777777" w:rsidR="00175CCE" w:rsidRDefault="00A96D1F">
      <w:pPr>
        <w:pStyle w:val="Heading2"/>
        <w:numPr>
          <w:ilvl w:val="0"/>
          <w:numId w:val="10"/>
        </w:numPr>
        <w:tabs>
          <w:tab w:val="left" w:pos="722"/>
        </w:tabs>
        <w:spacing w:before="1" w:line="252" w:lineRule="exact"/>
        <w:ind w:hanging="362"/>
      </w:pPr>
      <w:r>
        <w:rPr>
          <w:spacing w:val="-2"/>
        </w:rPr>
        <w:t>Overview</w:t>
      </w:r>
    </w:p>
    <w:p w14:paraId="13935659" w14:textId="77777777" w:rsidR="00175CCE" w:rsidRDefault="00A96D1F">
      <w:pPr>
        <w:pStyle w:val="BodyText"/>
        <w:ind w:right="387"/>
      </w:pPr>
      <w:r>
        <w:t>Tenure is the granting to a faculty member the expectancy of security and a guarantee of the right</w:t>
      </w:r>
      <w:r>
        <w:rPr>
          <w:spacing w:val="-1"/>
        </w:rPr>
        <w:t xml:space="preserve"> </w:t>
      </w:r>
      <w:r>
        <w:t xml:space="preserve">to </w:t>
      </w:r>
      <w:hyperlink r:id="rId9">
        <w:r w:rsidR="00175CCE">
          <w:t>academic</w:t>
        </w:r>
        <w:r w:rsidR="00175CCE">
          <w:rPr>
            <w:spacing w:val="-2"/>
          </w:rPr>
          <w:t xml:space="preserve"> </w:t>
        </w:r>
        <w:r w:rsidR="00175CCE">
          <w:t>freedom</w:t>
        </w:r>
      </w:hyperlink>
      <w:r>
        <w:t xml:space="preserve"> for</w:t>
      </w:r>
      <w:r>
        <w:rPr>
          <w:spacing w:val="-1"/>
        </w:rPr>
        <w:t xml:space="preserve"> </w:t>
      </w:r>
      <w:r>
        <w:t>the</w:t>
      </w:r>
      <w:r>
        <w:rPr>
          <w:spacing w:val="-2"/>
        </w:rPr>
        <w:t xml:space="preserve"> </w:t>
      </w:r>
      <w:r>
        <w:t>common</w:t>
      </w:r>
      <w:r>
        <w:rPr>
          <w:spacing w:val="-2"/>
        </w:rPr>
        <w:t xml:space="preserve"> </w:t>
      </w:r>
      <w:r>
        <w:t>good in their academic appointment. The</w:t>
      </w:r>
      <w:r>
        <w:rPr>
          <w:spacing w:val="-2"/>
        </w:rPr>
        <w:t xml:space="preserve"> </w:t>
      </w:r>
      <w:r>
        <w:t>granting of tenure is contingent upon demonstrated competence and fitness</w:t>
      </w:r>
      <w:r>
        <w:rPr>
          <w:spacing w:val="-3"/>
        </w:rPr>
        <w:t xml:space="preserve"> </w:t>
      </w:r>
      <w:r>
        <w:t xml:space="preserve">for membership in a collegiate community and at an acceptable level </w:t>
      </w:r>
      <w:proofErr w:type="gramStart"/>
      <w:r>
        <w:t>as long as</w:t>
      </w:r>
      <w:proofErr w:type="gramEnd"/>
      <w:r>
        <w:t xml:space="preserve"> the position is retained.</w:t>
      </w:r>
      <w:r>
        <w:rPr>
          <w:spacing w:val="40"/>
        </w:rPr>
        <w:t xml:space="preserve"> </w:t>
      </w:r>
      <w:r>
        <w:t>Tenure is not to be viewed as a reward for long service, for loyalty to</w:t>
      </w:r>
      <w:r>
        <w:rPr>
          <w:spacing w:val="-4"/>
        </w:rPr>
        <w:t xml:space="preserve"> </w:t>
      </w:r>
      <w:r>
        <w:t>an institution, or simply as a</w:t>
      </w:r>
      <w:r>
        <w:rPr>
          <w:spacing w:val="-1"/>
        </w:rPr>
        <w:t xml:space="preserve"> </w:t>
      </w:r>
      <w:r>
        <w:t>means by which the services of certain professors may be obtained and/or extended.</w:t>
      </w:r>
      <w:r>
        <w:rPr>
          <w:spacing w:val="40"/>
        </w:rPr>
        <w:t xml:space="preserve"> </w:t>
      </w:r>
      <w:r>
        <w:t>Rather, the granting of tenure is a certification of competence and trust in present and co</w:t>
      </w:r>
      <w:r>
        <w:t>ntinued professionalism.</w:t>
      </w:r>
      <w:r>
        <w:rPr>
          <w:spacing w:val="40"/>
        </w:rPr>
        <w:t xml:space="preserve"> </w:t>
      </w:r>
      <w:r>
        <w:t>It is awarded</w:t>
      </w:r>
      <w:r>
        <w:rPr>
          <w:spacing w:val="-2"/>
        </w:rPr>
        <w:t xml:space="preserve"> </w:t>
      </w:r>
      <w:r>
        <w:t>upon</w:t>
      </w:r>
      <w:r>
        <w:rPr>
          <w:spacing w:val="-4"/>
        </w:rPr>
        <w:t xml:space="preserve"> </w:t>
      </w:r>
      <w:r>
        <w:t>the</w:t>
      </w:r>
      <w:r>
        <w:rPr>
          <w:spacing w:val="-4"/>
        </w:rPr>
        <w:t xml:space="preserve"> </w:t>
      </w:r>
      <w:r>
        <w:t>recommendations</w:t>
      </w:r>
      <w:r>
        <w:rPr>
          <w:spacing w:val="-4"/>
        </w:rPr>
        <w:t xml:space="preserve"> </w:t>
      </w:r>
      <w:r>
        <w:t>of</w:t>
      </w:r>
      <w:r>
        <w:rPr>
          <w:spacing w:val="-3"/>
        </w:rPr>
        <w:t xml:space="preserve"> </w:t>
      </w:r>
      <w:r>
        <w:t>colleagues and</w:t>
      </w:r>
      <w:r>
        <w:rPr>
          <w:spacing w:val="-4"/>
        </w:rPr>
        <w:t xml:space="preserve"> </w:t>
      </w:r>
      <w:r>
        <w:t>administrators</w:t>
      </w:r>
      <w:r>
        <w:rPr>
          <w:spacing w:val="-3"/>
        </w:rPr>
        <w:t xml:space="preserve"> </w:t>
      </w:r>
      <w:r>
        <w:t>and</w:t>
      </w:r>
      <w:r>
        <w:rPr>
          <w:spacing w:val="-6"/>
        </w:rPr>
        <w:t xml:space="preserve"> </w:t>
      </w:r>
      <w:r>
        <w:t>may</w:t>
      </w:r>
      <w:r>
        <w:rPr>
          <w:spacing w:val="-1"/>
        </w:rPr>
        <w:t xml:space="preserve"> </w:t>
      </w:r>
      <w:r>
        <w:t>be</w:t>
      </w:r>
      <w:r>
        <w:rPr>
          <w:spacing w:val="-6"/>
        </w:rPr>
        <w:t xml:space="preserve"> </w:t>
      </w:r>
      <w:r>
        <w:t>revoked</w:t>
      </w:r>
      <w:r>
        <w:rPr>
          <w:spacing w:val="-4"/>
        </w:rPr>
        <w:t xml:space="preserve"> </w:t>
      </w:r>
      <w:r>
        <w:t>only when stated</w:t>
      </w:r>
      <w:r>
        <w:rPr>
          <w:spacing w:val="-2"/>
        </w:rPr>
        <w:t xml:space="preserve"> </w:t>
      </w:r>
      <w:r>
        <w:t>causes</w:t>
      </w:r>
      <w:r>
        <w:rPr>
          <w:spacing w:val="-2"/>
        </w:rPr>
        <w:t xml:space="preserve"> </w:t>
      </w:r>
      <w:r>
        <w:t>for dismissal</w:t>
      </w:r>
      <w:r>
        <w:rPr>
          <w:spacing w:val="-1"/>
        </w:rPr>
        <w:t xml:space="preserve"> </w:t>
      </w:r>
      <w:r>
        <w:t>have been</w:t>
      </w:r>
      <w:r>
        <w:rPr>
          <w:spacing w:val="-3"/>
        </w:rPr>
        <w:t xml:space="preserve"> </w:t>
      </w:r>
      <w:r>
        <w:t>proven by due</w:t>
      </w:r>
      <w:r>
        <w:rPr>
          <w:spacing w:val="-2"/>
        </w:rPr>
        <w:t xml:space="preserve"> </w:t>
      </w:r>
      <w:r>
        <w:t>process.</w:t>
      </w:r>
      <w:r>
        <w:rPr>
          <w:spacing w:val="76"/>
        </w:rPr>
        <w:t xml:space="preserve"> </w:t>
      </w:r>
      <w:r>
        <w:t>The</w:t>
      </w:r>
      <w:r>
        <w:rPr>
          <w:spacing w:val="-4"/>
        </w:rPr>
        <w:t xml:space="preserve"> </w:t>
      </w:r>
      <w:r>
        <w:t>acceptance</w:t>
      </w:r>
      <w:r>
        <w:rPr>
          <w:spacing w:val="-2"/>
        </w:rPr>
        <w:t xml:space="preserve"> </w:t>
      </w:r>
      <w:r>
        <w:t>of</w:t>
      </w:r>
      <w:r>
        <w:rPr>
          <w:spacing w:val="-1"/>
        </w:rPr>
        <w:t xml:space="preserve"> </w:t>
      </w:r>
      <w:r>
        <w:t>tenure implies</w:t>
      </w:r>
      <w:r>
        <w:rPr>
          <w:spacing w:val="-2"/>
        </w:rPr>
        <w:t xml:space="preserve"> </w:t>
      </w:r>
      <w:r>
        <w:t>a</w:t>
      </w:r>
      <w:r>
        <w:rPr>
          <w:spacing w:val="-2"/>
        </w:rPr>
        <w:t xml:space="preserve"> </w:t>
      </w:r>
      <w:r>
        <w:t>commitment</w:t>
      </w:r>
      <w:r>
        <w:rPr>
          <w:spacing w:val="-1"/>
        </w:rPr>
        <w:t xml:space="preserve"> </w:t>
      </w:r>
      <w:r>
        <w:t>on</w:t>
      </w:r>
      <w:r>
        <w:rPr>
          <w:spacing w:val="-4"/>
        </w:rPr>
        <w:t xml:space="preserve"> </w:t>
      </w:r>
      <w:r>
        <w:t>the</w:t>
      </w:r>
      <w:r>
        <w:rPr>
          <w:spacing w:val="-4"/>
        </w:rPr>
        <w:t xml:space="preserve"> </w:t>
      </w:r>
      <w:r>
        <w:t>part</w:t>
      </w:r>
      <w:r>
        <w:rPr>
          <w:spacing w:val="-1"/>
        </w:rPr>
        <w:t xml:space="preserve"> </w:t>
      </w:r>
      <w:r>
        <w:t>of</w:t>
      </w:r>
      <w:r>
        <w:rPr>
          <w:spacing w:val="39"/>
        </w:rPr>
        <w:t xml:space="preserve"> </w:t>
      </w:r>
      <w:r>
        <w:t>the</w:t>
      </w:r>
      <w:r>
        <w:rPr>
          <w:spacing w:val="-4"/>
        </w:rPr>
        <w:t xml:space="preserve"> </w:t>
      </w:r>
      <w:r>
        <w:t>faculty</w:t>
      </w:r>
      <w:r>
        <w:rPr>
          <w:spacing w:val="-4"/>
        </w:rPr>
        <w:t xml:space="preserve"> </w:t>
      </w:r>
      <w:r>
        <w:t>member</w:t>
      </w:r>
      <w:r>
        <w:rPr>
          <w:spacing w:val="-3"/>
        </w:rPr>
        <w:t xml:space="preserve"> </w:t>
      </w:r>
      <w:r>
        <w:t>to</w:t>
      </w:r>
      <w:r>
        <w:rPr>
          <w:spacing w:val="-4"/>
        </w:rPr>
        <w:t xml:space="preserve"> </w:t>
      </w:r>
      <w:r>
        <w:t>academic</w:t>
      </w:r>
      <w:r>
        <w:rPr>
          <w:spacing w:val="-2"/>
        </w:rPr>
        <w:t xml:space="preserve"> </w:t>
      </w:r>
      <w:r>
        <w:t>pursuits</w:t>
      </w:r>
      <w:r>
        <w:rPr>
          <w:spacing w:val="-2"/>
        </w:rPr>
        <w:t xml:space="preserve"> </w:t>
      </w:r>
      <w:r>
        <w:t>and</w:t>
      </w:r>
      <w:r>
        <w:rPr>
          <w:spacing w:val="-4"/>
        </w:rPr>
        <w:t xml:space="preserve"> </w:t>
      </w:r>
      <w:r>
        <w:t>scholarly</w:t>
      </w:r>
      <w:r>
        <w:rPr>
          <w:spacing w:val="-2"/>
        </w:rPr>
        <w:t xml:space="preserve"> </w:t>
      </w:r>
      <w:r>
        <w:t>and professional performance of assigned duties.</w:t>
      </w:r>
    </w:p>
    <w:p w14:paraId="1664421E" w14:textId="77777777" w:rsidR="00175CCE" w:rsidRDefault="00A96D1F">
      <w:pPr>
        <w:pStyle w:val="BodyText"/>
        <w:spacing w:before="251"/>
        <w:ind w:right="457"/>
      </w:pPr>
      <w:r>
        <w:t>Different</w:t>
      </w:r>
      <w:r>
        <w:rPr>
          <w:spacing w:val="-4"/>
        </w:rPr>
        <w:t xml:space="preserve"> </w:t>
      </w:r>
      <w:r>
        <w:t>academic</w:t>
      </w:r>
      <w:r>
        <w:rPr>
          <w:spacing w:val="-10"/>
        </w:rPr>
        <w:t xml:space="preserve"> </w:t>
      </w:r>
      <w:r>
        <w:t>ranks</w:t>
      </w:r>
      <w:r>
        <w:rPr>
          <w:spacing w:val="-10"/>
        </w:rPr>
        <w:t xml:space="preserve"> </w:t>
      </w:r>
      <w:r>
        <w:t>imply</w:t>
      </w:r>
      <w:r>
        <w:rPr>
          <w:spacing w:val="-5"/>
        </w:rPr>
        <w:t xml:space="preserve"> </w:t>
      </w:r>
      <w:r>
        <w:t>different</w:t>
      </w:r>
      <w:r>
        <w:rPr>
          <w:spacing w:val="-6"/>
        </w:rPr>
        <w:t xml:space="preserve"> </w:t>
      </w:r>
      <w:r>
        <w:t>levels</w:t>
      </w:r>
      <w:r>
        <w:rPr>
          <w:spacing w:val="-8"/>
        </w:rPr>
        <w:t xml:space="preserve"> </w:t>
      </w:r>
      <w:r>
        <w:t>of</w:t>
      </w:r>
      <w:r>
        <w:rPr>
          <w:spacing w:val="-11"/>
        </w:rPr>
        <w:t xml:space="preserve"> </w:t>
      </w:r>
      <w:r>
        <w:t>expectation</w:t>
      </w:r>
      <w:r>
        <w:rPr>
          <w:spacing w:val="-11"/>
        </w:rPr>
        <w:t xml:space="preserve"> </w:t>
      </w:r>
      <w:r>
        <w:t>in</w:t>
      </w:r>
      <w:r>
        <w:rPr>
          <w:spacing w:val="-8"/>
        </w:rPr>
        <w:t xml:space="preserve"> </w:t>
      </w:r>
      <w:r>
        <w:t>responsibility</w:t>
      </w:r>
      <w:r>
        <w:rPr>
          <w:spacing w:val="-5"/>
        </w:rPr>
        <w:t xml:space="preserve"> </w:t>
      </w:r>
      <w:r>
        <w:t>and</w:t>
      </w:r>
      <w:r>
        <w:rPr>
          <w:spacing w:val="-8"/>
        </w:rPr>
        <w:t xml:space="preserve"> </w:t>
      </w:r>
      <w:r>
        <w:t>achievement. Recommendation for promotion is an expression by faculty and administration that the applicant’s performance in teaching, research, and service is consistent with expectations for the academic rank to which he or she is applying.</w:t>
      </w:r>
    </w:p>
    <w:p w14:paraId="1F492BB4" w14:textId="77777777" w:rsidR="00175CCE" w:rsidRDefault="00A96D1F">
      <w:pPr>
        <w:pStyle w:val="Heading2"/>
        <w:numPr>
          <w:ilvl w:val="0"/>
          <w:numId w:val="10"/>
        </w:numPr>
        <w:tabs>
          <w:tab w:val="left" w:pos="751"/>
        </w:tabs>
        <w:spacing w:before="252"/>
        <w:ind w:left="751" w:hanging="391"/>
      </w:pPr>
      <w:r>
        <w:t>Mentorship</w:t>
      </w:r>
      <w:r>
        <w:rPr>
          <w:spacing w:val="-13"/>
        </w:rPr>
        <w:t xml:space="preserve"> </w:t>
      </w:r>
      <w:r>
        <w:t>of</w:t>
      </w:r>
      <w:r>
        <w:rPr>
          <w:spacing w:val="-9"/>
        </w:rPr>
        <w:t xml:space="preserve"> </w:t>
      </w:r>
      <w:r>
        <w:t>pre-</w:t>
      </w:r>
      <w:proofErr w:type="spellStart"/>
      <w:r>
        <w:t>tenure</w:t>
      </w:r>
      <w:proofErr w:type="spellEnd"/>
      <w:r>
        <w:rPr>
          <w:spacing w:val="-9"/>
        </w:rPr>
        <w:t xml:space="preserve"> </w:t>
      </w:r>
      <w:r>
        <w:rPr>
          <w:spacing w:val="-2"/>
        </w:rPr>
        <w:t>faculty</w:t>
      </w:r>
    </w:p>
    <w:p w14:paraId="551E51B6" w14:textId="77777777" w:rsidR="00175CCE" w:rsidRDefault="00A96D1F">
      <w:pPr>
        <w:pStyle w:val="BodyText"/>
        <w:spacing w:before="2"/>
        <w:ind w:right="451"/>
      </w:pPr>
      <w:r>
        <w:t>The Division Director will solicit a tenured faculty member to serve as a faculty mentor for tenure-track</w:t>
      </w:r>
      <w:r>
        <w:rPr>
          <w:spacing w:val="-3"/>
        </w:rPr>
        <w:t xml:space="preserve"> </w:t>
      </w:r>
      <w:r>
        <w:t>assistant</w:t>
      </w:r>
      <w:r>
        <w:rPr>
          <w:spacing w:val="-1"/>
        </w:rPr>
        <w:t xml:space="preserve"> </w:t>
      </w:r>
      <w:r>
        <w:t>professors.</w:t>
      </w:r>
      <w:r>
        <w:rPr>
          <w:spacing w:val="-4"/>
        </w:rPr>
        <w:t xml:space="preserve"> </w:t>
      </w:r>
      <w:r>
        <w:t>With</w:t>
      </w:r>
      <w:r>
        <w:rPr>
          <w:spacing w:val="-6"/>
        </w:rPr>
        <w:t xml:space="preserve"> </w:t>
      </w:r>
      <w:r>
        <w:t>the</w:t>
      </w:r>
      <w:r>
        <w:rPr>
          <w:spacing w:val="-10"/>
        </w:rPr>
        <w:t xml:space="preserve"> </w:t>
      </w:r>
      <w:r>
        <w:t>mutual</w:t>
      </w:r>
      <w:r>
        <w:rPr>
          <w:spacing w:val="-3"/>
        </w:rPr>
        <w:t xml:space="preserve"> </w:t>
      </w:r>
      <w:r>
        <w:t>agreement</w:t>
      </w:r>
      <w:r>
        <w:rPr>
          <w:spacing w:val="-1"/>
        </w:rPr>
        <w:t xml:space="preserve"> </w:t>
      </w:r>
      <w:r>
        <w:t>of</w:t>
      </w:r>
      <w:r>
        <w:rPr>
          <w:spacing w:val="-4"/>
        </w:rPr>
        <w:t xml:space="preserve"> </w:t>
      </w:r>
      <w:r>
        <w:t>the</w:t>
      </w:r>
      <w:r>
        <w:rPr>
          <w:spacing w:val="-4"/>
        </w:rPr>
        <w:t xml:space="preserve"> </w:t>
      </w:r>
      <w:r>
        <w:t>assistant</w:t>
      </w:r>
      <w:r>
        <w:rPr>
          <w:spacing w:val="-1"/>
        </w:rPr>
        <w:t xml:space="preserve"> </w:t>
      </w:r>
      <w:r>
        <w:t>professor</w:t>
      </w:r>
      <w:r>
        <w:rPr>
          <w:spacing w:val="-2"/>
        </w:rPr>
        <w:t xml:space="preserve"> </w:t>
      </w:r>
      <w:r>
        <w:t>and</w:t>
      </w:r>
      <w:r>
        <w:rPr>
          <w:spacing w:val="-4"/>
        </w:rPr>
        <w:t xml:space="preserve"> </w:t>
      </w:r>
      <w:r>
        <w:t>the faculty member, the mentor will regularly meet with the tenure-track assistant professor to advise</w:t>
      </w:r>
      <w:r>
        <w:rPr>
          <w:spacing w:val="-3"/>
        </w:rPr>
        <w:t xml:space="preserve"> </w:t>
      </w:r>
      <w:r>
        <w:t>them</w:t>
      </w:r>
      <w:r>
        <w:rPr>
          <w:spacing w:val="-4"/>
        </w:rPr>
        <w:t xml:space="preserve"> </w:t>
      </w:r>
      <w:r>
        <w:t>about</w:t>
      </w:r>
      <w:r>
        <w:rPr>
          <w:spacing w:val="-6"/>
        </w:rPr>
        <w:t xml:space="preserve"> </w:t>
      </w:r>
      <w:r>
        <w:t>tenure</w:t>
      </w:r>
      <w:r>
        <w:rPr>
          <w:spacing w:val="-2"/>
        </w:rPr>
        <w:t xml:space="preserve"> </w:t>
      </w:r>
      <w:r>
        <w:t>and</w:t>
      </w:r>
      <w:r>
        <w:rPr>
          <w:spacing w:val="-5"/>
        </w:rPr>
        <w:t xml:space="preserve"> </w:t>
      </w:r>
      <w:r>
        <w:t>promotion</w:t>
      </w:r>
      <w:r>
        <w:rPr>
          <w:spacing w:val="-2"/>
        </w:rPr>
        <w:t xml:space="preserve"> </w:t>
      </w:r>
      <w:r>
        <w:t>criteria</w:t>
      </w:r>
      <w:r>
        <w:rPr>
          <w:spacing w:val="-7"/>
        </w:rPr>
        <w:t xml:space="preserve"> </w:t>
      </w:r>
      <w:r>
        <w:t>and</w:t>
      </w:r>
      <w:r>
        <w:rPr>
          <w:spacing w:val="-2"/>
        </w:rPr>
        <w:t xml:space="preserve"> </w:t>
      </w:r>
      <w:r>
        <w:t>procedures.</w:t>
      </w:r>
      <w:r>
        <w:rPr>
          <w:spacing w:val="36"/>
        </w:rPr>
        <w:t xml:space="preserve"> </w:t>
      </w:r>
      <w:r>
        <w:t>The</w:t>
      </w:r>
      <w:r>
        <w:rPr>
          <w:spacing w:val="-5"/>
        </w:rPr>
        <w:t xml:space="preserve"> </w:t>
      </w:r>
      <w:r>
        <w:t>assigned</w:t>
      </w:r>
      <w:r>
        <w:rPr>
          <w:spacing w:val="-2"/>
        </w:rPr>
        <w:t xml:space="preserve"> </w:t>
      </w:r>
      <w:r>
        <w:t>mentor</w:t>
      </w:r>
      <w:r>
        <w:rPr>
          <w:spacing w:val="-6"/>
        </w:rPr>
        <w:t xml:space="preserve"> </w:t>
      </w:r>
      <w:r>
        <w:t>may</w:t>
      </w:r>
      <w:r>
        <w:rPr>
          <w:spacing w:val="-5"/>
        </w:rPr>
        <w:t xml:space="preserve"> </w:t>
      </w:r>
      <w:r>
        <w:t>be changed at the request of either the mentee or mentor and with the permission of the Division Director.</w:t>
      </w:r>
      <w:r>
        <w:rPr>
          <w:spacing w:val="40"/>
        </w:rPr>
        <w:t xml:space="preserve"> </w:t>
      </w:r>
      <w:r>
        <w:t>New</w:t>
      </w:r>
      <w:r>
        <w:rPr>
          <w:spacing w:val="-7"/>
        </w:rPr>
        <w:t xml:space="preserve"> </w:t>
      </w:r>
      <w:r>
        <w:t>SPH</w:t>
      </w:r>
      <w:r>
        <w:rPr>
          <w:spacing w:val="-5"/>
        </w:rPr>
        <w:t xml:space="preserve"> </w:t>
      </w:r>
      <w:r>
        <w:t>faculty</w:t>
      </w:r>
      <w:r>
        <w:rPr>
          <w:spacing w:val="-3"/>
        </w:rPr>
        <w:t xml:space="preserve"> </w:t>
      </w:r>
      <w:r>
        <w:t>entering</w:t>
      </w:r>
      <w:r>
        <w:rPr>
          <w:spacing w:val="-4"/>
        </w:rPr>
        <w:t xml:space="preserve"> </w:t>
      </w:r>
      <w:r>
        <w:t>at</w:t>
      </w:r>
      <w:r>
        <w:rPr>
          <w:spacing w:val="-7"/>
        </w:rPr>
        <w:t xml:space="preserve"> </w:t>
      </w:r>
      <w:r>
        <w:t>the</w:t>
      </w:r>
      <w:r>
        <w:rPr>
          <w:spacing w:val="-7"/>
        </w:rPr>
        <w:t xml:space="preserve"> </w:t>
      </w:r>
      <w:r>
        <w:t>level</w:t>
      </w:r>
      <w:r>
        <w:rPr>
          <w:spacing w:val="-5"/>
        </w:rPr>
        <w:t xml:space="preserve"> </w:t>
      </w:r>
      <w:r>
        <w:t>of</w:t>
      </w:r>
      <w:r>
        <w:rPr>
          <w:spacing w:val="-7"/>
        </w:rPr>
        <w:t xml:space="preserve"> </w:t>
      </w:r>
      <w:r>
        <w:t>Associate</w:t>
      </w:r>
      <w:r>
        <w:rPr>
          <w:spacing w:val="-5"/>
        </w:rPr>
        <w:t xml:space="preserve"> </w:t>
      </w:r>
      <w:r>
        <w:t>or</w:t>
      </w:r>
      <w:r>
        <w:rPr>
          <w:spacing w:val="-5"/>
        </w:rPr>
        <w:t xml:space="preserve"> </w:t>
      </w:r>
      <w:r>
        <w:t>Full</w:t>
      </w:r>
      <w:r>
        <w:rPr>
          <w:spacing w:val="-5"/>
        </w:rPr>
        <w:t xml:space="preserve"> </w:t>
      </w:r>
      <w:r>
        <w:t>Professor will</w:t>
      </w:r>
      <w:r>
        <w:rPr>
          <w:spacing w:val="-4"/>
        </w:rPr>
        <w:t xml:space="preserve"> </w:t>
      </w:r>
      <w:r>
        <w:t>be</w:t>
      </w:r>
      <w:r>
        <w:rPr>
          <w:spacing w:val="-4"/>
        </w:rPr>
        <w:t xml:space="preserve"> </w:t>
      </w:r>
      <w:r>
        <w:t>assigned</w:t>
      </w:r>
      <w:r>
        <w:rPr>
          <w:spacing w:val="-7"/>
        </w:rPr>
        <w:t xml:space="preserve"> </w:t>
      </w:r>
      <w:r>
        <w:t>a faculty “host” who will serve as a resource to help them acclimate to the SPH and University.</w:t>
      </w:r>
    </w:p>
    <w:p w14:paraId="07318B3D" w14:textId="77777777" w:rsidR="00175CCE" w:rsidRDefault="00A96D1F">
      <w:pPr>
        <w:pStyle w:val="Heading2"/>
        <w:numPr>
          <w:ilvl w:val="0"/>
          <w:numId w:val="10"/>
        </w:numPr>
        <w:tabs>
          <w:tab w:val="left" w:pos="688"/>
        </w:tabs>
        <w:spacing w:before="253"/>
        <w:ind w:left="688" w:hanging="328"/>
      </w:pPr>
      <w:r>
        <w:t>General</w:t>
      </w:r>
      <w:r>
        <w:rPr>
          <w:spacing w:val="-15"/>
        </w:rPr>
        <w:t xml:space="preserve"> </w:t>
      </w:r>
      <w:r>
        <w:t>criteria</w:t>
      </w:r>
      <w:r>
        <w:rPr>
          <w:spacing w:val="-15"/>
        </w:rPr>
        <w:t xml:space="preserve"> </w:t>
      </w:r>
      <w:r>
        <w:t>for</w:t>
      </w:r>
      <w:r>
        <w:rPr>
          <w:spacing w:val="-15"/>
        </w:rPr>
        <w:t xml:space="preserve"> </w:t>
      </w:r>
      <w:r>
        <w:t>promotion</w:t>
      </w:r>
      <w:r>
        <w:rPr>
          <w:spacing w:val="-13"/>
        </w:rPr>
        <w:t xml:space="preserve"> </w:t>
      </w:r>
      <w:r>
        <w:t>and</w:t>
      </w:r>
      <w:r>
        <w:rPr>
          <w:spacing w:val="-12"/>
        </w:rPr>
        <w:t xml:space="preserve"> </w:t>
      </w:r>
      <w:r>
        <w:rPr>
          <w:spacing w:val="-2"/>
        </w:rPr>
        <w:t>tenure</w:t>
      </w:r>
    </w:p>
    <w:p w14:paraId="12B747A7" w14:textId="77777777" w:rsidR="00175CCE" w:rsidRDefault="00A96D1F">
      <w:pPr>
        <w:pStyle w:val="BodyText"/>
        <w:spacing w:before="1"/>
        <w:ind w:right="387"/>
      </w:pPr>
      <w:r>
        <w:t>It is crucial to the academic well-being of the SPH and The University of Memphis that high standards</w:t>
      </w:r>
      <w:r>
        <w:rPr>
          <w:spacing w:val="-5"/>
        </w:rPr>
        <w:t xml:space="preserve"> </w:t>
      </w:r>
      <w:r>
        <w:t>for</w:t>
      </w:r>
      <w:r>
        <w:rPr>
          <w:spacing w:val="-4"/>
        </w:rPr>
        <w:t xml:space="preserve"> </w:t>
      </w:r>
      <w:r>
        <w:t>tenure</w:t>
      </w:r>
      <w:r>
        <w:rPr>
          <w:spacing w:val="-3"/>
        </w:rPr>
        <w:t xml:space="preserve"> </w:t>
      </w:r>
      <w:r>
        <w:t>and</w:t>
      </w:r>
      <w:r>
        <w:rPr>
          <w:spacing w:val="-5"/>
        </w:rPr>
        <w:t xml:space="preserve"> </w:t>
      </w:r>
      <w:r>
        <w:t>promotion</w:t>
      </w:r>
      <w:r>
        <w:rPr>
          <w:spacing w:val="-3"/>
        </w:rPr>
        <w:t xml:space="preserve"> </w:t>
      </w:r>
      <w:r>
        <w:t>must</w:t>
      </w:r>
      <w:r>
        <w:rPr>
          <w:spacing w:val="-1"/>
        </w:rPr>
        <w:t xml:space="preserve"> </w:t>
      </w:r>
      <w:r>
        <w:t>be</w:t>
      </w:r>
      <w:r>
        <w:rPr>
          <w:spacing w:val="-5"/>
        </w:rPr>
        <w:t xml:space="preserve"> </w:t>
      </w:r>
      <w:r>
        <w:t>maintained.</w:t>
      </w:r>
      <w:r>
        <w:rPr>
          <w:spacing w:val="36"/>
        </w:rPr>
        <w:t xml:space="preserve"> </w:t>
      </w:r>
      <w:r>
        <w:t>The</w:t>
      </w:r>
      <w:r>
        <w:rPr>
          <w:spacing w:val="-3"/>
        </w:rPr>
        <w:t xml:space="preserve"> </w:t>
      </w:r>
      <w:r>
        <w:t>candidate’s</w:t>
      </w:r>
      <w:r>
        <w:rPr>
          <w:spacing w:val="-5"/>
        </w:rPr>
        <w:t xml:space="preserve"> </w:t>
      </w:r>
      <w:r>
        <w:t>particular</w:t>
      </w:r>
      <w:r>
        <w:rPr>
          <w:spacing w:val="-4"/>
        </w:rPr>
        <w:t xml:space="preserve"> </w:t>
      </w:r>
      <w:r>
        <w:t xml:space="preserve">knowledge and skills should be identified as relevant to </w:t>
      </w:r>
      <w:proofErr w:type="gramStart"/>
      <w:r>
        <w:t>the SPH’s</w:t>
      </w:r>
      <w:proofErr w:type="gramEnd"/>
      <w:r>
        <w:t xml:space="preserve"> fundamental academic responsibilities and</w:t>
      </w:r>
      <w:r>
        <w:rPr>
          <w:spacing w:val="-3"/>
        </w:rPr>
        <w:t xml:space="preserve"> </w:t>
      </w:r>
      <w:r>
        <w:t>goals.</w:t>
      </w:r>
      <w:r>
        <w:rPr>
          <w:spacing w:val="36"/>
        </w:rPr>
        <w:t xml:space="preserve"> </w:t>
      </w:r>
      <w:r>
        <w:t>Major</w:t>
      </w:r>
      <w:r>
        <w:rPr>
          <w:spacing w:val="-5"/>
        </w:rPr>
        <w:t xml:space="preserve"> </w:t>
      </w:r>
      <w:r>
        <w:t>criteria</w:t>
      </w:r>
      <w:r>
        <w:rPr>
          <w:spacing w:val="-7"/>
        </w:rPr>
        <w:t xml:space="preserve"> </w:t>
      </w:r>
      <w:r>
        <w:t>for</w:t>
      </w:r>
      <w:r>
        <w:rPr>
          <w:spacing w:val="-6"/>
        </w:rPr>
        <w:t xml:space="preserve"> </w:t>
      </w:r>
      <w:r>
        <w:t>tenure</w:t>
      </w:r>
      <w:r>
        <w:rPr>
          <w:spacing w:val="-5"/>
        </w:rPr>
        <w:t xml:space="preserve"> </w:t>
      </w:r>
      <w:r>
        <w:t>and</w:t>
      </w:r>
      <w:r>
        <w:rPr>
          <w:spacing w:val="-7"/>
        </w:rPr>
        <w:t xml:space="preserve"> </w:t>
      </w:r>
      <w:r>
        <w:t>promotion</w:t>
      </w:r>
      <w:r>
        <w:rPr>
          <w:spacing w:val="-7"/>
        </w:rPr>
        <w:t xml:space="preserve"> </w:t>
      </w:r>
      <w:r>
        <w:t>are</w:t>
      </w:r>
      <w:r>
        <w:rPr>
          <w:spacing w:val="-6"/>
        </w:rPr>
        <w:t xml:space="preserve"> </w:t>
      </w:r>
      <w:r>
        <w:t>creative</w:t>
      </w:r>
      <w:r>
        <w:rPr>
          <w:spacing w:val="-5"/>
        </w:rPr>
        <w:t xml:space="preserve"> </w:t>
      </w:r>
      <w:r>
        <w:t>scholarship,</w:t>
      </w:r>
      <w:r>
        <w:rPr>
          <w:spacing w:val="-6"/>
        </w:rPr>
        <w:t xml:space="preserve"> </w:t>
      </w:r>
      <w:r>
        <w:t>research,</w:t>
      </w:r>
      <w:r>
        <w:rPr>
          <w:spacing w:val="-5"/>
        </w:rPr>
        <w:t xml:space="preserve"> </w:t>
      </w:r>
      <w:r>
        <w:t>teaching, and professional/university service, as follows:</w:t>
      </w:r>
    </w:p>
    <w:p w14:paraId="1C4496C1" w14:textId="77777777" w:rsidR="00175CCE" w:rsidRDefault="00A96D1F">
      <w:pPr>
        <w:pStyle w:val="ListParagraph"/>
        <w:numPr>
          <w:ilvl w:val="1"/>
          <w:numId w:val="10"/>
        </w:numPr>
        <w:tabs>
          <w:tab w:val="left" w:pos="789"/>
        </w:tabs>
        <w:spacing w:before="72"/>
        <w:ind w:left="360" w:right="694" w:firstLine="0"/>
      </w:pPr>
      <w:r>
        <w:rPr>
          <w:rFonts w:ascii="Arial" w:hAnsi="Arial"/>
          <w:i/>
        </w:rPr>
        <w:t>Creative scholarship</w:t>
      </w:r>
      <w:r>
        <w:t>, defined as the substantive contribution of new knowledge, is a primary consideration for academic advancement.</w:t>
      </w:r>
      <w:r>
        <w:rPr>
          <w:spacing w:val="40"/>
        </w:rPr>
        <w:t xml:space="preserve"> </w:t>
      </w:r>
      <w:r>
        <w:t>Scholarship shall involve public health-related research, practice, education, or any combination thereof.</w:t>
      </w:r>
      <w:r>
        <w:rPr>
          <w:spacing w:val="40"/>
        </w:rPr>
        <w:t xml:space="preserve"> </w:t>
      </w:r>
      <w:r>
        <w:t>New knowledge can be useful and can influence the thought or work of others only if it is communicated or demonstrated</w:t>
      </w:r>
      <w:r>
        <w:rPr>
          <w:spacing w:val="-6"/>
        </w:rPr>
        <w:t xml:space="preserve"> </w:t>
      </w:r>
      <w:r>
        <w:t>in</w:t>
      </w:r>
      <w:r>
        <w:rPr>
          <w:spacing w:val="-4"/>
        </w:rPr>
        <w:t xml:space="preserve"> </w:t>
      </w:r>
      <w:r>
        <w:t>a</w:t>
      </w:r>
      <w:r>
        <w:rPr>
          <w:spacing w:val="-9"/>
        </w:rPr>
        <w:t xml:space="preserve"> </w:t>
      </w:r>
      <w:r>
        <w:t>form</w:t>
      </w:r>
      <w:r>
        <w:rPr>
          <w:spacing w:val="-5"/>
        </w:rPr>
        <w:t xml:space="preserve"> </w:t>
      </w:r>
      <w:r>
        <w:t>that can</w:t>
      </w:r>
      <w:r>
        <w:rPr>
          <w:spacing w:val="-6"/>
        </w:rPr>
        <w:t xml:space="preserve"> </w:t>
      </w:r>
      <w:r>
        <w:t>be</w:t>
      </w:r>
      <w:r>
        <w:rPr>
          <w:spacing w:val="-4"/>
        </w:rPr>
        <w:t xml:space="preserve"> </w:t>
      </w:r>
      <w:r>
        <w:t>passed</w:t>
      </w:r>
      <w:r>
        <w:rPr>
          <w:spacing w:val="-4"/>
        </w:rPr>
        <w:t xml:space="preserve"> </w:t>
      </w:r>
      <w:r>
        <w:t>on</w:t>
      </w:r>
      <w:r>
        <w:rPr>
          <w:spacing w:val="-9"/>
        </w:rPr>
        <w:t xml:space="preserve"> </w:t>
      </w:r>
      <w:r>
        <w:t>to</w:t>
      </w:r>
      <w:r>
        <w:rPr>
          <w:spacing w:val="-9"/>
        </w:rPr>
        <w:t xml:space="preserve"> </w:t>
      </w:r>
      <w:r>
        <w:t>peers</w:t>
      </w:r>
      <w:r>
        <w:rPr>
          <w:spacing w:val="-3"/>
        </w:rPr>
        <w:t xml:space="preserve"> </w:t>
      </w:r>
      <w:proofErr w:type="gramStart"/>
      <w:r>
        <w:t>in</w:t>
      </w:r>
      <w:r>
        <w:rPr>
          <w:spacing w:val="-4"/>
        </w:rPr>
        <w:t xml:space="preserve"> </w:t>
      </w:r>
      <w:r>
        <w:t>a</w:t>
      </w:r>
      <w:r>
        <w:rPr>
          <w:spacing w:val="-4"/>
        </w:rPr>
        <w:t xml:space="preserve"> </w:t>
      </w:r>
      <w:r>
        <w:t>given</w:t>
      </w:r>
      <w:proofErr w:type="gramEnd"/>
      <w:r>
        <w:rPr>
          <w:spacing w:val="-9"/>
        </w:rPr>
        <w:t xml:space="preserve"> </w:t>
      </w:r>
      <w:r>
        <w:t>field</w:t>
      </w:r>
      <w:r>
        <w:rPr>
          <w:spacing w:val="-4"/>
        </w:rPr>
        <w:t xml:space="preserve"> </w:t>
      </w:r>
      <w:r>
        <w:t>of</w:t>
      </w:r>
      <w:r>
        <w:rPr>
          <w:spacing w:val="-3"/>
        </w:rPr>
        <w:t xml:space="preserve"> </w:t>
      </w:r>
      <w:r>
        <w:t>study,</w:t>
      </w:r>
      <w:r>
        <w:rPr>
          <w:spacing w:val="-5"/>
        </w:rPr>
        <w:t xml:space="preserve"> </w:t>
      </w:r>
      <w:r>
        <w:t>particularly</w:t>
      </w:r>
      <w:r>
        <w:rPr>
          <w:spacing w:val="-3"/>
        </w:rPr>
        <w:t xml:space="preserve"> </w:t>
      </w:r>
      <w:r>
        <w:t>in written form.</w:t>
      </w:r>
      <w:r>
        <w:rPr>
          <w:spacing w:val="40"/>
        </w:rPr>
        <w:t xml:space="preserve"> </w:t>
      </w:r>
      <w:r>
        <w:t>While the quantity of a candidate’s publications or other scholarly product</w:t>
      </w:r>
      <w:r>
        <w:t>s is a consideration in tenure and promotion decision, a given number of products is not by itself sufficient;</w:t>
      </w:r>
      <w:r>
        <w:rPr>
          <w:spacing w:val="-6"/>
        </w:rPr>
        <w:t xml:space="preserve"> </w:t>
      </w:r>
      <w:r>
        <w:t>the</w:t>
      </w:r>
      <w:r>
        <w:rPr>
          <w:spacing w:val="-5"/>
        </w:rPr>
        <w:t xml:space="preserve"> </w:t>
      </w:r>
      <w:r>
        <w:t>essence</w:t>
      </w:r>
      <w:r>
        <w:rPr>
          <w:spacing w:val="-7"/>
        </w:rPr>
        <w:t xml:space="preserve"> </w:t>
      </w:r>
      <w:r>
        <w:t>of</w:t>
      </w:r>
      <w:r>
        <w:rPr>
          <w:spacing w:val="-8"/>
        </w:rPr>
        <w:t xml:space="preserve"> </w:t>
      </w:r>
      <w:r>
        <w:t>creative</w:t>
      </w:r>
      <w:r>
        <w:rPr>
          <w:spacing w:val="-7"/>
        </w:rPr>
        <w:t xml:space="preserve"> </w:t>
      </w:r>
      <w:r>
        <w:t>scholarship</w:t>
      </w:r>
      <w:r>
        <w:rPr>
          <w:spacing w:val="-5"/>
        </w:rPr>
        <w:t xml:space="preserve"> </w:t>
      </w:r>
      <w:r>
        <w:t>is</w:t>
      </w:r>
      <w:r>
        <w:rPr>
          <w:spacing w:val="-5"/>
        </w:rPr>
        <w:t xml:space="preserve"> </w:t>
      </w:r>
      <w:r>
        <w:rPr>
          <w:rFonts w:ascii="Arial" w:hAnsi="Arial"/>
          <w:i/>
        </w:rPr>
        <w:t>significance</w:t>
      </w:r>
      <w:r>
        <w:rPr>
          <w:rFonts w:ascii="Arial" w:hAnsi="Arial"/>
          <w:i/>
          <w:spacing w:val="-4"/>
        </w:rPr>
        <w:t xml:space="preserve"> </w:t>
      </w:r>
      <w:r>
        <w:t>and</w:t>
      </w:r>
      <w:r>
        <w:rPr>
          <w:spacing w:val="-5"/>
        </w:rPr>
        <w:t xml:space="preserve"> </w:t>
      </w:r>
      <w:r>
        <w:rPr>
          <w:rFonts w:ascii="Arial" w:hAnsi="Arial"/>
          <w:i/>
        </w:rPr>
        <w:t>quality</w:t>
      </w:r>
      <w:r>
        <w:rPr>
          <w:rFonts w:ascii="Arial" w:hAnsi="Arial"/>
          <w:i/>
          <w:spacing w:val="-9"/>
        </w:rPr>
        <w:t xml:space="preserve"> </w:t>
      </w:r>
      <w:r>
        <w:t>as</w:t>
      </w:r>
      <w:r>
        <w:rPr>
          <w:spacing w:val="-9"/>
        </w:rPr>
        <w:t xml:space="preserve"> </w:t>
      </w:r>
      <w:r>
        <w:t>assessed</w:t>
      </w:r>
      <w:r>
        <w:rPr>
          <w:spacing w:val="-10"/>
        </w:rPr>
        <w:t xml:space="preserve"> </w:t>
      </w:r>
      <w:r>
        <w:t>by</w:t>
      </w:r>
      <w:r>
        <w:rPr>
          <w:spacing w:val="-5"/>
        </w:rPr>
        <w:t xml:space="preserve"> </w:t>
      </w:r>
      <w:r>
        <w:t xml:space="preserve">peer </w:t>
      </w:r>
      <w:r>
        <w:rPr>
          <w:spacing w:val="-2"/>
        </w:rPr>
        <w:t>judgment.</w:t>
      </w:r>
    </w:p>
    <w:p w14:paraId="0E582FBA" w14:textId="77777777" w:rsidR="00175CCE" w:rsidRDefault="00175CCE">
      <w:pPr>
        <w:pStyle w:val="BodyText"/>
        <w:ind w:left="0"/>
      </w:pPr>
    </w:p>
    <w:p w14:paraId="682B9C3A" w14:textId="77777777" w:rsidR="00175CCE" w:rsidRDefault="00A96D1F">
      <w:pPr>
        <w:pStyle w:val="BodyText"/>
        <w:ind w:right="387"/>
      </w:pPr>
      <w:r>
        <w:t>Faculty in the School of Public Health are expected to maintain ongoing programs of research appropriate to their discipline within public health, including biostatistics; epidemiology; environmental health; health systems and services research; health administration; and social and behavioral sciences.</w:t>
      </w:r>
      <w:r>
        <w:rPr>
          <w:spacing w:val="80"/>
        </w:rPr>
        <w:t xml:space="preserve"> </w:t>
      </w:r>
      <w:r>
        <w:t>Disciplinary research encompasses the processes of inquiry, integration,</w:t>
      </w:r>
      <w:r>
        <w:rPr>
          <w:spacing w:val="-9"/>
        </w:rPr>
        <w:t xml:space="preserve"> </w:t>
      </w:r>
      <w:r>
        <w:t>application,</w:t>
      </w:r>
      <w:r>
        <w:rPr>
          <w:spacing w:val="-6"/>
        </w:rPr>
        <w:t xml:space="preserve"> </w:t>
      </w:r>
      <w:r>
        <w:t>and</w:t>
      </w:r>
      <w:r>
        <w:rPr>
          <w:spacing w:val="-5"/>
        </w:rPr>
        <w:t xml:space="preserve"> </w:t>
      </w:r>
      <w:r>
        <w:t>teaching</w:t>
      </w:r>
      <w:r>
        <w:rPr>
          <w:spacing w:val="-8"/>
        </w:rPr>
        <w:t xml:space="preserve"> </w:t>
      </w:r>
      <w:r>
        <w:t>scholarship.</w:t>
      </w:r>
      <w:r>
        <w:rPr>
          <w:spacing w:val="35"/>
        </w:rPr>
        <w:t xml:space="preserve"> </w:t>
      </w:r>
      <w:r>
        <w:t>The</w:t>
      </w:r>
      <w:r>
        <w:rPr>
          <w:spacing w:val="-7"/>
        </w:rPr>
        <w:t xml:space="preserve"> </w:t>
      </w:r>
      <w:r>
        <w:t>ideal</w:t>
      </w:r>
      <w:r>
        <w:rPr>
          <w:spacing w:val="-6"/>
        </w:rPr>
        <w:t xml:space="preserve"> </w:t>
      </w:r>
      <w:r>
        <w:t>candidate</w:t>
      </w:r>
      <w:r>
        <w:rPr>
          <w:spacing w:val="-10"/>
        </w:rPr>
        <w:t xml:space="preserve"> </w:t>
      </w:r>
      <w:r>
        <w:t>for</w:t>
      </w:r>
      <w:r>
        <w:rPr>
          <w:spacing w:val="-8"/>
        </w:rPr>
        <w:t xml:space="preserve"> </w:t>
      </w:r>
      <w:r>
        <w:t>tenure</w:t>
      </w:r>
      <w:r>
        <w:rPr>
          <w:spacing w:val="-4"/>
        </w:rPr>
        <w:t xml:space="preserve"> </w:t>
      </w:r>
      <w:r>
        <w:t>and</w:t>
      </w:r>
      <w:r>
        <w:rPr>
          <w:spacing w:val="-10"/>
        </w:rPr>
        <w:t xml:space="preserve"> </w:t>
      </w:r>
      <w:r>
        <w:t>promotion</w:t>
      </w:r>
    </w:p>
    <w:p w14:paraId="6C155CF8" w14:textId="77777777" w:rsidR="00175CCE" w:rsidRDefault="00175CCE">
      <w:pPr>
        <w:pStyle w:val="BodyText"/>
        <w:sectPr w:rsidR="00175CCE">
          <w:pgSz w:w="12240" w:h="15840"/>
          <w:pgMar w:top="1280" w:right="1080" w:bottom="1280" w:left="1080" w:header="0" w:footer="1037" w:gutter="0"/>
          <w:cols w:space="720"/>
        </w:sectPr>
      </w:pPr>
    </w:p>
    <w:p w14:paraId="0A9C989F" w14:textId="77777777" w:rsidR="00175CCE" w:rsidRDefault="00A96D1F">
      <w:pPr>
        <w:pStyle w:val="BodyText"/>
        <w:spacing w:before="81"/>
      </w:pPr>
      <w:r>
        <w:lastRenderedPageBreak/>
        <w:t>generates</w:t>
      </w:r>
      <w:r>
        <w:rPr>
          <w:spacing w:val="-8"/>
        </w:rPr>
        <w:t xml:space="preserve"> </w:t>
      </w:r>
      <w:r>
        <w:t>multiple</w:t>
      </w:r>
      <w:r>
        <w:rPr>
          <w:spacing w:val="-6"/>
        </w:rPr>
        <w:t xml:space="preserve"> </w:t>
      </w:r>
      <w:r>
        <w:t>types</w:t>
      </w:r>
      <w:r>
        <w:rPr>
          <w:spacing w:val="-10"/>
        </w:rPr>
        <w:t xml:space="preserve"> </w:t>
      </w:r>
      <w:r>
        <w:t>of</w:t>
      </w:r>
      <w:r>
        <w:rPr>
          <w:spacing w:val="-5"/>
        </w:rPr>
        <w:t xml:space="preserve"> </w:t>
      </w:r>
      <w:r>
        <w:t>scholarship,</w:t>
      </w:r>
      <w:r>
        <w:rPr>
          <w:spacing w:val="-4"/>
        </w:rPr>
        <w:t xml:space="preserve"> </w:t>
      </w:r>
      <w:r>
        <w:rPr>
          <w:spacing w:val="-2"/>
        </w:rPr>
        <w:t>including:</w:t>
      </w:r>
    </w:p>
    <w:p w14:paraId="3497CF6C" w14:textId="77777777" w:rsidR="00175CCE" w:rsidRDefault="00175CCE">
      <w:pPr>
        <w:pStyle w:val="BodyText"/>
        <w:ind w:left="0"/>
      </w:pPr>
    </w:p>
    <w:p w14:paraId="3EFD3CE6" w14:textId="77777777" w:rsidR="00175CCE" w:rsidRDefault="00A96D1F">
      <w:pPr>
        <w:pStyle w:val="BodyText"/>
        <w:ind w:right="387" w:firstLine="719"/>
      </w:pPr>
      <w:r>
        <w:rPr>
          <w:u w:val="single"/>
        </w:rPr>
        <w:t>Inquiry</w:t>
      </w:r>
      <w:r>
        <w:t>:</w:t>
      </w:r>
      <w:r>
        <w:rPr>
          <w:spacing w:val="-8"/>
        </w:rPr>
        <w:t xml:space="preserve"> </w:t>
      </w:r>
      <w:r>
        <w:t>This</w:t>
      </w:r>
      <w:r>
        <w:rPr>
          <w:spacing w:val="-4"/>
        </w:rPr>
        <w:t xml:space="preserve"> </w:t>
      </w:r>
      <w:r>
        <w:t>scholarship</w:t>
      </w:r>
      <w:r>
        <w:rPr>
          <w:spacing w:val="-11"/>
        </w:rPr>
        <w:t xml:space="preserve"> </w:t>
      </w:r>
      <w:r>
        <w:t>involves</w:t>
      </w:r>
      <w:r>
        <w:rPr>
          <w:spacing w:val="-5"/>
        </w:rPr>
        <w:t xml:space="preserve"> </w:t>
      </w:r>
      <w:r>
        <w:t>rigorous</w:t>
      </w:r>
      <w:r>
        <w:rPr>
          <w:spacing w:val="-7"/>
        </w:rPr>
        <w:t xml:space="preserve"> </w:t>
      </w:r>
      <w:r>
        <w:t>investigation</w:t>
      </w:r>
      <w:r>
        <w:rPr>
          <w:spacing w:val="-5"/>
        </w:rPr>
        <w:t xml:space="preserve"> </w:t>
      </w:r>
      <w:r>
        <w:t>aimed</w:t>
      </w:r>
      <w:r>
        <w:rPr>
          <w:spacing w:val="-10"/>
        </w:rPr>
        <w:t xml:space="preserve"> </w:t>
      </w:r>
      <w:r>
        <w:t>at</w:t>
      </w:r>
      <w:r>
        <w:rPr>
          <w:spacing w:val="-8"/>
        </w:rPr>
        <w:t xml:space="preserve"> </w:t>
      </w:r>
      <w:r>
        <w:t>the</w:t>
      </w:r>
      <w:r>
        <w:rPr>
          <w:spacing w:val="-10"/>
        </w:rPr>
        <w:t xml:space="preserve"> </w:t>
      </w:r>
      <w:r>
        <w:t>discovery</w:t>
      </w:r>
      <w:r>
        <w:rPr>
          <w:spacing w:val="-4"/>
        </w:rPr>
        <w:t xml:space="preserve"> </w:t>
      </w:r>
      <w:r>
        <w:t>of</w:t>
      </w:r>
      <w:r>
        <w:rPr>
          <w:spacing w:val="-4"/>
        </w:rPr>
        <w:t xml:space="preserve"> </w:t>
      </w:r>
      <w:r>
        <w:t>new knowledge within public health, in its broadest sense.</w:t>
      </w:r>
      <w:r>
        <w:rPr>
          <w:spacing w:val="40"/>
        </w:rPr>
        <w:t xml:space="preserve"> </w:t>
      </w:r>
      <w:r>
        <w:t>Evidence of inquiry</w:t>
      </w:r>
      <w:r>
        <w:rPr>
          <w:spacing w:val="-1"/>
        </w:rPr>
        <w:t xml:space="preserve"> </w:t>
      </w:r>
      <w:r>
        <w:t>includes scholarly publications, funded research, and presentations at professional meetings.</w:t>
      </w:r>
    </w:p>
    <w:p w14:paraId="14161528" w14:textId="77777777" w:rsidR="00175CCE" w:rsidRDefault="00175CCE">
      <w:pPr>
        <w:pStyle w:val="BodyText"/>
        <w:spacing w:before="1"/>
        <w:ind w:left="0"/>
      </w:pPr>
    </w:p>
    <w:p w14:paraId="2E364B97" w14:textId="77777777" w:rsidR="00175CCE" w:rsidRDefault="00A96D1F">
      <w:pPr>
        <w:pStyle w:val="BodyText"/>
        <w:ind w:right="387" w:firstLine="719"/>
      </w:pPr>
      <w:r>
        <w:rPr>
          <w:u w:val="single"/>
        </w:rPr>
        <w:t>Integration</w:t>
      </w:r>
      <w:r>
        <w:t>:</w:t>
      </w:r>
      <w:r>
        <w:rPr>
          <w:spacing w:val="-2"/>
        </w:rPr>
        <w:t xml:space="preserve"> </w:t>
      </w:r>
      <w:r>
        <w:t>The</w:t>
      </w:r>
      <w:r>
        <w:rPr>
          <w:spacing w:val="-3"/>
        </w:rPr>
        <w:t xml:space="preserve"> </w:t>
      </w:r>
      <w:r>
        <w:t>scholarship</w:t>
      </w:r>
      <w:r>
        <w:rPr>
          <w:spacing w:val="-1"/>
        </w:rPr>
        <w:t xml:space="preserve"> </w:t>
      </w:r>
      <w:r>
        <w:t>of integration</w:t>
      </w:r>
      <w:r>
        <w:rPr>
          <w:spacing w:val="-3"/>
        </w:rPr>
        <w:t xml:space="preserve"> </w:t>
      </w:r>
      <w:r>
        <w:t>makes</w:t>
      </w:r>
      <w:r>
        <w:rPr>
          <w:spacing w:val="-3"/>
        </w:rPr>
        <w:t xml:space="preserve"> </w:t>
      </w:r>
      <w:r>
        <w:t>meaningful</w:t>
      </w:r>
      <w:r>
        <w:rPr>
          <w:spacing w:val="-2"/>
        </w:rPr>
        <w:t xml:space="preserve"> </w:t>
      </w:r>
      <w:r>
        <w:t>connections</w:t>
      </w:r>
      <w:r>
        <w:rPr>
          <w:spacing w:val="-3"/>
        </w:rPr>
        <w:t xml:space="preserve"> </w:t>
      </w:r>
      <w:r>
        <w:t>between previously</w:t>
      </w:r>
      <w:r>
        <w:rPr>
          <w:spacing w:val="-6"/>
        </w:rPr>
        <w:t xml:space="preserve"> </w:t>
      </w:r>
      <w:r>
        <w:t>unrelated</w:t>
      </w:r>
      <w:r>
        <w:rPr>
          <w:spacing w:val="-12"/>
        </w:rPr>
        <w:t xml:space="preserve"> </w:t>
      </w:r>
      <w:r>
        <w:t>topics,</w:t>
      </w:r>
      <w:r>
        <w:rPr>
          <w:spacing w:val="-9"/>
        </w:rPr>
        <w:t xml:space="preserve"> </w:t>
      </w:r>
      <w:r>
        <w:t>facts,</w:t>
      </w:r>
      <w:r>
        <w:rPr>
          <w:spacing w:val="-7"/>
        </w:rPr>
        <w:t xml:space="preserve"> </w:t>
      </w:r>
      <w:r>
        <w:t>or</w:t>
      </w:r>
      <w:r>
        <w:rPr>
          <w:spacing w:val="-7"/>
        </w:rPr>
        <w:t xml:space="preserve"> </w:t>
      </w:r>
      <w:r>
        <w:t>observations,</w:t>
      </w:r>
      <w:r>
        <w:rPr>
          <w:spacing w:val="-4"/>
        </w:rPr>
        <w:t xml:space="preserve"> </w:t>
      </w:r>
      <w:r>
        <w:t>such</w:t>
      </w:r>
      <w:r>
        <w:rPr>
          <w:spacing w:val="-8"/>
        </w:rPr>
        <w:t xml:space="preserve"> </w:t>
      </w:r>
      <w:r>
        <w:t>as</w:t>
      </w:r>
      <w:r>
        <w:rPr>
          <w:spacing w:val="-8"/>
        </w:rPr>
        <w:t xml:space="preserve"> </w:t>
      </w:r>
      <w:r>
        <w:t>cross-disciplinary</w:t>
      </w:r>
      <w:r>
        <w:rPr>
          <w:spacing w:val="-5"/>
        </w:rPr>
        <w:t xml:space="preserve"> </w:t>
      </w:r>
      <w:r>
        <w:t>synthesis,</w:t>
      </w:r>
      <w:r>
        <w:rPr>
          <w:spacing w:val="-4"/>
        </w:rPr>
        <w:t xml:space="preserve"> </w:t>
      </w:r>
      <w:r>
        <w:t>an integrative framework, or methodological advances within a discipline.</w:t>
      </w:r>
      <w:r>
        <w:rPr>
          <w:spacing w:val="40"/>
        </w:rPr>
        <w:t xml:space="preserve"> </w:t>
      </w:r>
      <w:r>
        <w:t>Integrative work is typically expected to result in scholarly publication or presentation.</w:t>
      </w:r>
    </w:p>
    <w:p w14:paraId="73FEB233" w14:textId="77777777" w:rsidR="00175CCE" w:rsidRDefault="00175CCE">
      <w:pPr>
        <w:pStyle w:val="BodyText"/>
        <w:ind w:left="0"/>
      </w:pPr>
    </w:p>
    <w:p w14:paraId="0D074046" w14:textId="77777777" w:rsidR="00175CCE" w:rsidRDefault="00A96D1F">
      <w:pPr>
        <w:pStyle w:val="BodyText"/>
        <w:ind w:right="553" w:firstLine="719"/>
      </w:pPr>
      <w:r>
        <w:rPr>
          <w:u w:val="single"/>
        </w:rPr>
        <w:t>Application</w:t>
      </w:r>
      <w:r>
        <w:t>: The scholarship of application applies intellectual expertise to help solve practical,</w:t>
      </w:r>
      <w:r>
        <w:rPr>
          <w:spacing w:val="-6"/>
        </w:rPr>
        <w:t xml:space="preserve"> </w:t>
      </w:r>
      <w:r>
        <w:t>public</w:t>
      </w:r>
      <w:r>
        <w:rPr>
          <w:spacing w:val="-5"/>
        </w:rPr>
        <w:t xml:space="preserve"> </w:t>
      </w:r>
      <w:r>
        <w:t>health-related</w:t>
      </w:r>
      <w:r>
        <w:rPr>
          <w:spacing w:val="-4"/>
        </w:rPr>
        <w:t xml:space="preserve"> </w:t>
      </w:r>
      <w:r>
        <w:t>problems.</w:t>
      </w:r>
      <w:r>
        <w:rPr>
          <w:spacing w:val="-6"/>
        </w:rPr>
        <w:t xml:space="preserve"> </w:t>
      </w:r>
      <w:r>
        <w:t>As</w:t>
      </w:r>
      <w:r>
        <w:rPr>
          <w:spacing w:val="-7"/>
        </w:rPr>
        <w:t xml:space="preserve"> </w:t>
      </w:r>
      <w:r>
        <w:t>an</w:t>
      </w:r>
      <w:r>
        <w:rPr>
          <w:spacing w:val="-7"/>
        </w:rPr>
        <w:t xml:space="preserve"> </w:t>
      </w:r>
      <w:r>
        <w:t>urban</w:t>
      </w:r>
      <w:r>
        <w:rPr>
          <w:spacing w:val="-5"/>
        </w:rPr>
        <w:t xml:space="preserve"> </w:t>
      </w:r>
      <w:r>
        <w:t>research</w:t>
      </w:r>
      <w:r>
        <w:rPr>
          <w:spacing w:val="-7"/>
        </w:rPr>
        <w:t xml:space="preserve"> </w:t>
      </w:r>
      <w:r>
        <w:t>university,</w:t>
      </w:r>
      <w:r>
        <w:rPr>
          <w:spacing w:val="-8"/>
        </w:rPr>
        <w:t xml:space="preserve"> </w:t>
      </w:r>
      <w:r>
        <w:t>a</w:t>
      </w:r>
      <w:r>
        <w:rPr>
          <w:spacing w:val="-3"/>
        </w:rPr>
        <w:t xml:space="preserve"> </w:t>
      </w:r>
      <w:r>
        <w:t>vital</w:t>
      </w:r>
      <w:r>
        <w:rPr>
          <w:spacing w:val="-8"/>
        </w:rPr>
        <w:t xml:space="preserve"> </w:t>
      </w:r>
      <w:r>
        <w:t>component</w:t>
      </w:r>
      <w:r>
        <w:rPr>
          <w:spacing w:val="-6"/>
        </w:rPr>
        <w:t xml:space="preserve"> </w:t>
      </w:r>
      <w:r>
        <w:t>of The University of Memphis’ mission is to generate scholarship that addresses the concerns of our metropolitan, state, and national communities.</w:t>
      </w:r>
      <w:r>
        <w:rPr>
          <w:spacing w:val="40"/>
        </w:rPr>
        <w:t xml:space="preserve"> </w:t>
      </w:r>
      <w:r>
        <w:t>Such engaged scholarship (1) involves academic projects that engage faculty members and students in a sustained manner with community groups; (2) connects university outreach with community org</w:t>
      </w:r>
      <w:r>
        <w:t>anizational goals; (3) furthers productive relationships between the university and the community; and (4) results in need-inspired basic and applied research.</w:t>
      </w:r>
    </w:p>
    <w:p w14:paraId="6A3966B7" w14:textId="77777777" w:rsidR="00175CCE" w:rsidRDefault="00175CCE">
      <w:pPr>
        <w:pStyle w:val="BodyText"/>
        <w:spacing w:before="1"/>
        <w:ind w:left="0"/>
      </w:pPr>
    </w:p>
    <w:p w14:paraId="3726578B" w14:textId="77777777" w:rsidR="00175CCE" w:rsidRDefault="00A96D1F">
      <w:pPr>
        <w:pStyle w:val="BodyText"/>
        <w:spacing w:before="1"/>
        <w:ind w:right="499"/>
      </w:pPr>
      <w:r>
        <w:t>Faculty members typically work with community organizations, public health agencies, and lawmakers to apply their expertise to pressing problems and to build public health-related capacity. This engaged scholarship may result in peer reviewed publications, peer-reviewed collaborative</w:t>
      </w:r>
      <w:r>
        <w:rPr>
          <w:spacing w:val="-7"/>
        </w:rPr>
        <w:t xml:space="preserve"> </w:t>
      </w:r>
      <w:r>
        <w:t>reports,</w:t>
      </w:r>
      <w:r>
        <w:rPr>
          <w:spacing w:val="-8"/>
        </w:rPr>
        <w:t xml:space="preserve"> </w:t>
      </w:r>
      <w:r>
        <w:t>and</w:t>
      </w:r>
      <w:r>
        <w:rPr>
          <w:spacing w:val="-4"/>
        </w:rPr>
        <w:t xml:space="preserve"> </w:t>
      </w:r>
      <w:r>
        <w:t>external</w:t>
      </w:r>
      <w:r>
        <w:rPr>
          <w:spacing w:val="-8"/>
        </w:rPr>
        <w:t xml:space="preserve"> </w:t>
      </w:r>
      <w:r>
        <w:t>funding.</w:t>
      </w:r>
      <w:r>
        <w:rPr>
          <w:spacing w:val="34"/>
        </w:rPr>
        <w:t xml:space="preserve"> </w:t>
      </w:r>
      <w:r>
        <w:t>In</w:t>
      </w:r>
      <w:r>
        <w:rPr>
          <w:spacing w:val="-7"/>
        </w:rPr>
        <w:t xml:space="preserve"> </w:t>
      </w:r>
      <w:r>
        <w:t>addition,</w:t>
      </w:r>
      <w:r>
        <w:rPr>
          <w:spacing w:val="-1"/>
        </w:rPr>
        <w:t xml:space="preserve"> </w:t>
      </w:r>
      <w:r>
        <w:t>products</w:t>
      </w:r>
      <w:r>
        <w:rPr>
          <w:spacing w:val="-9"/>
        </w:rPr>
        <w:t xml:space="preserve"> </w:t>
      </w:r>
      <w:r>
        <w:t>may</w:t>
      </w:r>
      <w:r>
        <w:rPr>
          <w:spacing w:val="-7"/>
        </w:rPr>
        <w:t xml:space="preserve"> </w:t>
      </w:r>
      <w:r>
        <w:t>include</w:t>
      </w:r>
      <w:r>
        <w:rPr>
          <w:spacing w:val="-5"/>
        </w:rPr>
        <w:t xml:space="preserve"> </w:t>
      </w:r>
      <w:r>
        <w:t>such</w:t>
      </w:r>
      <w:r>
        <w:rPr>
          <w:spacing w:val="-10"/>
        </w:rPr>
        <w:t xml:space="preserve"> </w:t>
      </w:r>
      <w:r>
        <w:t>materials</w:t>
      </w:r>
      <w:r>
        <w:rPr>
          <w:spacing w:val="-4"/>
        </w:rPr>
        <w:t xml:space="preserve"> </w:t>
      </w:r>
      <w:r>
        <w:t>as program evaluations, community-based participatory research program documents, content-based seminars and workshops, provision of technical assistance to organizations or policy-makers, and process-focused interventions, which may not always involve a peer-reviewed publication but would often lead to a written product.</w:t>
      </w:r>
    </w:p>
    <w:p w14:paraId="54F939E6" w14:textId="77777777" w:rsidR="00175CCE" w:rsidRDefault="00A96D1F">
      <w:pPr>
        <w:pStyle w:val="BodyText"/>
        <w:spacing w:before="251"/>
        <w:ind w:right="457"/>
      </w:pPr>
      <w:r>
        <w:t>Often,</w:t>
      </w:r>
      <w:r>
        <w:rPr>
          <w:spacing w:val="-1"/>
        </w:rPr>
        <w:t xml:space="preserve"> </w:t>
      </w:r>
      <w:r>
        <w:t>application</w:t>
      </w:r>
      <w:r>
        <w:rPr>
          <w:spacing w:val="-2"/>
        </w:rPr>
        <w:t xml:space="preserve"> </w:t>
      </w:r>
      <w:r>
        <w:t>research is</w:t>
      </w:r>
      <w:r>
        <w:rPr>
          <w:spacing w:val="-2"/>
        </w:rPr>
        <w:t xml:space="preserve"> </w:t>
      </w:r>
      <w:r>
        <w:t>more</w:t>
      </w:r>
      <w:r>
        <w:rPr>
          <w:spacing w:val="-2"/>
        </w:rPr>
        <w:t xml:space="preserve"> </w:t>
      </w:r>
      <w:r>
        <w:t>difficult</w:t>
      </w:r>
      <w:r>
        <w:rPr>
          <w:spacing w:val="-1"/>
        </w:rPr>
        <w:t xml:space="preserve"> </w:t>
      </w:r>
      <w:r>
        <w:t>to</w:t>
      </w:r>
      <w:r>
        <w:rPr>
          <w:spacing w:val="-2"/>
        </w:rPr>
        <w:t xml:space="preserve"> </w:t>
      </w:r>
      <w:r>
        <w:t>assess than</w:t>
      </w:r>
      <w:r>
        <w:rPr>
          <w:spacing w:val="-2"/>
        </w:rPr>
        <w:t xml:space="preserve"> </w:t>
      </w:r>
      <w:r>
        <w:t>more</w:t>
      </w:r>
      <w:r>
        <w:rPr>
          <w:spacing w:val="-2"/>
        </w:rPr>
        <w:t xml:space="preserve"> </w:t>
      </w:r>
      <w:r>
        <w:t>traditional</w:t>
      </w:r>
      <w:r>
        <w:rPr>
          <w:spacing w:val="-3"/>
        </w:rPr>
        <w:t xml:space="preserve"> </w:t>
      </w:r>
      <w:r>
        <w:t>scholarship</w:t>
      </w:r>
      <w:r>
        <w:rPr>
          <w:spacing w:val="-2"/>
        </w:rPr>
        <w:t xml:space="preserve"> </w:t>
      </w:r>
      <w:r>
        <w:t>that</w:t>
      </w:r>
      <w:r>
        <w:rPr>
          <w:spacing w:val="-1"/>
        </w:rPr>
        <w:t xml:space="preserve"> </w:t>
      </w:r>
      <w:r>
        <w:t xml:space="preserve">can be measured relatively more straightforwardly by the </w:t>
      </w:r>
      <w:proofErr w:type="gramStart"/>
      <w:r>
        <w:t>number of</w:t>
      </w:r>
      <w:proofErr w:type="gramEnd"/>
      <w:r>
        <w:t xml:space="preserve"> and quality of peer-reviewed products, such as journal articles.</w:t>
      </w:r>
      <w:r>
        <w:rPr>
          <w:spacing w:val="40"/>
        </w:rPr>
        <w:t xml:space="preserve"> </w:t>
      </w:r>
      <w:r>
        <w:t>However, a similar level of critique can be applied to the scholarship of application as measured by impact on the agency and/or community, scope of the</w:t>
      </w:r>
      <w:r>
        <w:rPr>
          <w:spacing w:val="-5"/>
        </w:rPr>
        <w:t xml:space="preserve"> </w:t>
      </w:r>
      <w:r>
        <w:t>project,</w:t>
      </w:r>
      <w:r>
        <w:rPr>
          <w:spacing w:val="-6"/>
        </w:rPr>
        <w:t xml:space="preserve"> </w:t>
      </w:r>
      <w:r>
        <w:t>originality</w:t>
      </w:r>
      <w:r>
        <w:rPr>
          <w:spacing w:val="-4"/>
        </w:rPr>
        <w:t xml:space="preserve"> </w:t>
      </w:r>
      <w:r>
        <w:t>of</w:t>
      </w:r>
      <w:r>
        <w:rPr>
          <w:spacing w:val="-8"/>
        </w:rPr>
        <w:t xml:space="preserve"> </w:t>
      </w:r>
      <w:r>
        <w:t>design</w:t>
      </w:r>
      <w:r>
        <w:rPr>
          <w:spacing w:val="-5"/>
        </w:rPr>
        <w:t xml:space="preserve"> </w:t>
      </w:r>
      <w:r>
        <w:t>and</w:t>
      </w:r>
      <w:r>
        <w:rPr>
          <w:spacing w:val="-10"/>
        </w:rPr>
        <w:t xml:space="preserve"> </w:t>
      </w:r>
      <w:r>
        <w:t>methodology,</w:t>
      </w:r>
      <w:r>
        <w:rPr>
          <w:spacing w:val="-3"/>
        </w:rPr>
        <w:t xml:space="preserve"> </w:t>
      </w:r>
      <w:r>
        <w:t>generalizability</w:t>
      </w:r>
      <w:r>
        <w:rPr>
          <w:spacing w:val="-4"/>
        </w:rPr>
        <w:t xml:space="preserve"> </w:t>
      </w:r>
      <w:r>
        <w:t>of</w:t>
      </w:r>
      <w:r>
        <w:rPr>
          <w:spacing w:val="-8"/>
        </w:rPr>
        <w:t xml:space="preserve"> </w:t>
      </w:r>
      <w:r>
        <w:t>the</w:t>
      </w:r>
      <w:r>
        <w:rPr>
          <w:spacing w:val="-10"/>
        </w:rPr>
        <w:t xml:space="preserve"> </w:t>
      </w:r>
      <w:r>
        <w:t>results,</w:t>
      </w:r>
      <w:r>
        <w:rPr>
          <w:spacing w:val="-5"/>
        </w:rPr>
        <w:t xml:space="preserve"> </w:t>
      </w:r>
      <w:r>
        <w:t>connection</w:t>
      </w:r>
      <w:r>
        <w:rPr>
          <w:spacing w:val="-10"/>
        </w:rPr>
        <w:t xml:space="preserve"> </w:t>
      </w:r>
      <w:r>
        <w:t>to</w:t>
      </w:r>
      <w:r>
        <w:rPr>
          <w:spacing w:val="-10"/>
        </w:rPr>
        <w:t xml:space="preserve"> </w:t>
      </w:r>
      <w:r>
        <w:t>a broader literature and/or theoretical fra</w:t>
      </w:r>
      <w:r>
        <w:t>me, visibility gained for the researcher, School, and</w:t>
      </w:r>
    </w:p>
    <w:p w14:paraId="782F148D" w14:textId="77777777" w:rsidR="00175CCE" w:rsidRDefault="00A96D1F">
      <w:pPr>
        <w:pStyle w:val="BodyText"/>
        <w:spacing w:before="81"/>
        <w:ind w:right="387"/>
      </w:pPr>
      <w:r>
        <w:t>University</w:t>
      </w:r>
      <w:r>
        <w:rPr>
          <w:spacing w:val="-7"/>
        </w:rPr>
        <w:t xml:space="preserve"> </w:t>
      </w:r>
      <w:r>
        <w:t>through</w:t>
      </w:r>
      <w:r>
        <w:rPr>
          <w:spacing w:val="-10"/>
        </w:rPr>
        <w:t xml:space="preserve"> </w:t>
      </w:r>
      <w:r>
        <w:t>the</w:t>
      </w:r>
      <w:r>
        <w:rPr>
          <w:spacing w:val="-8"/>
        </w:rPr>
        <w:t xml:space="preserve"> </w:t>
      </w:r>
      <w:r>
        <w:t>dissemination</w:t>
      </w:r>
      <w:r>
        <w:rPr>
          <w:spacing w:val="-4"/>
        </w:rPr>
        <w:t xml:space="preserve"> </w:t>
      </w:r>
      <w:r>
        <w:t>process,</w:t>
      </w:r>
      <w:r>
        <w:rPr>
          <w:spacing w:val="-6"/>
        </w:rPr>
        <w:t xml:space="preserve"> </w:t>
      </w:r>
      <w:r>
        <w:t>significance</w:t>
      </w:r>
      <w:r>
        <w:rPr>
          <w:spacing w:val="-4"/>
        </w:rPr>
        <w:t xml:space="preserve"> </w:t>
      </w:r>
      <w:r>
        <w:t>of</w:t>
      </w:r>
      <w:r>
        <w:rPr>
          <w:spacing w:val="-6"/>
        </w:rPr>
        <w:t xml:space="preserve"> </w:t>
      </w:r>
      <w:r>
        <w:t>the</w:t>
      </w:r>
      <w:r>
        <w:rPr>
          <w:spacing w:val="-8"/>
        </w:rPr>
        <w:t xml:space="preserve"> </w:t>
      </w:r>
      <w:r>
        <w:t>work</w:t>
      </w:r>
      <w:r>
        <w:rPr>
          <w:spacing w:val="-7"/>
        </w:rPr>
        <w:t xml:space="preserve"> </w:t>
      </w:r>
      <w:r>
        <w:t>to</w:t>
      </w:r>
      <w:r>
        <w:rPr>
          <w:spacing w:val="-10"/>
        </w:rPr>
        <w:t xml:space="preserve"> </w:t>
      </w:r>
      <w:r>
        <w:t>the</w:t>
      </w:r>
      <w:r>
        <w:rPr>
          <w:spacing w:val="-3"/>
        </w:rPr>
        <w:t xml:space="preserve"> </w:t>
      </w:r>
      <w:r>
        <w:t>discipline,</w:t>
      </w:r>
      <w:r>
        <w:rPr>
          <w:spacing w:val="-1"/>
        </w:rPr>
        <w:t xml:space="preserve"> </w:t>
      </w:r>
      <w:r>
        <w:t>and</w:t>
      </w:r>
      <w:r>
        <w:rPr>
          <w:spacing w:val="-4"/>
        </w:rPr>
        <w:t xml:space="preserve"> </w:t>
      </w:r>
      <w:r>
        <w:t>peer review processes.</w:t>
      </w:r>
      <w:r>
        <w:rPr>
          <w:spacing w:val="40"/>
        </w:rPr>
        <w:t xml:space="preserve"> </w:t>
      </w:r>
      <w:r>
        <w:t>The burden of responsibility is placed on the candidate to present documentation that supports such assessments.</w:t>
      </w:r>
    </w:p>
    <w:p w14:paraId="413469EC" w14:textId="77777777" w:rsidR="00175CCE" w:rsidRDefault="00175CCE">
      <w:pPr>
        <w:pStyle w:val="BodyText"/>
        <w:spacing w:before="1"/>
        <w:ind w:left="0"/>
      </w:pPr>
    </w:p>
    <w:p w14:paraId="12D05097" w14:textId="77777777" w:rsidR="00175CCE" w:rsidRDefault="00A96D1F">
      <w:pPr>
        <w:pStyle w:val="BodyText"/>
        <w:ind w:right="387" w:firstLine="719"/>
      </w:pPr>
      <w:r>
        <w:rPr>
          <w:u w:val="single"/>
        </w:rPr>
        <w:t>Teaching Scholarship</w:t>
      </w:r>
      <w:r>
        <w:rPr>
          <w:rFonts w:ascii="Arial"/>
          <w:b/>
        </w:rPr>
        <w:t xml:space="preserve">: </w:t>
      </w:r>
      <w:r>
        <w:t>This scholarship focuses on transforming and extending knowledge about pedagogy, including appropriate textbooks, educational articles, and presentations about public health education.</w:t>
      </w:r>
      <w:r>
        <w:rPr>
          <w:spacing w:val="40"/>
        </w:rPr>
        <w:t xml:space="preserve"> </w:t>
      </w:r>
      <w:r>
        <w:t>The scholarship of teaching is not equivalent to teaching.</w:t>
      </w:r>
      <w:r>
        <w:rPr>
          <w:spacing w:val="35"/>
        </w:rPr>
        <w:t xml:space="preserve"> </w:t>
      </w:r>
      <w:r>
        <w:t>Conversely,</w:t>
      </w:r>
      <w:r>
        <w:rPr>
          <w:spacing w:val="-6"/>
        </w:rPr>
        <w:t xml:space="preserve"> </w:t>
      </w:r>
      <w:r>
        <w:t>classroom</w:t>
      </w:r>
      <w:r>
        <w:rPr>
          <w:spacing w:val="-11"/>
        </w:rPr>
        <w:t xml:space="preserve"> </w:t>
      </w:r>
      <w:r>
        <w:t>teaching</w:t>
      </w:r>
      <w:r>
        <w:rPr>
          <w:spacing w:val="-5"/>
        </w:rPr>
        <w:t xml:space="preserve"> </w:t>
      </w:r>
      <w:r>
        <w:t>and</w:t>
      </w:r>
      <w:r>
        <w:rPr>
          <w:spacing w:val="-7"/>
        </w:rPr>
        <w:t xml:space="preserve"> </w:t>
      </w:r>
      <w:r>
        <w:t>staying</w:t>
      </w:r>
      <w:r>
        <w:rPr>
          <w:spacing w:val="-5"/>
        </w:rPr>
        <w:t xml:space="preserve"> </w:t>
      </w:r>
      <w:r>
        <w:t>current</w:t>
      </w:r>
      <w:r>
        <w:rPr>
          <w:spacing w:val="-6"/>
        </w:rPr>
        <w:t xml:space="preserve"> </w:t>
      </w:r>
      <w:r>
        <w:t>in</w:t>
      </w:r>
      <w:r>
        <w:rPr>
          <w:spacing w:val="-5"/>
        </w:rPr>
        <w:t xml:space="preserve"> </w:t>
      </w:r>
      <w:r>
        <w:t>the</w:t>
      </w:r>
      <w:r>
        <w:rPr>
          <w:spacing w:val="-8"/>
        </w:rPr>
        <w:t xml:space="preserve"> </w:t>
      </w:r>
      <w:r>
        <w:t>discipline</w:t>
      </w:r>
      <w:r>
        <w:rPr>
          <w:spacing w:val="-5"/>
        </w:rPr>
        <w:t xml:space="preserve"> </w:t>
      </w:r>
      <w:r>
        <w:t>are</w:t>
      </w:r>
      <w:r>
        <w:rPr>
          <w:spacing w:val="-1"/>
        </w:rPr>
        <w:t xml:space="preserve"> </w:t>
      </w:r>
      <w:r>
        <w:t>not</w:t>
      </w:r>
      <w:r>
        <w:rPr>
          <w:spacing w:val="-6"/>
        </w:rPr>
        <w:t xml:space="preserve"> </w:t>
      </w:r>
      <w:r>
        <w:t>relevant criteria for teaching scholarship. Evidence of teaching scholarship includes professional publications, funded research, and presentations at professional meetings.</w:t>
      </w:r>
      <w:r>
        <w:rPr>
          <w:spacing w:val="40"/>
        </w:rPr>
        <w:t xml:space="preserve"> </w:t>
      </w:r>
      <w:r>
        <w:t xml:space="preserve">Other products </w:t>
      </w:r>
      <w:r>
        <w:t xml:space="preserve">of teaching scholarship also may be submitted for consideration, such as novel instructional </w:t>
      </w:r>
      <w:r>
        <w:rPr>
          <w:spacing w:val="-2"/>
        </w:rPr>
        <w:t>technologies.</w:t>
      </w:r>
    </w:p>
    <w:p w14:paraId="5CB059C4" w14:textId="77777777" w:rsidR="00175CCE" w:rsidRDefault="00A96D1F">
      <w:pPr>
        <w:pStyle w:val="ListParagraph"/>
        <w:numPr>
          <w:ilvl w:val="1"/>
          <w:numId w:val="10"/>
        </w:numPr>
        <w:tabs>
          <w:tab w:val="left" w:pos="789"/>
        </w:tabs>
        <w:spacing w:before="252"/>
        <w:ind w:left="360" w:right="671" w:firstLine="0"/>
      </w:pPr>
      <w:r>
        <w:rPr>
          <w:rFonts w:ascii="Arial"/>
          <w:i/>
        </w:rPr>
        <w:t>Teaching</w:t>
      </w:r>
      <w:r>
        <w:rPr>
          <w:rFonts w:ascii="Arial"/>
          <w:i/>
          <w:spacing w:val="-4"/>
        </w:rPr>
        <w:t xml:space="preserve"> </w:t>
      </w:r>
      <w:r>
        <w:rPr>
          <w:rFonts w:ascii="Arial"/>
          <w:i/>
        </w:rPr>
        <w:t>effectiveness</w:t>
      </w:r>
      <w:r>
        <w:rPr>
          <w:rFonts w:ascii="Arial"/>
          <w:i/>
          <w:spacing w:val="-5"/>
        </w:rPr>
        <w:t xml:space="preserve"> </w:t>
      </w:r>
      <w:r>
        <w:t>is</w:t>
      </w:r>
      <w:r>
        <w:rPr>
          <w:spacing w:val="-3"/>
        </w:rPr>
        <w:t xml:space="preserve"> </w:t>
      </w:r>
      <w:r>
        <w:t>also</w:t>
      </w:r>
      <w:r>
        <w:rPr>
          <w:spacing w:val="-4"/>
        </w:rPr>
        <w:t xml:space="preserve"> </w:t>
      </w:r>
      <w:r>
        <w:t>an</w:t>
      </w:r>
      <w:r>
        <w:rPr>
          <w:spacing w:val="-6"/>
        </w:rPr>
        <w:t xml:space="preserve"> </w:t>
      </w:r>
      <w:r>
        <w:t>important</w:t>
      </w:r>
      <w:r>
        <w:rPr>
          <w:spacing w:val="-5"/>
        </w:rPr>
        <w:t xml:space="preserve"> </w:t>
      </w:r>
      <w:r>
        <w:t>criterion.</w:t>
      </w:r>
      <w:r>
        <w:rPr>
          <w:spacing w:val="38"/>
        </w:rPr>
        <w:t xml:space="preserve"> </w:t>
      </w:r>
      <w:r>
        <w:t>Teaching</w:t>
      </w:r>
      <w:r>
        <w:rPr>
          <w:spacing w:val="-4"/>
        </w:rPr>
        <w:t xml:space="preserve"> </w:t>
      </w:r>
      <w:r>
        <w:t>encompasses</w:t>
      </w:r>
      <w:r>
        <w:rPr>
          <w:spacing w:val="-4"/>
        </w:rPr>
        <w:t xml:space="preserve"> </w:t>
      </w:r>
      <w:r>
        <w:t>classroom instruction, independent study direction, development of courses, concentrations, and programs, and mentoring students in research and academic projects such as internship</w:t>
      </w:r>
    </w:p>
    <w:p w14:paraId="747094C8" w14:textId="77777777" w:rsidR="00175CCE" w:rsidRDefault="00175CCE">
      <w:pPr>
        <w:pStyle w:val="ListParagraph"/>
        <w:sectPr w:rsidR="00175CCE">
          <w:pgSz w:w="12240" w:h="15840"/>
          <w:pgMar w:top="1280" w:right="1080" w:bottom="1280" w:left="1080" w:header="0" w:footer="1037" w:gutter="0"/>
          <w:cols w:space="720"/>
        </w:sectPr>
      </w:pPr>
    </w:p>
    <w:p w14:paraId="1E08C208" w14:textId="77777777" w:rsidR="00175CCE" w:rsidRDefault="00A96D1F">
      <w:pPr>
        <w:pStyle w:val="BodyText"/>
        <w:spacing w:before="81"/>
        <w:ind w:right="457"/>
      </w:pPr>
      <w:r>
        <w:lastRenderedPageBreak/>
        <w:t>experiences.</w:t>
      </w:r>
      <w:r>
        <w:rPr>
          <w:spacing w:val="40"/>
        </w:rPr>
        <w:t xml:space="preserve"> </w:t>
      </w:r>
      <w:r>
        <w:t>Effectiveness in teaching requires having an objective, current, accurate, and balanced command of</w:t>
      </w:r>
      <w:r>
        <w:rPr>
          <w:spacing w:val="-1"/>
        </w:rPr>
        <w:t xml:space="preserve"> </w:t>
      </w:r>
      <w:r>
        <w:t>the field being</w:t>
      </w:r>
      <w:r>
        <w:rPr>
          <w:spacing w:val="-2"/>
        </w:rPr>
        <w:t xml:space="preserve"> </w:t>
      </w:r>
      <w:r>
        <w:t>taught,</w:t>
      </w:r>
      <w:r>
        <w:rPr>
          <w:spacing w:val="-1"/>
        </w:rPr>
        <w:t xml:space="preserve"> </w:t>
      </w:r>
      <w:r>
        <w:t>the</w:t>
      </w:r>
      <w:r>
        <w:rPr>
          <w:spacing w:val="-2"/>
        </w:rPr>
        <w:t xml:space="preserve"> </w:t>
      </w:r>
      <w:r>
        <w:t>ability to communicate</w:t>
      </w:r>
      <w:r>
        <w:rPr>
          <w:spacing w:val="-2"/>
        </w:rPr>
        <w:t xml:space="preserve"> </w:t>
      </w:r>
      <w:r>
        <w:t>one’s knowledge, and the</w:t>
      </w:r>
      <w:r>
        <w:rPr>
          <w:spacing w:val="-5"/>
        </w:rPr>
        <w:t xml:space="preserve"> </w:t>
      </w:r>
      <w:r>
        <w:t>willingness</w:t>
      </w:r>
      <w:r>
        <w:rPr>
          <w:spacing w:val="-4"/>
        </w:rPr>
        <w:t xml:space="preserve"> </w:t>
      </w:r>
      <w:r>
        <w:t>to</w:t>
      </w:r>
      <w:r>
        <w:rPr>
          <w:spacing w:val="-6"/>
        </w:rPr>
        <w:t xml:space="preserve"> </w:t>
      </w:r>
      <w:r>
        <w:t>interact</w:t>
      </w:r>
      <w:r>
        <w:rPr>
          <w:spacing w:val="-3"/>
        </w:rPr>
        <w:t xml:space="preserve"> </w:t>
      </w:r>
      <w:r>
        <w:t>and</w:t>
      </w:r>
      <w:r>
        <w:rPr>
          <w:spacing w:val="-9"/>
        </w:rPr>
        <w:t xml:space="preserve"> </w:t>
      </w:r>
      <w:r>
        <w:t>exchange</w:t>
      </w:r>
      <w:r>
        <w:rPr>
          <w:spacing w:val="-9"/>
        </w:rPr>
        <w:t xml:space="preserve"> </w:t>
      </w:r>
      <w:r>
        <w:t>views</w:t>
      </w:r>
      <w:r>
        <w:rPr>
          <w:spacing w:val="-5"/>
        </w:rPr>
        <w:t xml:space="preserve"> </w:t>
      </w:r>
      <w:r>
        <w:t>with</w:t>
      </w:r>
      <w:r>
        <w:rPr>
          <w:spacing w:val="-5"/>
        </w:rPr>
        <w:t xml:space="preserve"> </w:t>
      </w:r>
      <w:r>
        <w:t>students</w:t>
      </w:r>
      <w:r>
        <w:rPr>
          <w:spacing w:val="-8"/>
        </w:rPr>
        <w:t xml:space="preserve"> </w:t>
      </w:r>
      <w:r>
        <w:t>at</w:t>
      </w:r>
      <w:r>
        <w:rPr>
          <w:spacing w:val="-7"/>
        </w:rPr>
        <w:t xml:space="preserve"> </w:t>
      </w:r>
      <w:r>
        <w:t>the</w:t>
      </w:r>
      <w:r>
        <w:rPr>
          <w:spacing w:val="-9"/>
        </w:rPr>
        <w:t xml:space="preserve"> </w:t>
      </w:r>
      <w:r>
        <w:t>highest</w:t>
      </w:r>
      <w:r>
        <w:rPr>
          <w:spacing w:val="-8"/>
        </w:rPr>
        <w:t xml:space="preserve"> </w:t>
      </w:r>
      <w:r>
        <w:t>levels</w:t>
      </w:r>
      <w:r>
        <w:rPr>
          <w:spacing w:val="-4"/>
        </w:rPr>
        <w:t xml:space="preserve"> </w:t>
      </w:r>
      <w:r>
        <w:t>of</w:t>
      </w:r>
      <w:r>
        <w:rPr>
          <w:spacing w:val="-6"/>
        </w:rPr>
        <w:t xml:space="preserve"> </w:t>
      </w:r>
      <w:r>
        <w:t>intellectual integrity.</w:t>
      </w:r>
      <w:r>
        <w:rPr>
          <w:spacing w:val="40"/>
        </w:rPr>
        <w:t xml:space="preserve"> </w:t>
      </w:r>
      <w:r>
        <w:t>Effectiveness</w:t>
      </w:r>
      <w:r>
        <w:rPr>
          <w:spacing w:val="-2"/>
        </w:rPr>
        <w:t xml:space="preserve"> </w:t>
      </w:r>
      <w:r>
        <w:t>in</w:t>
      </w:r>
      <w:r>
        <w:rPr>
          <w:spacing w:val="-1"/>
        </w:rPr>
        <w:t xml:space="preserve"> </w:t>
      </w:r>
      <w:r>
        <w:t>teaching</w:t>
      </w:r>
      <w:r>
        <w:rPr>
          <w:spacing w:val="-1"/>
        </w:rPr>
        <w:t xml:space="preserve"> </w:t>
      </w:r>
      <w:r>
        <w:t>also</w:t>
      </w:r>
      <w:r>
        <w:rPr>
          <w:spacing w:val="-3"/>
        </w:rPr>
        <w:t xml:space="preserve"> </w:t>
      </w:r>
      <w:r>
        <w:t>is evidenced</w:t>
      </w:r>
      <w:r>
        <w:rPr>
          <w:spacing w:val="-1"/>
        </w:rPr>
        <w:t xml:space="preserve"> </w:t>
      </w:r>
      <w:r>
        <w:t>by</w:t>
      </w:r>
      <w:r>
        <w:rPr>
          <w:spacing w:val="-1"/>
        </w:rPr>
        <w:t xml:space="preserve"> </w:t>
      </w:r>
      <w:r>
        <w:t>the</w:t>
      </w:r>
      <w:r>
        <w:rPr>
          <w:spacing w:val="-6"/>
        </w:rPr>
        <w:t xml:space="preserve"> </w:t>
      </w:r>
      <w:r>
        <w:t>fostering</w:t>
      </w:r>
      <w:r>
        <w:rPr>
          <w:spacing w:val="-1"/>
        </w:rPr>
        <w:t xml:space="preserve"> </w:t>
      </w:r>
      <w:r>
        <w:t>of intellectual</w:t>
      </w:r>
      <w:r>
        <w:rPr>
          <w:spacing w:val="-1"/>
        </w:rPr>
        <w:t xml:space="preserve"> </w:t>
      </w:r>
      <w:r>
        <w:t>stimulation and inspiration.</w:t>
      </w:r>
      <w:r>
        <w:rPr>
          <w:spacing w:val="40"/>
        </w:rPr>
        <w:t xml:space="preserve"> </w:t>
      </w:r>
      <w:r>
        <w:t xml:space="preserve">Neither tenure nor promotion will receive favorable consideration in the absence of clear, convincing, and continuing evidence of an acceptable level of effective </w:t>
      </w:r>
      <w:r>
        <w:rPr>
          <w:spacing w:val="-2"/>
        </w:rPr>
        <w:t>teaching.</w:t>
      </w:r>
    </w:p>
    <w:p w14:paraId="51086CAB" w14:textId="77777777" w:rsidR="00175CCE" w:rsidRDefault="00175CCE">
      <w:pPr>
        <w:pStyle w:val="BodyText"/>
        <w:spacing w:before="2"/>
        <w:ind w:left="0"/>
      </w:pPr>
    </w:p>
    <w:p w14:paraId="4B3DCC10" w14:textId="77777777" w:rsidR="00175CCE" w:rsidRDefault="00A96D1F">
      <w:pPr>
        <w:pStyle w:val="BodyText"/>
        <w:ind w:right="311"/>
      </w:pPr>
      <w:r>
        <w:t>Since evaluation of teaching is a qualitative process, multiple sources of evidence will be employed.</w:t>
      </w:r>
      <w:r>
        <w:rPr>
          <w:spacing w:val="36"/>
        </w:rPr>
        <w:t xml:space="preserve"> </w:t>
      </w:r>
      <w:r>
        <w:t>The</w:t>
      </w:r>
      <w:r>
        <w:rPr>
          <w:spacing w:val="-5"/>
        </w:rPr>
        <w:t xml:space="preserve"> </w:t>
      </w:r>
      <w:r>
        <w:t>candidate</w:t>
      </w:r>
      <w:r>
        <w:rPr>
          <w:spacing w:val="-3"/>
        </w:rPr>
        <w:t xml:space="preserve"> </w:t>
      </w:r>
      <w:r>
        <w:t>should</w:t>
      </w:r>
      <w:r>
        <w:rPr>
          <w:spacing w:val="-3"/>
        </w:rPr>
        <w:t xml:space="preserve"> </w:t>
      </w:r>
      <w:r>
        <w:t>organize,</w:t>
      </w:r>
      <w:r>
        <w:rPr>
          <w:spacing w:val="-4"/>
        </w:rPr>
        <w:t xml:space="preserve"> </w:t>
      </w:r>
      <w:r>
        <w:t>record,</w:t>
      </w:r>
      <w:r>
        <w:rPr>
          <w:spacing w:val="-2"/>
        </w:rPr>
        <w:t xml:space="preserve"> </w:t>
      </w:r>
      <w:r>
        <w:t>and</w:t>
      </w:r>
      <w:r>
        <w:rPr>
          <w:spacing w:val="-5"/>
        </w:rPr>
        <w:t xml:space="preserve"> </w:t>
      </w:r>
      <w:r>
        <w:t>exhibit</w:t>
      </w:r>
      <w:r>
        <w:rPr>
          <w:spacing w:val="-1"/>
        </w:rPr>
        <w:t xml:space="preserve"> </w:t>
      </w:r>
      <w:r>
        <w:t>evidence</w:t>
      </w:r>
      <w:r>
        <w:rPr>
          <w:spacing w:val="-5"/>
        </w:rPr>
        <w:t xml:space="preserve"> </w:t>
      </w:r>
      <w:r>
        <w:t>of</w:t>
      </w:r>
      <w:r>
        <w:rPr>
          <w:spacing w:val="-1"/>
        </w:rPr>
        <w:t xml:space="preserve"> </w:t>
      </w:r>
      <w:r>
        <w:t>their</w:t>
      </w:r>
      <w:r>
        <w:rPr>
          <w:spacing w:val="-3"/>
        </w:rPr>
        <w:t xml:space="preserve"> </w:t>
      </w:r>
      <w:r>
        <w:t>teaching</w:t>
      </w:r>
      <w:r>
        <w:rPr>
          <w:spacing w:val="-3"/>
        </w:rPr>
        <w:t xml:space="preserve"> </w:t>
      </w:r>
      <w:r>
        <w:t>efforts in such a manner that colleagues are able to assess their insights and achievements in instruction.</w:t>
      </w:r>
      <w:r>
        <w:rPr>
          <w:spacing w:val="40"/>
        </w:rPr>
        <w:t xml:space="preserve"> </w:t>
      </w:r>
      <w:r>
        <w:t>Included should be a self-assessment of the candidate’s command of the subject matter, ability to organize and present material in a logical, thoughtful, and meaningful manner, and the performance of students.</w:t>
      </w:r>
      <w:r>
        <w:rPr>
          <w:spacing w:val="40"/>
        </w:rPr>
        <w:t xml:space="preserve"> </w:t>
      </w:r>
      <w:r>
        <w:t>Student evaluations are an integral part of documenting teaching effectiveness.</w:t>
      </w:r>
      <w:r>
        <w:rPr>
          <w:spacing w:val="40"/>
        </w:rPr>
        <w:t xml:space="preserve"> </w:t>
      </w:r>
      <w:r>
        <w:t xml:space="preserve">The assessment instruments used to </w:t>
      </w:r>
      <w:r>
        <w:t>document student perceptions of teaching effectiveness must be University approved, such as SETE.</w:t>
      </w:r>
    </w:p>
    <w:p w14:paraId="1CCA69E4" w14:textId="77777777" w:rsidR="00175CCE" w:rsidRDefault="00A96D1F">
      <w:pPr>
        <w:pStyle w:val="BodyText"/>
        <w:spacing w:before="252"/>
        <w:ind w:right="431"/>
      </w:pPr>
      <w:r>
        <w:t>Additionally, candidates can provide evidence of a record of teaching effectiveness through documentation of</w:t>
      </w:r>
      <w:r>
        <w:rPr>
          <w:spacing w:val="-1"/>
        </w:rPr>
        <w:t xml:space="preserve"> </w:t>
      </w:r>
      <w:r>
        <w:t>teaching awards</w:t>
      </w:r>
      <w:r>
        <w:rPr>
          <w:spacing w:val="-2"/>
        </w:rPr>
        <w:t xml:space="preserve"> </w:t>
      </w:r>
      <w:r>
        <w:t>received; course designs</w:t>
      </w:r>
      <w:r>
        <w:rPr>
          <w:spacing w:val="-2"/>
        </w:rPr>
        <w:t xml:space="preserve"> </w:t>
      </w:r>
      <w:r>
        <w:t>disseminated to</w:t>
      </w:r>
      <w:r>
        <w:rPr>
          <w:spacing w:val="-2"/>
        </w:rPr>
        <w:t xml:space="preserve"> </w:t>
      </w:r>
      <w:r>
        <w:t>others in</w:t>
      </w:r>
      <w:r>
        <w:rPr>
          <w:spacing w:val="-2"/>
        </w:rPr>
        <w:t xml:space="preserve"> </w:t>
      </w:r>
      <w:r>
        <w:t>the</w:t>
      </w:r>
      <w:r>
        <w:rPr>
          <w:spacing w:val="-2"/>
        </w:rPr>
        <w:t xml:space="preserve"> </w:t>
      </w:r>
      <w:r>
        <w:t>field; updated syllabi; class products and capstone reports; use of electronic innovations or other creative use of software or audiovisual materials; written critiques from peer evaluators or former students; and activities related to continuing education, including short courses, workshops, symposia, and professional development seminars.</w:t>
      </w:r>
      <w:r>
        <w:rPr>
          <w:spacing w:val="40"/>
        </w:rPr>
        <w:t xml:space="preserve"> </w:t>
      </w:r>
      <w:r>
        <w:t>Evidence that demonstrates the</w:t>
      </w:r>
      <w:r>
        <w:rPr>
          <w:spacing w:val="-3"/>
        </w:rPr>
        <w:t xml:space="preserve"> </w:t>
      </w:r>
      <w:r>
        <w:t>candidate’s</w:t>
      </w:r>
      <w:r>
        <w:rPr>
          <w:spacing w:val="-2"/>
        </w:rPr>
        <w:t xml:space="preserve"> </w:t>
      </w:r>
      <w:r>
        <w:t>ability</w:t>
      </w:r>
      <w:r>
        <w:rPr>
          <w:spacing w:val="-4"/>
        </w:rPr>
        <w:t xml:space="preserve"> </w:t>
      </w:r>
      <w:r>
        <w:t>to</w:t>
      </w:r>
      <w:r>
        <w:rPr>
          <w:spacing w:val="-6"/>
        </w:rPr>
        <w:t xml:space="preserve"> </w:t>
      </w:r>
      <w:r>
        <w:t>foster</w:t>
      </w:r>
      <w:r>
        <w:rPr>
          <w:spacing w:val="-2"/>
        </w:rPr>
        <w:t xml:space="preserve"> </w:t>
      </w:r>
      <w:r>
        <w:t>student</w:t>
      </w:r>
      <w:r>
        <w:rPr>
          <w:spacing w:val="-1"/>
        </w:rPr>
        <w:t xml:space="preserve"> </w:t>
      </w:r>
      <w:r>
        <w:t>learning,</w:t>
      </w:r>
      <w:r>
        <w:rPr>
          <w:spacing w:val="-4"/>
        </w:rPr>
        <w:t xml:space="preserve"> </w:t>
      </w:r>
      <w:r>
        <w:t>creativity,</w:t>
      </w:r>
      <w:r>
        <w:rPr>
          <w:spacing w:val="-1"/>
        </w:rPr>
        <w:t xml:space="preserve"> </w:t>
      </w:r>
      <w:r>
        <w:t>and</w:t>
      </w:r>
      <w:r>
        <w:rPr>
          <w:spacing w:val="-2"/>
        </w:rPr>
        <w:t xml:space="preserve"> </w:t>
      </w:r>
      <w:r>
        <w:t>co</w:t>
      </w:r>
      <w:r>
        <w:t>mpetence</w:t>
      </w:r>
      <w:r>
        <w:rPr>
          <w:spacing w:val="-3"/>
        </w:rPr>
        <w:t xml:space="preserve"> </w:t>
      </w:r>
      <w:r>
        <w:t>as</w:t>
      </w:r>
      <w:r>
        <w:rPr>
          <w:spacing w:val="-2"/>
        </w:rPr>
        <w:t xml:space="preserve"> </w:t>
      </w:r>
      <w:r>
        <w:t>a</w:t>
      </w:r>
      <w:r>
        <w:rPr>
          <w:spacing w:val="-4"/>
        </w:rPr>
        <w:t xml:space="preserve"> </w:t>
      </w:r>
      <w:r>
        <w:t>professional</w:t>
      </w:r>
      <w:r>
        <w:rPr>
          <w:spacing w:val="-4"/>
        </w:rPr>
        <w:t xml:space="preserve"> </w:t>
      </w:r>
      <w:r>
        <w:t>is especially helpful to the assessment process.</w:t>
      </w:r>
      <w:r>
        <w:rPr>
          <w:spacing w:val="40"/>
        </w:rPr>
        <w:t xml:space="preserve"> </w:t>
      </w:r>
      <w:r>
        <w:t>Each candidate is encouraged to supply any additional</w:t>
      </w:r>
      <w:r>
        <w:rPr>
          <w:spacing w:val="-5"/>
        </w:rPr>
        <w:t xml:space="preserve"> </w:t>
      </w:r>
      <w:r>
        <w:t>data</w:t>
      </w:r>
      <w:r>
        <w:rPr>
          <w:spacing w:val="-4"/>
        </w:rPr>
        <w:t xml:space="preserve"> </w:t>
      </w:r>
      <w:r>
        <w:t>which</w:t>
      </w:r>
      <w:r>
        <w:rPr>
          <w:spacing w:val="-4"/>
        </w:rPr>
        <w:t xml:space="preserve"> </w:t>
      </w:r>
      <w:r>
        <w:t>he</w:t>
      </w:r>
      <w:r>
        <w:rPr>
          <w:spacing w:val="-11"/>
        </w:rPr>
        <w:t xml:space="preserve"> </w:t>
      </w:r>
      <w:r>
        <w:t>or</w:t>
      </w:r>
      <w:r>
        <w:rPr>
          <w:spacing w:val="-2"/>
        </w:rPr>
        <w:t xml:space="preserve"> </w:t>
      </w:r>
      <w:r>
        <w:t>she</w:t>
      </w:r>
      <w:r>
        <w:rPr>
          <w:spacing w:val="-7"/>
        </w:rPr>
        <w:t xml:space="preserve"> </w:t>
      </w:r>
      <w:r>
        <w:t>deems</w:t>
      </w:r>
      <w:r>
        <w:rPr>
          <w:spacing w:val="-3"/>
        </w:rPr>
        <w:t xml:space="preserve"> </w:t>
      </w:r>
      <w:r>
        <w:t>appropriate</w:t>
      </w:r>
      <w:r>
        <w:rPr>
          <w:spacing w:val="-4"/>
        </w:rPr>
        <w:t xml:space="preserve"> </w:t>
      </w:r>
      <w:r>
        <w:t>as</w:t>
      </w:r>
      <w:r>
        <w:rPr>
          <w:spacing w:val="-3"/>
        </w:rPr>
        <w:t xml:space="preserve"> </w:t>
      </w:r>
      <w:r>
        <w:t>evidence</w:t>
      </w:r>
      <w:r>
        <w:rPr>
          <w:spacing w:val="-7"/>
        </w:rPr>
        <w:t xml:space="preserve"> </w:t>
      </w:r>
      <w:r>
        <w:t>of</w:t>
      </w:r>
      <w:r>
        <w:rPr>
          <w:spacing w:val="-3"/>
        </w:rPr>
        <w:t xml:space="preserve"> </w:t>
      </w:r>
      <w:r>
        <w:t>teaching</w:t>
      </w:r>
      <w:r>
        <w:rPr>
          <w:spacing w:val="-4"/>
        </w:rPr>
        <w:t xml:space="preserve"> </w:t>
      </w:r>
      <w:r>
        <w:t>effectiveness</w:t>
      </w:r>
      <w:r>
        <w:rPr>
          <w:spacing w:val="-8"/>
        </w:rPr>
        <w:t xml:space="preserve"> </w:t>
      </w:r>
      <w:r>
        <w:t>and,</w:t>
      </w:r>
      <w:r>
        <w:rPr>
          <w:spacing w:val="-3"/>
        </w:rPr>
        <w:t xml:space="preserve"> </w:t>
      </w:r>
      <w:r>
        <w:t>if applicable,</w:t>
      </w:r>
      <w:r>
        <w:rPr>
          <w:spacing w:val="-2"/>
        </w:rPr>
        <w:t xml:space="preserve"> </w:t>
      </w:r>
      <w:r>
        <w:t>may</w:t>
      </w:r>
      <w:r>
        <w:rPr>
          <w:spacing w:val="-5"/>
        </w:rPr>
        <w:t xml:space="preserve"> </w:t>
      </w:r>
      <w:r>
        <w:t>include</w:t>
      </w:r>
      <w:r>
        <w:rPr>
          <w:spacing w:val="-5"/>
        </w:rPr>
        <w:t xml:space="preserve"> </w:t>
      </w:r>
      <w:r>
        <w:t>supporting</w:t>
      </w:r>
      <w:r>
        <w:rPr>
          <w:spacing w:val="-3"/>
        </w:rPr>
        <w:t xml:space="preserve"> </w:t>
      </w:r>
      <w:r>
        <w:t>documentation</w:t>
      </w:r>
      <w:r>
        <w:rPr>
          <w:spacing w:val="-3"/>
        </w:rPr>
        <w:t xml:space="preserve"> </w:t>
      </w:r>
      <w:r>
        <w:t>about</w:t>
      </w:r>
      <w:r>
        <w:rPr>
          <w:spacing w:val="-4"/>
        </w:rPr>
        <w:t xml:space="preserve"> </w:t>
      </w:r>
      <w:r>
        <w:t>the</w:t>
      </w:r>
      <w:r>
        <w:rPr>
          <w:spacing w:val="-5"/>
        </w:rPr>
        <w:t xml:space="preserve"> </w:t>
      </w:r>
      <w:r>
        <w:t>candidate’s</w:t>
      </w:r>
      <w:r>
        <w:rPr>
          <w:spacing w:val="-5"/>
        </w:rPr>
        <w:t xml:space="preserve"> </w:t>
      </w:r>
      <w:r>
        <w:t>teaching</w:t>
      </w:r>
      <w:r>
        <w:rPr>
          <w:spacing w:val="-3"/>
        </w:rPr>
        <w:t xml:space="preserve"> </w:t>
      </w:r>
      <w:r>
        <w:t>effectiveness at other institutions.</w:t>
      </w:r>
    </w:p>
    <w:p w14:paraId="1C4D0EC5" w14:textId="77777777" w:rsidR="00175CCE" w:rsidRDefault="00175CCE">
      <w:pPr>
        <w:pStyle w:val="BodyText"/>
        <w:ind w:left="0"/>
      </w:pPr>
    </w:p>
    <w:p w14:paraId="533C6538" w14:textId="77777777" w:rsidR="00175CCE" w:rsidRDefault="00A96D1F">
      <w:pPr>
        <w:pStyle w:val="ListParagraph"/>
        <w:numPr>
          <w:ilvl w:val="1"/>
          <w:numId w:val="10"/>
        </w:numPr>
        <w:tabs>
          <w:tab w:val="left" w:pos="777"/>
        </w:tabs>
        <w:ind w:left="360" w:right="400" w:firstLine="0"/>
      </w:pPr>
      <w:r>
        <w:rPr>
          <w:rFonts w:ascii="Arial" w:hAnsi="Arial"/>
          <w:i/>
        </w:rPr>
        <w:t>Service</w:t>
      </w:r>
      <w:r>
        <w:rPr>
          <w:rFonts w:ascii="Arial" w:hAnsi="Arial"/>
          <w:i/>
          <w:spacing w:val="-7"/>
        </w:rPr>
        <w:t xml:space="preserve"> </w:t>
      </w:r>
      <w:r>
        <w:rPr>
          <w:rFonts w:ascii="Arial" w:hAnsi="Arial"/>
          <w:i/>
        </w:rPr>
        <w:t>to</w:t>
      </w:r>
      <w:r>
        <w:rPr>
          <w:rFonts w:ascii="Arial" w:hAnsi="Arial"/>
          <w:i/>
          <w:spacing w:val="-9"/>
        </w:rPr>
        <w:t xml:space="preserve"> </w:t>
      </w:r>
      <w:r>
        <w:rPr>
          <w:rFonts w:ascii="Arial" w:hAnsi="Arial"/>
          <w:i/>
        </w:rPr>
        <w:t>the</w:t>
      </w:r>
      <w:r>
        <w:rPr>
          <w:rFonts w:ascii="Arial" w:hAnsi="Arial"/>
          <w:i/>
          <w:spacing w:val="-7"/>
        </w:rPr>
        <w:t xml:space="preserve"> </w:t>
      </w:r>
      <w:r>
        <w:rPr>
          <w:rFonts w:ascii="Arial" w:hAnsi="Arial"/>
          <w:i/>
        </w:rPr>
        <w:t>profession</w:t>
      </w:r>
      <w:r>
        <w:rPr>
          <w:rFonts w:ascii="Arial" w:hAnsi="Arial"/>
          <w:i/>
          <w:spacing w:val="-3"/>
        </w:rPr>
        <w:t xml:space="preserve"> </w:t>
      </w:r>
      <w:r>
        <w:rPr>
          <w:rFonts w:ascii="Arial" w:hAnsi="Arial"/>
          <w:i/>
        </w:rPr>
        <w:t>and</w:t>
      </w:r>
      <w:r>
        <w:rPr>
          <w:rFonts w:ascii="Arial" w:hAnsi="Arial"/>
          <w:i/>
          <w:spacing w:val="-4"/>
        </w:rPr>
        <w:t xml:space="preserve"> </w:t>
      </w:r>
      <w:r>
        <w:rPr>
          <w:rFonts w:ascii="Arial" w:hAnsi="Arial"/>
          <w:i/>
        </w:rPr>
        <w:t>University</w:t>
      </w:r>
      <w:r>
        <w:rPr>
          <w:rFonts w:ascii="Arial" w:hAnsi="Arial"/>
          <w:i/>
          <w:spacing w:val="-3"/>
        </w:rPr>
        <w:t xml:space="preserve"> </w:t>
      </w:r>
      <w:r>
        <w:t>is</w:t>
      </w:r>
      <w:r>
        <w:rPr>
          <w:spacing w:val="-6"/>
        </w:rPr>
        <w:t xml:space="preserve"> </w:t>
      </w:r>
      <w:r>
        <w:t>the</w:t>
      </w:r>
      <w:r>
        <w:rPr>
          <w:spacing w:val="-9"/>
        </w:rPr>
        <w:t xml:space="preserve"> </w:t>
      </w:r>
      <w:r>
        <w:t>third</w:t>
      </w:r>
      <w:r>
        <w:rPr>
          <w:spacing w:val="-6"/>
        </w:rPr>
        <w:t xml:space="preserve"> </w:t>
      </w:r>
      <w:r>
        <w:t>major</w:t>
      </w:r>
      <w:r>
        <w:rPr>
          <w:spacing w:val="-5"/>
        </w:rPr>
        <w:t xml:space="preserve"> </w:t>
      </w:r>
      <w:r>
        <w:t>criterion</w:t>
      </w:r>
      <w:r>
        <w:rPr>
          <w:spacing w:val="-6"/>
        </w:rPr>
        <w:t xml:space="preserve"> </w:t>
      </w:r>
      <w:r>
        <w:t>for</w:t>
      </w:r>
      <w:r>
        <w:rPr>
          <w:spacing w:val="-5"/>
        </w:rPr>
        <w:t xml:space="preserve"> </w:t>
      </w:r>
      <w:r>
        <w:t>tenure</w:t>
      </w:r>
      <w:r>
        <w:rPr>
          <w:spacing w:val="-2"/>
        </w:rPr>
        <w:t xml:space="preserve"> </w:t>
      </w:r>
      <w:r>
        <w:t>and</w:t>
      </w:r>
      <w:r>
        <w:rPr>
          <w:spacing w:val="-6"/>
        </w:rPr>
        <w:t xml:space="preserve"> </w:t>
      </w:r>
      <w:r>
        <w:t>promotion. The candidate is expected to demonstrate excellence in discharging professional service responsibilities</w:t>
      </w:r>
      <w:r>
        <w:rPr>
          <w:spacing w:val="-3"/>
        </w:rPr>
        <w:t xml:space="preserve"> </w:t>
      </w:r>
      <w:r>
        <w:t>in</w:t>
      </w:r>
      <w:r>
        <w:rPr>
          <w:spacing w:val="-3"/>
        </w:rPr>
        <w:t xml:space="preserve"> </w:t>
      </w:r>
      <w:r>
        <w:t>the</w:t>
      </w:r>
      <w:r>
        <w:rPr>
          <w:spacing w:val="-6"/>
        </w:rPr>
        <w:t xml:space="preserve"> </w:t>
      </w:r>
      <w:r>
        <w:t>community,</w:t>
      </w:r>
      <w:r>
        <w:rPr>
          <w:spacing w:val="-3"/>
        </w:rPr>
        <w:t xml:space="preserve"> </w:t>
      </w:r>
      <w:r>
        <w:t>at</w:t>
      </w:r>
      <w:r>
        <w:rPr>
          <w:spacing w:val="-4"/>
        </w:rPr>
        <w:t xml:space="preserve"> </w:t>
      </w:r>
      <w:r>
        <w:t>various</w:t>
      </w:r>
      <w:r>
        <w:rPr>
          <w:spacing w:val="-5"/>
        </w:rPr>
        <w:t xml:space="preserve"> </w:t>
      </w:r>
      <w:r>
        <w:t>levels</w:t>
      </w:r>
      <w:r>
        <w:rPr>
          <w:spacing w:val="-3"/>
        </w:rPr>
        <w:t xml:space="preserve"> </w:t>
      </w:r>
      <w:r>
        <w:t>of</w:t>
      </w:r>
      <w:r>
        <w:rPr>
          <w:spacing w:val="-4"/>
        </w:rPr>
        <w:t xml:space="preserve"> </w:t>
      </w:r>
      <w:r>
        <w:t>government,</w:t>
      </w:r>
      <w:r>
        <w:rPr>
          <w:spacing w:val="-3"/>
        </w:rPr>
        <w:t xml:space="preserve"> </w:t>
      </w:r>
      <w:r>
        <w:t>to</w:t>
      </w:r>
      <w:r>
        <w:rPr>
          <w:spacing w:val="-8"/>
        </w:rPr>
        <w:t xml:space="preserve"> </w:t>
      </w:r>
      <w:r>
        <w:t>professional</w:t>
      </w:r>
      <w:r>
        <w:rPr>
          <w:spacing w:val="-5"/>
        </w:rPr>
        <w:t xml:space="preserve"> </w:t>
      </w:r>
      <w:r>
        <w:t>organizations, and to the global community.</w:t>
      </w:r>
      <w:r>
        <w:rPr>
          <w:spacing w:val="40"/>
        </w:rPr>
        <w:t xml:space="preserve"> </w:t>
      </w:r>
      <w:r>
        <w:t>The candidate’s competence and integrity, national and international reputation as a consultant and advisor, election to relevant professional societies, and appointment to professional service committees constitute important criteria for promotion.</w:t>
      </w:r>
    </w:p>
    <w:p w14:paraId="4F040463" w14:textId="77777777" w:rsidR="00175CCE" w:rsidRDefault="00A96D1F">
      <w:pPr>
        <w:pStyle w:val="BodyText"/>
        <w:spacing w:before="81"/>
        <w:ind w:left="401" w:right="387"/>
      </w:pPr>
      <w:r>
        <w:t>In</w:t>
      </w:r>
      <w:r>
        <w:rPr>
          <w:spacing w:val="-4"/>
        </w:rPr>
        <w:t xml:space="preserve"> </w:t>
      </w:r>
      <w:r>
        <w:t>addition,</w:t>
      </w:r>
      <w:r>
        <w:rPr>
          <w:spacing w:val="-7"/>
        </w:rPr>
        <w:t xml:space="preserve"> </w:t>
      </w:r>
      <w:r>
        <w:t>the</w:t>
      </w:r>
      <w:r>
        <w:rPr>
          <w:spacing w:val="-7"/>
        </w:rPr>
        <w:t xml:space="preserve"> </w:t>
      </w:r>
      <w:r>
        <w:t>candidate</w:t>
      </w:r>
      <w:r>
        <w:rPr>
          <w:spacing w:val="-6"/>
        </w:rPr>
        <w:t xml:space="preserve"> </w:t>
      </w:r>
      <w:r>
        <w:t>is</w:t>
      </w:r>
      <w:r>
        <w:rPr>
          <w:spacing w:val="-4"/>
        </w:rPr>
        <w:t xml:space="preserve"> </w:t>
      </w:r>
      <w:r>
        <w:t>expected</w:t>
      </w:r>
      <w:r>
        <w:rPr>
          <w:spacing w:val="-8"/>
        </w:rPr>
        <w:t xml:space="preserve"> </w:t>
      </w:r>
      <w:r>
        <w:t>to</w:t>
      </w:r>
      <w:r>
        <w:rPr>
          <w:spacing w:val="-6"/>
        </w:rPr>
        <w:t xml:space="preserve"> </w:t>
      </w:r>
      <w:r>
        <w:t>provide</w:t>
      </w:r>
      <w:r>
        <w:rPr>
          <w:spacing w:val="-7"/>
        </w:rPr>
        <w:t xml:space="preserve"> </w:t>
      </w:r>
      <w:r>
        <w:t>service</w:t>
      </w:r>
      <w:r>
        <w:rPr>
          <w:spacing w:val="-4"/>
        </w:rPr>
        <w:t xml:space="preserve"> </w:t>
      </w:r>
      <w:r>
        <w:t>and</w:t>
      </w:r>
      <w:r>
        <w:rPr>
          <w:spacing w:val="-6"/>
        </w:rPr>
        <w:t xml:space="preserve"> </w:t>
      </w:r>
      <w:r>
        <w:t>leadership</w:t>
      </w:r>
      <w:r>
        <w:rPr>
          <w:spacing w:val="-9"/>
        </w:rPr>
        <w:t xml:space="preserve"> </w:t>
      </w:r>
      <w:r>
        <w:t>to</w:t>
      </w:r>
      <w:r>
        <w:rPr>
          <w:spacing w:val="-9"/>
        </w:rPr>
        <w:t xml:space="preserve"> </w:t>
      </w:r>
      <w:r>
        <w:t>the</w:t>
      </w:r>
      <w:r>
        <w:rPr>
          <w:spacing w:val="-7"/>
        </w:rPr>
        <w:t xml:space="preserve"> </w:t>
      </w:r>
      <w:r>
        <w:t>Division, School, and University, in administrative and advisory roles.</w:t>
      </w:r>
    </w:p>
    <w:p w14:paraId="68292B25" w14:textId="77777777" w:rsidR="00175CCE" w:rsidRDefault="00A96D1F">
      <w:pPr>
        <w:pStyle w:val="BodyText"/>
        <w:spacing w:before="252"/>
        <w:ind w:right="387"/>
      </w:pPr>
      <w:r>
        <w:t>Formal</w:t>
      </w:r>
      <w:r>
        <w:rPr>
          <w:spacing w:val="-7"/>
        </w:rPr>
        <w:t xml:space="preserve"> </w:t>
      </w:r>
      <w:r>
        <w:t>processes</w:t>
      </w:r>
      <w:r>
        <w:rPr>
          <w:spacing w:val="-9"/>
        </w:rPr>
        <w:t xml:space="preserve"> </w:t>
      </w:r>
      <w:r>
        <w:t>are</w:t>
      </w:r>
      <w:r>
        <w:rPr>
          <w:spacing w:val="-3"/>
        </w:rPr>
        <w:t xml:space="preserve"> </w:t>
      </w:r>
      <w:r>
        <w:t>used</w:t>
      </w:r>
      <w:r>
        <w:rPr>
          <w:spacing w:val="-6"/>
        </w:rPr>
        <w:t xml:space="preserve"> </w:t>
      </w:r>
      <w:r>
        <w:t>by</w:t>
      </w:r>
      <w:r>
        <w:rPr>
          <w:spacing w:val="-6"/>
        </w:rPr>
        <w:t xml:space="preserve"> </w:t>
      </w:r>
      <w:r>
        <w:t>the</w:t>
      </w:r>
      <w:r>
        <w:rPr>
          <w:spacing w:val="-7"/>
        </w:rPr>
        <w:t xml:space="preserve"> </w:t>
      </w:r>
      <w:r>
        <w:t>School</w:t>
      </w:r>
      <w:r>
        <w:rPr>
          <w:spacing w:val="-7"/>
        </w:rPr>
        <w:t xml:space="preserve"> </w:t>
      </w:r>
      <w:r>
        <w:t>of</w:t>
      </w:r>
      <w:r>
        <w:rPr>
          <w:spacing w:val="-3"/>
        </w:rPr>
        <w:t xml:space="preserve"> </w:t>
      </w:r>
      <w:r>
        <w:t>Public</w:t>
      </w:r>
      <w:r>
        <w:rPr>
          <w:spacing w:val="-1"/>
        </w:rPr>
        <w:t xml:space="preserve"> </w:t>
      </w:r>
      <w:r>
        <w:t>Health</w:t>
      </w:r>
      <w:r>
        <w:rPr>
          <w:spacing w:val="-8"/>
        </w:rPr>
        <w:t xml:space="preserve"> </w:t>
      </w:r>
      <w:r>
        <w:t>to</w:t>
      </w:r>
      <w:r>
        <w:rPr>
          <w:spacing w:val="-9"/>
        </w:rPr>
        <w:t xml:space="preserve"> </w:t>
      </w:r>
      <w:r>
        <w:t>make</w:t>
      </w:r>
      <w:r>
        <w:rPr>
          <w:spacing w:val="-9"/>
        </w:rPr>
        <w:t xml:space="preserve"> </w:t>
      </w:r>
      <w:r>
        <w:t>tenure</w:t>
      </w:r>
      <w:r>
        <w:rPr>
          <w:spacing w:val="-6"/>
        </w:rPr>
        <w:t xml:space="preserve"> </w:t>
      </w:r>
      <w:r>
        <w:t>and</w:t>
      </w:r>
      <w:r>
        <w:rPr>
          <w:spacing w:val="-6"/>
        </w:rPr>
        <w:t xml:space="preserve"> </w:t>
      </w:r>
      <w:r>
        <w:t>promotion decisions.</w:t>
      </w:r>
      <w:r>
        <w:rPr>
          <w:spacing w:val="40"/>
        </w:rPr>
        <w:t xml:space="preserve"> </w:t>
      </w:r>
      <w:r>
        <w:t>As described in Sections IV, V, VI, and VII, these processes include annual reviews/evaluations, mid-tenure review, and final tenure and promotion review.</w:t>
      </w:r>
    </w:p>
    <w:p w14:paraId="0E691AD6" w14:textId="77777777" w:rsidR="00175CCE" w:rsidRDefault="00A96D1F">
      <w:pPr>
        <w:pStyle w:val="Heading2"/>
        <w:numPr>
          <w:ilvl w:val="0"/>
          <w:numId w:val="10"/>
        </w:numPr>
        <w:tabs>
          <w:tab w:val="left" w:pos="749"/>
        </w:tabs>
        <w:spacing w:before="249"/>
        <w:ind w:left="749" w:hanging="389"/>
      </w:pPr>
      <w:r>
        <w:t>Annual</w:t>
      </w:r>
      <w:r>
        <w:rPr>
          <w:spacing w:val="-6"/>
        </w:rPr>
        <w:t xml:space="preserve"> </w:t>
      </w:r>
      <w:r>
        <w:rPr>
          <w:spacing w:val="-2"/>
        </w:rPr>
        <w:t>Review/Evaluation</w:t>
      </w:r>
    </w:p>
    <w:p w14:paraId="713748E6" w14:textId="77777777" w:rsidR="00175CCE" w:rsidRDefault="00A96D1F">
      <w:pPr>
        <w:pStyle w:val="BodyText"/>
        <w:spacing w:before="5"/>
        <w:ind w:right="387"/>
      </w:pPr>
      <w:r>
        <w:t>The Division Director evaluates all faculty members annually and the results are used for decisions relating to tenure and promotion. The review will consider performance in all areas including teaching, advising/mentoring, scholarship/creative activities, external support, outreach,</w:t>
      </w:r>
      <w:r>
        <w:rPr>
          <w:spacing w:val="-1"/>
        </w:rPr>
        <w:t xml:space="preserve"> </w:t>
      </w:r>
      <w:r>
        <w:t>and</w:t>
      </w:r>
      <w:r>
        <w:rPr>
          <w:spacing w:val="-5"/>
        </w:rPr>
        <w:t xml:space="preserve"> </w:t>
      </w:r>
      <w:r>
        <w:t>service.</w:t>
      </w:r>
      <w:r>
        <w:rPr>
          <w:spacing w:val="-4"/>
        </w:rPr>
        <w:t xml:space="preserve"> </w:t>
      </w:r>
      <w:r>
        <w:t>The</w:t>
      </w:r>
      <w:r>
        <w:rPr>
          <w:spacing w:val="-3"/>
        </w:rPr>
        <w:t xml:space="preserve"> </w:t>
      </w:r>
      <w:r>
        <w:t>review</w:t>
      </w:r>
      <w:r>
        <w:rPr>
          <w:spacing w:val="-6"/>
        </w:rPr>
        <w:t xml:space="preserve"> </w:t>
      </w:r>
      <w:r>
        <w:t>should</w:t>
      </w:r>
      <w:r>
        <w:rPr>
          <w:spacing w:val="-7"/>
        </w:rPr>
        <w:t xml:space="preserve"> </w:t>
      </w:r>
      <w:r>
        <w:t>assess</w:t>
      </w:r>
      <w:r>
        <w:rPr>
          <w:spacing w:val="-11"/>
        </w:rPr>
        <w:t xml:space="preserve"> </w:t>
      </w:r>
      <w:r>
        <w:t>the</w:t>
      </w:r>
      <w:r>
        <w:rPr>
          <w:spacing w:val="-7"/>
        </w:rPr>
        <w:t xml:space="preserve"> </w:t>
      </w:r>
      <w:r>
        <w:t>faculty</w:t>
      </w:r>
      <w:r>
        <w:rPr>
          <w:spacing w:val="-10"/>
        </w:rPr>
        <w:t xml:space="preserve"> </w:t>
      </w:r>
      <w:r>
        <w:t>member’s</w:t>
      </w:r>
      <w:r>
        <w:rPr>
          <w:spacing w:val="-4"/>
        </w:rPr>
        <w:t xml:space="preserve"> </w:t>
      </w:r>
      <w:r>
        <w:t>accomplishments</w:t>
      </w:r>
      <w:r>
        <w:rPr>
          <w:spacing w:val="-6"/>
        </w:rPr>
        <w:t xml:space="preserve"> </w:t>
      </w:r>
      <w:r>
        <w:t>during the</w:t>
      </w:r>
      <w:r>
        <w:rPr>
          <w:spacing w:val="-1"/>
        </w:rPr>
        <w:t xml:space="preserve"> </w:t>
      </w:r>
      <w:r>
        <w:t>prior calendar year and establish a plan of activities for the forthcoming year, or longer if appropriate. Copies of the annual reviews will be included in the tenure/promotion dossier.</w:t>
      </w:r>
    </w:p>
    <w:p w14:paraId="70F4927E" w14:textId="77777777" w:rsidR="00175CCE" w:rsidRDefault="00A96D1F">
      <w:pPr>
        <w:pStyle w:val="BodyText"/>
        <w:ind w:right="387"/>
      </w:pPr>
      <w:r>
        <w:t>Correction</w:t>
      </w:r>
      <w:r>
        <w:rPr>
          <w:spacing w:val="-4"/>
        </w:rPr>
        <w:t xml:space="preserve"> </w:t>
      </w:r>
      <w:r>
        <w:t>of</w:t>
      </w:r>
      <w:r>
        <w:rPr>
          <w:spacing w:val="-3"/>
        </w:rPr>
        <w:t xml:space="preserve"> </w:t>
      </w:r>
      <w:r>
        <w:t>any</w:t>
      </w:r>
      <w:r>
        <w:rPr>
          <w:spacing w:val="-1"/>
        </w:rPr>
        <w:t xml:space="preserve"> </w:t>
      </w:r>
      <w:r>
        <w:t>weaknesses</w:t>
      </w:r>
      <w:r>
        <w:rPr>
          <w:spacing w:val="-1"/>
        </w:rPr>
        <w:t xml:space="preserve"> </w:t>
      </w:r>
      <w:r>
        <w:t>cited</w:t>
      </w:r>
      <w:r>
        <w:rPr>
          <w:spacing w:val="-4"/>
        </w:rPr>
        <w:t xml:space="preserve"> </w:t>
      </w:r>
      <w:r>
        <w:t>in</w:t>
      </w:r>
      <w:r>
        <w:rPr>
          <w:spacing w:val="-2"/>
        </w:rPr>
        <w:t xml:space="preserve"> </w:t>
      </w:r>
      <w:r>
        <w:t>an</w:t>
      </w:r>
      <w:r>
        <w:rPr>
          <w:spacing w:val="-4"/>
        </w:rPr>
        <w:t xml:space="preserve"> </w:t>
      </w:r>
      <w:r>
        <w:t>annual</w:t>
      </w:r>
      <w:r>
        <w:rPr>
          <w:spacing w:val="-5"/>
        </w:rPr>
        <w:t xml:space="preserve"> </w:t>
      </w:r>
      <w:r>
        <w:t>review</w:t>
      </w:r>
      <w:r>
        <w:rPr>
          <w:spacing w:val="-3"/>
        </w:rPr>
        <w:t xml:space="preserve"> </w:t>
      </w:r>
      <w:r>
        <w:t>will</w:t>
      </w:r>
      <w:r>
        <w:rPr>
          <w:spacing w:val="-2"/>
        </w:rPr>
        <w:t xml:space="preserve"> </w:t>
      </w:r>
      <w:r>
        <w:t>be</w:t>
      </w:r>
      <w:r>
        <w:rPr>
          <w:spacing w:val="-2"/>
        </w:rPr>
        <w:t xml:space="preserve"> </w:t>
      </w:r>
      <w:r>
        <w:t>documented</w:t>
      </w:r>
      <w:r>
        <w:rPr>
          <w:spacing w:val="-2"/>
        </w:rPr>
        <w:t xml:space="preserve"> </w:t>
      </w:r>
      <w:r>
        <w:t>in</w:t>
      </w:r>
      <w:r>
        <w:rPr>
          <w:spacing w:val="-2"/>
        </w:rPr>
        <w:t xml:space="preserve"> </w:t>
      </w:r>
      <w:r>
        <w:t>the</w:t>
      </w:r>
      <w:r>
        <w:rPr>
          <w:spacing w:val="-4"/>
        </w:rPr>
        <w:t xml:space="preserve"> </w:t>
      </w:r>
      <w:r>
        <w:t>faculty member’s personnel file.</w:t>
      </w:r>
    </w:p>
    <w:p w14:paraId="71A4DE30" w14:textId="77777777" w:rsidR="00175CCE" w:rsidRDefault="00175CCE">
      <w:pPr>
        <w:pStyle w:val="BodyText"/>
        <w:sectPr w:rsidR="00175CCE">
          <w:pgSz w:w="12240" w:h="15840"/>
          <w:pgMar w:top="1280" w:right="1080" w:bottom="1280" w:left="1080" w:header="0" w:footer="1037" w:gutter="0"/>
          <w:cols w:space="720"/>
        </w:sectPr>
      </w:pPr>
    </w:p>
    <w:p w14:paraId="5CECBF5D" w14:textId="77777777" w:rsidR="00175CCE" w:rsidRDefault="00A96D1F">
      <w:pPr>
        <w:pStyle w:val="BodyText"/>
        <w:spacing w:before="73"/>
        <w:ind w:right="390"/>
      </w:pPr>
      <w:r>
        <w:lastRenderedPageBreak/>
        <w:t>The review process begins with the submission of an updated curriculum vitae.</w:t>
      </w:r>
      <w:r>
        <w:rPr>
          <w:spacing w:val="40"/>
        </w:rPr>
        <w:t xml:space="preserve"> </w:t>
      </w:r>
      <w:r>
        <w:t>Faculty members will append supportive documentation as well as a thoughtful summary that documents both their accomplishments and forthcoming plans.</w:t>
      </w:r>
      <w:r>
        <w:rPr>
          <w:spacing w:val="40"/>
        </w:rPr>
        <w:t xml:space="preserve"> </w:t>
      </w:r>
      <w:r>
        <w:t>The performance summary should</w:t>
      </w:r>
      <w:r>
        <w:rPr>
          <w:spacing w:val="-3"/>
        </w:rPr>
        <w:t xml:space="preserve"> </w:t>
      </w:r>
      <w:r>
        <w:t>include</w:t>
      </w:r>
      <w:r>
        <w:rPr>
          <w:spacing w:val="-3"/>
        </w:rPr>
        <w:t xml:space="preserve"> </w:t>
      </w:r>
      <w:r>
        <w:t>an</w:t>
      </w:r>
      <w:r>
        <w:rPr>
          <w:spacing w:val="-5"/>
        </w:rPr>
        <w:t xml:space="preserve"> </w:t>
      </w:r>
      <w:r>
        <w:t>explanation</w:t>
      </w:r>
      <w:r>
        <w:rPr>
          <w:spacing w:val="-2"/>
        </w:rPr>
        <w:t xml:space="preserve"> </w:t>
      </w:r>
      <w:r>
        <w:t>of</w:t>
      </w:r>
      <w:r>
        <w:rPr>
          <w:spacing w:val="-2"/>
        </w:rPr>
        <w:t xml:space="preserve"> </w:t>
      </w:r>
      <w:r>
        <w:t>how</w:t>
      </w:r>
      <w:r>
        <w:rPr>
          <w:spacing w:val="-11"/>
        </w:rPr>
        <w:t xml:space="preserve"> </w:t>
      </w:r>
      <w:r>
        <w:t>these</w:t>
      </w:r>
      <w:r>
        <w:rPr>
          <w:spacing w:val="-5"/>
        </w:rPr>
        <w:t xml:space="preserve"> </w:t>
      </w:r>
      <w:r>
        <w:t>activities</w:t>
      </w:r>
      <w:r>
        <w:rPr>
          <w:spacing w:val="-2"/>
        </w:rPr>
        <w:t xml:space="preserve"> </w:t>
      </w:r>
      <w:r>
        <w:t>support</w:t>
      </w:r>
      <w:r>
        <w:rPr>
          <w:spacing w:val="-6"/>
        </w:rPr>
        <w:t xml:space="preserve"> </w:t>
      </w:r>
      <w:r>
        <w:t>the</w:t>
      </w:r>
      <w:r>
        <w:rPr>
          <w:spacing w:val="-6"/>
        </w:rPr>
        <w:t xml:space="preserve"> </w:t>
      </w:r>
      <w:r>
        <w:t>Division,</w:t>
      </w:r>
      <w:r>
        <w:rPr>
          <w:spacing w:val="-4"/>
        </w:rPr>
        <w:t xml:space="preserve"> </w:t>
      </w:r>
      <w:r>
        <w:t>School</w:t>
      </w:r>
      <w:r>
        <w:rPr>
          <w:spacing w:val="-6"/>
        </w:rPr>
        <w:t xml:space="preserve"> </w:t>
      </w:r>
      <w:r>
        <w:t>and</w:t>
      </w:r>
      <w:r>
        <w:rPr>
          <w:spacing w:val="-3"/>
        </w:rPr>
        <w:t xml:space="preserve"> </w:t>
      </w:r>
      <w:r>
        <w:t>University missions.</w:t>
      </w:r>
      <w:r>
        <w:rPr>
          <w:spacing w:val="40"/>
        </w:rPr>
        <w:t xml:space="preserve"> </w:t>
      </w:r>
      <w:r>
        <w:t>The Division Director will provide explicit feedback to each tenure-track faculty member regarding progress toward tenure and promotion.</w:t>
      </w:r>
      <w:r>
        <w:rPr>
          <w:spacing w:val="40"/>
        </w:rPr>
        <w:t xml:space="preserve"> </w:t>
      </w:r>
      <w:r>
        <w:t xml:space="preserve">This will include comments on teaching, research, and service. Annual evaluation will </w:t>
      </w:r>
      <w:proofErr w:type="gramStart"/>
      <w:r>
        <w:t>take i</w:t>
      </w:r>
      <w:r>
        <w:t>nto account</w:t>
      </w:r>
      <w:proofErr w:type="gramEnd"/>
      <w:r>
        <w:t xml:space="preserve"> disturbance due to circumstances</w:t>
      </w:r>
      <w:r>
        <w:rPr>
          <w:spacing w:val="-5"/>
        </w:rPr>
        <w:t xml:space="preserve"> </w:t>
      </w:r>
      <w:r>
        <w:t>that</w:t>
      </w:r>
      <w:r>
        <w:rPr>
          <w:spacing w:val="-1"/>
        </w:rPr>
        <w:t xml:space="preserve"> </w:t>
      </w:r>
      <w:r>
        <w:t>interrupt</w:t>
      </w:r>
      <w:r>
        <w:rPr>
          <w:spacing w:val="-4"/>
        </w:rPr>
        <w:t xml:space="preserve"> </w:t>
      </w:r>
      <w:r>
        <w:t>faculty</w:t>
      </w:r>
      <w:r>
        <w:rPr>
          <w:spacing w:val="-5"/>
        </w:rPr>
        <w:t xml:space="preserve"> </w:t>
      </w:r>
      <w:r>
        <w:t>members’</w:t>
      </w:r>
      <w:r>
        <w:rPr>
          <w:spacing w:val="-3"/>
        </w:rPr>
        <w:t xml:space="preserve"> </w:t>
      </w:r>
      <w:r>
        <w:t>normal</w:t>
      </w:r>
      <w:r>
        <w:rPr>
          <w:spacing w:val="-4"/>
        </w:rPr>
        <w:t xml:space="preserve"> </w:t>
      </w:r>
      <w:r>
        <w:t>progress</w:t>
      </w:r>
      <w:r>
        <w:rPr>
          <w:spacing w:val="-5"/>
        </w:rPr>
        <w:t xml:space="preserve"> </w:t>
      </w:r>
      <w:r>
        <w:t>toward</w:t>
      </w:r>
      <w:r>
        <w:rPr>
          <w:spacing w:val="-5"/>
        </w:rPr>
        <w:t xml:space="preserve"> </w:t>
      </w:r>
      <w:r>
        <w:t>tenure.</w:t>
      </w:r>
      <w:r>
        <w:rPr>
          <w:spacing w:val="40"/>
        </w:rPr>
        <w:t xml:space="preserve"> </w:t>
      </w:r>
      <w:r>
        <w:t>Faculty</w:t>
      </w:r>
      <w:r>
        <w:rPr>
          <w:spacing w:val="-7"/>
        </w:rPr>
        <w:t xml:space="preserve"> </w:t>
      </w:r>
      <w:r>
        <w:t>members may formally respond to any aspect of the evaluation by commenting on their</w:t>
      </w:r>
      <w:r>
        <w:rPr>
          <w:spacing w:val="16"/>
        </w:rPr>
        <w:t xml:space="preserve"> </w:t>
      </w:r>
      <w:r>
        <w:t>Faculty</w:t>
      </w:r>
      <w:r>
        <w:rPr>
          <w:spacing w:val="40"/>
        </w:rPr>
        <w:t xml:space="preserve"> </w:t>
      </w:r>
      <w:r>
        <w:t>Evaluation form before acknowledging the evaluation from the</w:t>
      </w:r>
      <w:r>
        <w:rPr>
          <w:spacing w:val="-1"/>
        </w:rPr>
        <w:t xml:space="preserve"> </w:t>
      </w:r>
      <w:r>
        <w:t>Division Director. The</w:t>
      </w:r>
      <w:r>
        <w:rPr>
          <w:spacing w:val="-1"/>
        </w:rPr>
        <w:t xml:space="preserve"> </w:t>
      </w:r>
      <w:r>
        <w:t>Evaluation is then submitted to the Dean for review.</w:t>
      </w:r>
    </w:p>
    <w:p w14:paraId="01762A3B" w14:textId="77777777" w:rsidR="00175CCE" w:rsidRDefault="00175CCE">
      <w:pPr>
        <w:pStyle w:val="BodyText"/>
        <w:spacing w:before="2"/>
        <w:ind w:left="0"/>
      </w:pPr>
    </w:p>
    <w:p w14:paraId="2D3ECBF0" w14:textId="77777777" w:rsidR="00175CCE" w:rsidRDefault="00A96D1F">
      <w:pPr>
        <w:pStyle w:val="BodyText"/>
        <w:spacing w:before="1"/>
        <w:ind w:right="928"/>
      </w:pPr>
      <w:r>
        <w:t>Full-time faculty members receive one-</w:t>
      </w:r>
      <w:proofErr w:type="gramStart"/>
      <w:r>
        <w:t>year,</w:t>
      </w:r>
      <w:proofErr w:type="gramEnd"/>
      <w:r>
        <w:t xml:space="preserve"> renewable contracts during the probationary period.</w:t>
      </w:r>
      <w:r>
        <w:rPr>
          <w:spacing w:val="40"/>
        </w:rPr>
        <w:t xml:space="preserve"> </w:t>
      </w:r>
      <w:r>
        <w:t>The Division Director will recommend regular renewal of these contracts unless performance</w:t>
      </w:r>
      <w:r>
        <w:rPr>
          <w:spacing w:val="-9"/>
        </w:rPr>
        <w:t xml:space="preserve"> </w:t>
      </w:r>
      <w:r>
        <w:t>in</w:t>
      </w:r>
      <w:r>
        <w:rPr>
          <w:spacing w:val="-10"/>
        </w:rPr>
        <w:t xml:space="preserve"> </w:t>
      </w:r>
      <w:r>
        <w:t>teaching,</w:t>
      </w:r>
      <w:r>
        <w:rPr>
          <w:spacing w:val="-8"/>
        </w:rPr>
        <w:t xml:space="preserve"> </w:t>
      </w:r>
      <w:r>
        <w:t>research,</w:t>
      </w:r>
      <w:r>
        <w:rPr>
          <w:spacing w:val="-6"/>
        </w:rPr>
        <w:t xml:space="preserve"> </w:t>
      </w:r>
      <w:r>
        <w:t>or</w:t>
      </w:r>
      <w:r>
        <w:rPr>
          <w:spacing w:val="-6"/>
        </w:rPr>
        <w:t xml:space="preserve"> </w:t>
      </w:r>
      <w:r>
        <w:t>service</w:t>
      </w:r>
      <w:r>
        <w:rPr>
          <w:spacing w:val="-5"/>
        </w:rPr>
        <w:t xml:space="preserve"> </w:t>
      </w:r>
      <w:r>
        <w:t>is</w:t>
      </w:r>
      <w:r>
        <w:rPr>
          <w:spacing w:val="-7"/>
        </w:rPr>
        <w:t xml:space="preserve"> </w:t>
      </w:r>
      <w:r>
        <w:t>unsatisfactory.</w:t>
      </w:r>
      <w:r>
        <w:rPr>
          <w:spacing w:val="36"/>
        </w:rPr>
        <w:t xml:space="preserve"> </w:t>
      </w:r>
      <w:r>
        <w:t>Procedures</w:t>
      </w:r>
      <w:r>
        <w:rPr>
          <w:spacing w:val="-4"/>
        </w:rPr>
        <w:t xml:space="preserve"> </w:t>
      </w:r>
      <w:r>
        <w:t>related</w:t>
      </w:r>
      <w:r>
        <w:rPr>
          <w:spacing w:val="-5"/>
        </w:rPr>
        <w:t xml:space="preserve"> </w:t>
      </w:r>
      <w:r>
        <w:t>to</w:t>
      </w:r>
      <w:r>
        <w:rPr>
          <w:spacing w:val="-9"/>
        </w:rPr>
        <w:t xml:space="preserve"> </w:t>
      </w:r>
      <w:r>
        <w:t xml:space="preserve">non-renewal of contracts will be consistent with the policies and procedures described in the University faculty handbook, located at this link: </w:t>
      </w:r>
      <w:hyperlink r:id="rId10">
        <w:r w:rsidR="00175CCE">
          <w:rPr>
            <w:spacing w:val="-2"/>
          </w:rPr>
          <w:t>https://www.memphis.edu/faculty_handbook/index.php.</w:t>
        </w:r>
      </w:hyperlink>
    </w:p>
    <w:p w14:paraId="5D2279FF" w14:textId="77777777" w:rsidR="00175CCE" w:rsidRDefault="00A96D1F">
      <w:pPr>
        <w:pStyle w:val="BodyText"/>
        <w:spacing w:before="251"/>
        <w:ind w:right="311"/>
      </w:pPr>
      <w:r>
        <w:t>As</w:t>
      </w:r>
      <w:r>
        <w:rPr>
          <w:spacing w:val="-1"/>
        </w:rPr>
        <w:t xml:space="preserve"> </w:t>
      </w:r>
      <w:r>
        <w:t>faculty</w:t>
      </w:r>
      <w:r>
        <w:rPr>
          <w:spacing w:val="-8"/>
        </w:rPr>
        <w:t xml:space="preserve"> </w:t>
      </w:r>
      <w:r>
        <w:t>members</w:t>
      </w:r>
      <w:r>
        <w:rPr>
          <w:spacing w:val="-6"/>
        </w:rPr>
        <w:t xml:space="preserve"> </w:t>
      </w:r>
      <w:r>
        <w:t>begin</w:t>
      </w:r>
      <w:r>
        <w:rPr>
          <w:spacing w:val="-4"/>
        </w:rPr>
        <w:t xml:space="preserve"> </w:t>
      </w:r>
      <w:r>
        <w:t>the</w:t>
      </w:r>
      <w:r>
        <w:rPr>
          <w:spacing w:val="-9"/>
        </w:rPr>
        <w:t xml:space="preserve"> </w:t>
      </w:r>
      <w:r>
        <w:t>final</w:t>
      </w:r>
      <w:r>
        <w:rPr>
          <w:spacing w:val="-5"/>
        </w:rPr>
        <w:t xml:space="preserve"> </w:t>
      </w:r>
      <w:r>
        <w:t>year</w:t>
      </w:r>
      <w:r>
        <w:rPr>
          <w:spacing w:val="-3"/>
        </w:rPr>
        <w:t xml:space="preserve"> </w:t>
      </w:r>
      <w:r>
        <w:t>of</w:t>
      </w:r>
      <w:r>
        <w:rPr>
          <w:spacing w:val="-3"/>
        </w:rPr>
        <w:t xml:space="preserve"> </w:t>
      </w:r>
      <w:r>
        <w:t>a</w:t>
      </w:r>
      <w:r>
        <w:rPr>
          <w:spacing w:val="-6"/>
        </w:rPr>
        <w:t xml:space="preserve"> </w:t>
      </w:r>
      <w:r>
        <w:t>probationary</w:t>
      </w:r>
      <w:r>
        <w:rPr>
          <w:spacing w:val="-3"/>
        </w:rPr>
        <w:t xml:space="preserve"> </w:t>
      </w:r>
      <w:r>
        <w:t>period,</w:t>
      </w:r>
      <w:r>
        <w:rPr>
          <w:spacing w:val="-5"/>
        </w:rPr>
        <w:t xml:space="preserve"> </w:t>
      </w:r>
      <w:r>
        <w:t>they</w:t>
      </w:r>
      <w:r>
        <w:rPr>
          <w:spacing w:val="-11"/>
        </w:rPr>
        <w:t xml:space="preserve"> </w:t>
      </w:r>
      <w:r>
        <w:t>must</w:t>
      </w:r>
      <w:r>
        <w:rPr>
          <w:spacing w:val="-5"/>
        </w:rPr>
        <w:t xml:space="preserve"> </w:t>
      </w:r>
      <w:r>
        <w:t>make</w:t>
      </w:r>
      <w:r>
        <w:rPr>
          <w:spacing w:val="-8"/>
        </w:rPr>
        <w:t xml:space="preserve"> </w:t>
      </w:r>
      <w:r>
        <w:t>application</w:t>
      </w:r>
      <w:r>
        <w:rPr>
          <w:spacing w:val="-4"/>
        </w:rPr>
        <w:t xml:space="preserve"> </w:t>
      </w:r>
      <w:r>
        <w:t>for tenure.</w:t>
      </w:r>
      <w:r>
        <w:rPr>
          <w:spacing w:val="40"/>
        </w:rPr>
        <w:t xml:space="preserve"> </w:t>
      </w:r>
      <w:r>
        <w:t>If they have not already attained the rank of associate professor, they will also be considered for promotion.</w:t>
      </w:r>
      <w:r>
        <w:rPr>
          <w:spacing w:val="40"/>
        </w:rPr>
        <w:t xml:space="preserve"> </w:t>
      </w:r>
      <w:r>
        <w:t>Exceptions to the minimum probationary period are discussed in the faculty handbook (</w:t>
      </w:r>
      <w:hyperlink r:id="rId11">
        <w:r w:rsidR="00175CCE">
          <w:t>https://www.memphis.edu/faculty_handbook/index.php</w:t>
        </w:r>
      </w:hyperlink>
      <w:r>
        <w:t>).</w:t>
      </w:r>
      <w:r>
        <w:rPr>
          <w:spacing w:val="40"/>
        </w:rPr>
        <w:t xml:space="preserve"> </w:t>
      </w:r>
      <w:r>
        <w:t>Faculty members who have not been promoted to associate professor and approved for tenure will not have their contracts renewed at the end of the probationary period. However, they will be rehired for the following year on a one-year, nonrenewable contract.</w:t>
      </w:r>
    </w:p>
    <w:p w14:paraId="0EAF1FBE" w14:textId="77777777" w:rsidR="00175CCE" w:rsidRDefault="00175CCE">
      <w:pPr>
        <w:pStyle w:val="BodyText"/>
        <w:spacing w:before="175"/>
        <w:ind w:left="0"/>
      </w:pPr>
    </w:p>
    <w:p w14:paraId="6F616DA0" w14:textId="77777777" w:rsidR="00175CCE" w:rsidRDefault="00A96D1F">
      <w:pPr>
        <w:pStyle w:val="Heading2"/>
        <w:numPr>
          <w:ilvl w:val="0"/>
          <w:numId w:val="10"/>
        </w:numPr>
        <w:tabs>
          <w:tab w:val="left" w:pos="813"/>
        </w:tabs>
        <w:spacing w:line="252" w:lineRule="exact"/>
        <w:ind w:left="813" w:hanging="453"/>
      </w:pPr>
      <w:r>
        <w:rPr>
          <w:spacing w:val="-2"/>
        </w:rPr>
        <w:t>Mid-tenure</w:t>
      </w:r>
      <w:r>
        <w:rPr>
          <w:spacing w:val="3"/>
        </w:rPr>
        <w:t xml:space="preserve"> </w:t>
      </w:r>
      <w:r>
        <w:rPr>
          <w:spacing w:val="-2"/>
        </w:rPr>
        <w:t>Review</w:t>
      </w:r>
    </w:p>
    <w:p w14:paraId="07B77669" w14:textId="77777777" w:rsidR="00175CCE" w:rsidRDefault="00A96D1F">
      <w:pPr>
        <w:pStyle w:val="BodyText"/>
        <w:ind w:right="457"/>
      </w:pPr>
      <w:r>
        <w:t>The SPH will conduct a major midterm evaluation of untenured tenure-track faculty. The purpose</w:t>
      </w:r>
      <w:r>
        <w:rPr>
          <w:spacing w:val="-2"/>
        </w:rPr>
        <w:t xml:space="preserve"> </w:t>
      </w:r>
      <w:r>
        <w:t>of</w:t>
      </w:r>
      <w:r>
        <w:rPr>
          <w:spacing w:val="-3"/>
        </w:rPr>
        <w:t xml:space="preserve"> </w:t>
      </w:r>
      <w:r>
        <w:t>this</w:t>
      </w:r>
      <w:r>
        <w:rPr>
          <w:spacing w:val="-4"/>
        </w:rPr>
        <w:t xml:space="preserve"> </w:t>
      </w:r>
      <w:r>
        <w:t>review</w:t>
      </w:r>
      <w:r>
        <w:rPr>
          <w:spacing w:val="-3"/>
        </w:rPr>
        <w:t xml:space="preserve"> </w:t>
      </w:r>
      <w:r>
        <w:t>is</w:t>
      </w:r>
      <w:r>
        <w:rPr>
          <w:spacing w:val="-4"/>
        </w:rPr>
        <w:t xml:space="preserve"> </w:t>
      </w:r>
      <w:r>
        <w:t>to</w:t>
      </w:r>
      <w:r>
        <w:rPr>
          <w:spacing w:val="-2"/>
        </w:rPr>
        <w:t xml:space="preserve"> </w:t>
      </w:r>
      <w:r>
        <w:t>provide</w:t>
      </w:r>
      <w:r>
        <w:rPr>
          <w:spacing w:val="-2"/>
        </w:rPr>
        <w:t xml:space="preserve"> </w:t>
      </w:r>
      <w:r>
        <w:t>faculty</w:t>
      </w:r>
      <w:r>
        <w:rPr>
          <w:spacing w:val="-4"/>
        </w:rPr>
        <w:t xml:space="preserve"> </w:t>
      </w:r>
      <w:r>
        <w:t>members</w:t>
      </w:r>
      <w:r>
        <w:rPr>
          <w:spacing w:val="-1"/>
        </w:rPr>
        <w:t xml:space="preserve"> </w:t>
      </w:r>
      <w:r>
        <w:t>with</w:t>
      </w:r>
      <w:r>
        <w:rPr>
          <w:spacing w:val="-4"/>
        </w:rPr>
        <w:t xml:space="preserve"> </w:t>
      </w:r>
      <w:r>
        <w:t>information</w:t>
      </w:r>
      <w:r>
        <w:rPr>
          <w:spacing w:val="-2"/>
        </w:rPr>
        <w:t xml:space="preserve"> </w:t>
      </w:r>
      <w:r>
        <w:t>about</w:t>
      </w:r>
      <w:r>
        <w:rPr>
          <w:spacing w:val="-3"/>
        </w:rPr>
        <w:t xml:space="preserve"> </w:t>
      </w:r>
      <w:r>
        <w:t>the</w:t>
      </w:r>
      <w:r>
        <w:rPr>
          <w:spacing w:val="-2"/>
        </w:rPr>
        <w:t xml:space="preserve"> </w:t>
      </w:r>
      <w:r>
        <w:t>status</w:t>
      </w:r>
      <w:r>
        <w:rPr>
          <w:spacing w:val="-1"/>
        </w:rPr>
        <w:t xml:space="preserve"> </w:t>
      </w:r>
      <w:r>
        <w:t>of</w:t>
      </w:r>
      <w:r>
        <w:rPr>
          <w:spacing w:val="-3"/>
        </w:rPr>
        <w:t xml:space="preserve"> </w:t>
      </w:r>
      <w:r>
        <w:t>their progress</w:t>
      </w:r>
      <w:r>
        <w:rPr>
          <w:spacing w:val="-2"/>
        </w:rPr>
        <w:t xml:space="preserve"> </w:t>
      </w:r>
      <w:r>
        <w:t>toward</w:t>
      </w:r>
      <w:r>
        <w:rPr>
          <w:spacing w:val="-2"/>
        </w:rPr>
        <w:t xml:space="preserve"> </w:t>
      </w:r>
      <w:r>
        <w:t>tenure</w:t>
      </w:r>
      <w:r>
        <w:rPr>
          <w:spacing w:val="-2"/>
        </w:rPr>
        <w:t xml:space="preserve"> </w:t>
      </w:r>
      <w:r>
        <w:t>and promotion.</w:t>
      </w:r>
      <w:r>
        <w:rPr>
          <w:spacing w:val="-1"/>
        </w:rPr>
        <w:t xml:space="preserve"> </w:t>
      </w:r>
      <w:r>
        <w:t>This evaluation will be held in the</w:t>
      </w:r>
      <w:r>
        <w:rPr>
          <w:spacing w:val="-2"/>
        </w:rPr>
        <w:t xml:space="preserve"> </w:t>
      </w:r>
      <w:r>
        <w:t>Spring semester of the</w:t>
      </w:r>
      <w:r>
        <w:rPr>
          <w:spacing w:val="-8"/>
        </w:rPr>
        <w:t xml:space="preserve"> </w:t>
      </w:r>
      <w:r>
        <w:t>faculty</w:t>
      </w:r>
      <w:r>
        <w:rPr>
          <w:spacing w:val="-9"/>
        </w:rPr>
        <w:t xml:space="preserve"> </w:t>
      </w:r>
      <w:r>
        <w:t>member’s</w:t>
      </w:r>
      <w:r>
        <w:rPr>
          <w:spacing w:val="-4"/>
        </w:rPr>
        <w:t xml:space="preserve"> </w:t>
      </w:r>
      <w:r>
        <w:t>third</w:t>
      </w:r>
      <w:r>
        <w:rPr>
          <w:spacing w:val="-4"/>
        </w:rPr>
        <w:t xml:space="preserve"> </w:t>
      </w:r>
      <w:r>
        <w:t>year</w:t>
      </w:r>
      <w:r>
        <w:rPr>
          <w:spacing w:val="-6"/>
        </w:rPr>
        <w:t xml:space="preserve"> </w:t>
      </w:r>
      <w:r>
        <w:t>unless</w:t>
      </w:r>
      <w:r>
        <w:rPr>
          <w:spacing w:val="-10"/>
        </w:rPr>
        <w:t xml:space="preserve"> </w:t>
      </w:r>
      <w:r>
        <w:t>the</w:t>
      </w:r>
      <w:r>
        <w:rPr>
          <w:spacing w:val="-8"/>
        </w:rPr>
        <w:t xml:space="preserve"> </w:t>
      </w:r>
      <w:r>
        <w:t>faculty</w:t>
      </w:r>
      <w:r>
        <w:rPr>
          <w:spacing w:val="-9"/>
        </w:rPr>
        <w:t xml:space="preserve"> </w:t>
      </w:r>
      <w:r>
        <w:t>member</w:t>
      </w:r>
      <w:r>
        <w:rPr>
          <w:spacing w:val="-5"/>
        </w:rPr>
        <w:t xml:space="preserve"> </w:t>
      </w:r>
      <w:r>
        <w:t>negotiates</w:t>
      </w:r>
      <w:r>
        <w:rPr>
          <w:spacing w:val="-4"/>
        </w:rPr>
        <w:t xml:space="preserve"> </w:t>
      </w:r>
      <w:r>
        <w:t>a</w:t>
      </w:r>
      <w:r>
        <w:rPr>
          <w:spacing w:val="-10"/>
        </w:rPr>
        <w:t xml:space="preserve"> </w:t>
      </w:r>
      <w:r>
        <w:t>different</w:t>
      </w:r>
      <w:r>
        <w:rPr>
          <w:spacing w:val="-3"/>
        </w:rPr>
        <w:t xml:space="preserve"> </w:t>
      </w:r>
      <w:r>
        <w:t>arrangement with the Division Director and Dean (see Section XII, Procedures to Stop the Tenure Clock). The SPH Promotion and Tenure Committee will conduct the mid-tenure evaluation.</w:t>
      </w:r>
    </w:p>
    <w:p w14:paraId="2446412F" w14:textId="77777777" w:rsidR="00175CCE" w:rsidRDefault="00A96D1F">
      <w:pPr>
        <w:pStyle w:val="BodyText"/>
        <w:ind w:right="457"/>
      </w:pPr>
      <w:r>
        <w:t>Regulations</w:t>
      </w:r>
      <w:r>
        <w:rPr>
          <w:spacing w:val="-3"/>
        </w:rPr>
        <w:t xml:space="preserve"> </w:t>
      </w:r>
      <w:r>
        <w:t>regarding</w:t>
      </w:r>
      <w:r>
        <w:rPr>
          <w:spacing w:val="-5"/>
        </w:rPr>
        <w:t xml:space="preserve"> </w:t>
      </w:r>
      <w:r>
        <w:t>the</w:t>
      </w:r>
      <w:r>
        <w:rPr>
          <w:spacing w:val="-3"/>
        </w:rPr>
        <w:t xml:space="preserve"> </w:t>
      </w:r>
      <w:r>
        <w:t>composition</w:t>
      </w:r>
      <w:r>
        <w:rPr>
          <w:spacing w:val="-3"/>
        </w:rPr>
        <w:t xml:space="preserve"> </w:t>
      </w:r>
      <w:r>
        <w:t>and</w:t>
      </w:r>
      <w:r>
        <w:rPr>
          <w:spacing w:val="-5"/>
        </w:rPr>
        <w:t xml:space="preserve"> </w:t>
      </w:r>
      <w:r>
        <w:t>functioning</w:t>
      </w:r>
      <w:r>
        <w:rPr>
          <w:spacing w:val="-3"/>
        </w:rPr>
        <w:t xml:space="preserve"> </w:t>
      </w:r>
      <w:r>
        <w:t>of</w:t>
      </w:r>
      <w:r>
        <w:rPr>
          <w:spacing w:val="-4"/>
        </w:rPr>
        <w:t xml:space="preserve"> </w:t>
      </w:r>
      <w:r>
        <w:t>the</w:t>
      </w:r>
      <w:r>
        <w:rPr>
          <w:spacing w:val="-3"/>
        </w:rPr>
        <w:t xml:space="preserve"> </w:t>
      </w:r>
      <w:r>
        <w:t>SPH</w:t>
      </w:r>
      <w:r>
        <w:rPr>
          <w:spacing w:val="-1"/>
        </w:rPr>
        <w:t xml:space="preserve"> </w:t>
      </w:r>
      <w:r>
        <w:t>Promotion</w:t>
      </w:r>
      <w:r>
        <w:rPr>
          <w:spacing w:val="-3"/>
        </w:rPr>
        <w:t xml:space="preserve"> </w:t>
      </w:r>
      <w:r>
        <w:t>and</w:t>
      </w:r>
      <w:r>
        <w:rPr>
          <w:spacing w:val="-3"/>
        </w:rPr>
        <w:t xml:space="preserve"> </w:t>
      </w:r>
      <w:r>
        <w:t>Tenure Committee are detailed below in Section XI, Composition and Functioning of the SPH Promotion and Tenure Committee).</w:t>
      </w:r>
    </w:p>
    <w:p w14:paraId="363F73E7" w14:textId="77777777" w:rsidR="00175CCE" w:rsidRDefault="00A96D1F">
      <w:pPr>
        <w:pStyle w:val="BodyText"/>
        <w:spacing w:before="252"/>
        <w:ind w:right="387"/>
      </w:pPr>
      <w:r>
        <w:t>The faculty member will present documentation of their contributions and accomplishments in the areas of teaching, scholarship, and service in accordance with Divisional, School, and University guidelines. Documentation, at a minimum, should include the faculty member’s curriculum</w:t>
      </w:r>
      <w:r>
        <w:rPr>
          <w:spacing w:val="-6"/>
        </w:rPr>
        <w:t xml:space="preserve"> </w:t>
      </w:r>
      <w:r>
        <w:t>vitae;</w:t>
      </w:r>
      <w:r>
        <w:rPr>
          <w:spacing w:val="-4"/>
        </w:rPr>
        <w:t xml:space="preserve"> </w:t>
      </w:r>
      <w:r>
        <w:t>products</w:t>
      </w:r>
      <w:r>
        <w:rPr>
          <w:spacing w:val="-2"/>
        </w:rPr>
        <w:t xml:space="preserve"> </w:t>
      </w:r>
      <w:r>
        <w:t>such</w:t>
      </w:r>
      <w:r>
        <w:rPr>
          <w:spacing w:val="-7"/>
        </w:rPr>
        <w:t xml:space="preserve"> </w:t>
      </w:r>
      <w:r>
        <w:t>as</w:t>
      </w:r>
      <w:r>
        <w:rPr>
          <w:spacing w:val="-5"/>
        </w:rPr>
        <w:t xml:space="preserve"> </w:t>
      </w:r>
      <w:r>
        <w:t>course</w:t>
      </w:r>
      <w:r>
        <w:rPr>
          <w:spacing w:val="-7"/>
        </w:rPr>
        <w:t xml:space="preserve"> </w:t>
      </w:r>
      <w:r>
        <w:t>syllabi</w:t>
      </w:r>
      <w:r>
        <w:rPr>
          <w:spacing w:val="-5"/>
        </w:rPr>
        <w:t xml:space="preserve"> </w:t>
      </w:r>
      <w:r>
        <w:t>and</w:t>
      </w:r>
      <w:r>
        <w:rPr>
          <w:spacing w:val="-5"/>
        </w:rPr>
        <w:t xml:space="preserve"> </w:t>
      </w:r>
      <w:r>
        <w:t>materials;</w:t>
      </w:r>
      <w:r>
        <w:rPr>
          <w:spacing w:val="-3"/>
        </w:rPr>
        <w:t xml:space="preserve"> </w:t>
      </w:r>
      <w:r>
        <w:t>student</w:t>
      </w:r>
      <w:r>
        <w:rPr>
          <w:spacing w:val="-4"/>
        </w:rPr>
        <w:t xml:space="preserve"> </w:t>
      </w:r>
      <w:r>
        <w:t>evaluations;</w:t>
      </w:r>
      <w:r>
        <w:rPr>
          <w:spacing w:val="-3"/>
        </w:rPr>
        <w:t xml:space="preserve"> </w:t>
      </w:r>
      <w:r>
        <w:t>and</w:t>
      </w:r>
      <w:r>
        <w:rPr>
          <w:spacing w:val="-5"/>
        </w:rPr>
        <w:t xml:space="preserve"> </w:t>
      </w:r>
      <w:r>
        <w:t>copies of published works. Although the midterm evaluation mirrors the promotion/tenure process, external peer review, at this stage, is at the candidate’s discretion.</w:t>
      </w:r>
      <w:r>
        <w:rPr>
          <w:spacing w:val="40"/>
        </w:rPr>
        <w:t xml:space="preserve"> </w:t>
      </w:r>
      <w:r>
        <w:t>If the candidate chooses to solicit a review by evaluators with expertise</w:t>
      </w:r>
      <w:r>
        <w:rPr>
          <w:spacing w:val="-1"/>
        </w:rPr>
        <w:t xml:space="preserve"> </w:t>
      </w:r>
      <w:r>
        <w:t>in the</w:t>
      </w:r>
      <w:r>
        <w:rPr>
          <w:spacing w:val="-1"/>
        </w:rPr>
        <w:t xml:space="preserve"> </w:t>
      </w:r>
      <w:r>
        <w:t>candidate’s areas</w:t>
      </w:r>
      <w:r>
        <w:rPr>
          <w:spacing w:val="-1"/>
        </w:rPr>
        <w:t xml:space="preserve"> </w:t>
      </w:r>
      <w:r>
        <w:t>of study, the candidate will choose no more than two external reviewers.</w:t>
      </w:r>
    </w:p>
    <w:p w14:paraId="3B4E37DD" w14:textId="77777777" w:rsidR="00175CCE" w:rsidRDefault="00175CCE">
      <w:pPr>
        <w:pStyle w:val="BodyText"/>
        <w:spacing w:before="2"/>
        <w:ind w:left="0"/>
      </w:pPr>
    </w:p>
    <w:p w14:paraId="42C1F60C" w14:textId="77777777" w:rsidR="00175CCE" w:rsidRDefault="00A96D1F">
      <w:pPr>
        <w:pStyle w:val="BodyText"/>
        <w:ind w:right="373"/>
      </w:pPr>
      <w:r>
        <w:t>The SPH Promotion and Tenure Committee will review these documents and prepare a written review.</w:t>
      </w:r>
      <w:r>
        <w:rPr>
          <w:spacing w:val="40"/>
        </w:rPr>
        <w:t xml:space="preserve"> </w:t>
      </w:r>
      <w:r>
        <w:t>The Chair of the P&amp;T Committee and, when necessary, the candidate’s Division</w:t>
      </w:r>
      <w:r>
        <w:rPr>
          <w:spacing w:val="40"/>
        </w:rPr>
        <w:t xml:space="preserve"> </w:t>
      </w:r>
      <w:r>
        <w:t>Director</w:t>
      </w:r>
      <w:r>
        <w:rPr>
          <w:spacing w:val="-4"/>
        </w:rPr>
        <w:t xml:space="preserve"> </w:t>
      </w:r>
      <w:r>
        <w:t>will</w:t>
      </w:r>
      <w:r>
        <w:rPr>
          <w:spacing w:val="-3"/>
        </w:rPr>
        <w:t xml:space="preserve"> </w:t>
      </w:r>
      <w:r>
        <w:t>hold</w:t>
      </w:r>
      <w:r>
        <w:rPr>
          <w:spacing w:val="-3"/>
        </w:rPr>
        <w:t xml:space="preserve"> </w:t>
      </w:r>
      <w:r>
        <w:t>a</w:t>
      </w:r>
      <w:r>
        <w:rPr>
          <w:spacing w:val="-2"/>
        </w:rPr>
        <w:t xml:space="preserve"> </w:t>
      </w:r>
      <w:r>
        <w:t>feedback</w:t>
      </w:r>
      <w:r>
        <w:rPr>
          <w:spacing w:val="-5"/>
        </w:rPr>
        <w:t xml:space="preserve"> </w:t>
      </w:r>
      <w:r>
        <w:t>meeting</w:t>
      </w:r>
      <w:r>
        <w:rPr>
          <w:spacing w:val="-3"/>
        </w:rPr>
        <w:t xml:space="preserve"> </w:t>
      </w:r>
      <w:r>
        <w:t>with</w:t>
      </w:r>
      <w:r>
        <w:rPr>
          <w:spacing w:val="-5"/>
        </w:rPr>
        <w:t xml:space="preserve"> </w:t>
      </w:r>
      <w:r>
        <w:t>the</w:t>
      </w:r>
      <w:r>
        <w:rPr>
          <w:spacing w:val="-5"/>
        </w:rPr>
        <w:t xml:space="preserve"> </w:t>
      </w:r>
      <w:r>
        <w:t>faculty</w:t>
      </w:r>
      <w:r>
        <w:rPr>
          <w:spacing w:val="-5"/>
        </w:rPr>
        <w:t xml:space="preserve"> </w:t>
      </w:r>
      <w:r>
        <w:t>member</w:t>
      </w:r>
      <w:r>
        <w:rPr>
          <w:spacing w:val="-2"/>
        </w:rPr>
        <w:t xml:space="preserve"> </w:t>
      </w:r>
      <w:r>
        <w:t>under</w:t>
      </w:r>
      <w:r>
        <w:rPr>
          <w:spacing w:val="-4"/>
        </w:rPr>
        <w:t xml:space="preserve"> </w:t>
      </w:r>
      <w:r>
        <w:t>review.</w:t>
      </w:r>
      <w:r>
        <w:rPr>
          <w:spacing w:val="40"/>
        </w:rPr>
        <w:t xml:space="preserve"> </w:t>
      </w:r>
      <w:r>
        <w:t>The</w:t>
      </w:r>
      <w:r>
        <w:rPr>
          <w:spacing w:val="-5"/>
        </w:rPr>
        <w:t xml:space="preserve"> </w:t>
      </w:r>
      <w:r>
        <w:t>session</w:t>
      </w:r>
      <w:r>
        <w:rPr>
          <w:spacing w:val="-5"/>
        </w:rPr>
        <w:t xml:space="preserve"> </w:t>
      </w:r>
      <w:r>
        <w:t>should</w:t>
      </w:r>
    </w:p>
    <w:p w14:paraId="2608FF41" w14:textId="77777777" w:rsidR="00175CCE" w:rsidRDefault="00175CCE">
      <w:pPr>
        <w:pStyle w:val="BodyText"/>
        <w:sectPr w:rsidR="00175CCE">
          <w:pgSz w:w="12240" w:h="15840"/>
          <w:pgMar w:top="1540" w:right="1080" w:bottom="1280" w:left="1080" w:header="0" w:footer="1037" w:gutter="0"/>
          <w:cols w:space="720"/>
        </w:sectPr>
      </w:pPr>
    </w:p>
    <w:p w14:paraId="423532BC" w14:textId="77777777" w:rsidR="00175CCE" w:rsidRDefault="00A96D1F">
      <w:pPr>
        <w:pStyle w:val="BodyText"/>
        <w:spacing w:before="81"/>
        <w:ind w:right="387"/>
      </w:pPr>
      <w:r>
        <w:lastRenderedPageBreak/>
        <w:t>serve as a dialogue between the faculty member and P&amp;T Chair and/or Division Director about the</w:t>
      </w:r>
      <w:r>
        <w:rPr>
          <w:spacing w:val="-5"/>
        </w:rPr>
        <w:t xml:space="preserve"> </w:t>
      </w:r>
      <w:r>
        <w:t>faculty</w:t>
      </w:r>
      <w:r>
        <w:rPr>
          <w:spacing w:val="-5"/>
        </w:rPr>
        <w:t xml:space="preserve"> </w:t>
      </w:r>
      <w:r>
        <w:t>member’s</w:t>
      </w:r>
      <w:r>
        <w:rPr>
          <w:spacing w:val="-5"/>
        </w:rPr>
        <w:t xml:space="preserve"> </w:t>
      </w:r>
      <w:r>
        <w:t>career</w:t>
      </w:r>
      <w:r>
        <w:rPr>
          <w:spacing w:val="-2"/>
        </w:rPr>
        <w:t xml:space="preserve"> </w:t>
      </w:r>
      <w:r>
        <w:t>goals,</w:t>
      </w:r>
      <w:r>
        <w:rPr>
          <w:spacing w:val="-4"/>
        </w:rPr>
        <w:t xml:space="preserve"> </w:t>
      </w:r>
      <w:r>
        <w:t>clarification</w:t>
      </w:r>
      <w:r>
        <w:rPr>
          <w:spacing w:val="-3"/>
        </w:rPr>
        <w:t xml:space="preserve"> </w:t>
      </w:r>
      <w:r>
        <w:t>of</w:t>
      </w:r>
      <w:r>
        <w:rPr>
          <w:spacing w:val="-6"/>
        </w:rPr>
        <w:t xml:space="preserve"> </w:t>
      </w:r>
      <w:r>
        <w:t>expectations,</w:t>
      </w:r>
      <w:r>
        <w:rPr>
          <w:spacing w:val="-1"/>
        </w:rPr>
        <w:t xml:space="preserve"> </w:t>
      </w:r>
      <w:r>
        <w:t>development</w:t>
      </w:r>
      <w:r>
        <w:rPr>
          <w:spacing w:val="-2"/>
        </w:rPr>
        <w:t xml:space="preserve"> </w:t>
      </w:r>
      <w:r>
        <w:t>of</w:t>
      </w:r>
      <w:r>
        <w:rPr>
          <w:spacing w:val="-4"/>
        </w:rPr>
        <w:t xml:space="preserve"> </w:t>
      </w:r>
      <w:r>
        <w:t>realistic</w:t>
      </w:r>
      <w:r>
        <w:rPr>
          <w:spacing w:val="-2"/>
        </w:rPr>
        <w:t xml:space="preserve"> </w:t>
      </w:r>
      <w:r>
        <w:t>plans</w:t>
      </w:r>
      <w:r>
        <w:rPr>
          <w:spacing w:val="-5"/>
        </w:rPr>
        <w:t xml:space="preserve"> </w:t>
      </w:r>
      <w:r>
        <w:t>to improve any areas of concern, and generation of suggestions about the tenure and promotion dossier to highlight achievements. The faculty member under review may write a statement in response to the reports to correct inaccuracies and/or clarify concerns.</w:t>
      </w:r>
      <w:r>
        <w:rPr>
          <w:spacing w:val="40"/>
        </w:rPr>
        <w:t xml:space="preserve"> </w:t>
      </w:r>
      <w:r>
        <w:t>Once the feedback session is completed, the Chair of the P&amp;T Committee will forward to the Dean the faculty member’s dossier and annual performance reviews, the written review, and, when applicable, the</w:t>
      </w:r>
      <w:r>
        <w:rPr>
          <w:spacing w:val="-11"/>
        </w:rPr>
        <w:t xml:space="preserve"> </w:t>
      </w:r>
      <w:r>
        <w:t>faculty</w:t>
      </w:r>
      <w:r>
        <w:rPr>
          <w:spacing w:val="-11"/>
        </w:rPr>
        <w:t xml:space="preserve"> </w:t>
      </w:r>
      <w:r>
        <w:t>member’s</w:t>
      </w:r>
      <w:r>
        <w:rPr>
          <w:spacing w:val="-11"/>
        </w:rPr>
        <w:t xml:space="preserve"> </w:t>
      </w:r>
      <w:r>
        <w:t>written</w:t>
      </w:r>
      <w:r>
        <w:rPr>
          <w:spacing w:val="-8"/>
        </w:rPr>
        <w:t xml:space="preserve"> </w:t>
      </w:r>
      <w:r>
        <w:t>response.</w:t>
      </w:r>
      <w:r>
        <w:rPr>
          <w:spacing w:val="-14"/>
        </w:rPr>
        <w:t xml:space="preserve"> </w:t>
      </w:r>
      <w:r>
        <w:t>If</w:t>
      </w:r>
      <w:r>
        <w:rPr>
          <w:spacing w:val="-14"/>
        </w:rPr>
        <w:t xml:space="preserve"> </w:t>
      </w:r>
      <w:r>
        <w:t>the</w:t>
      </w:r>
      <w:r>
        <w:rPr>
          <w:spacing w:val="-13"/>
        </w:rPr>
        <w:t xml:space="preserve"> </w:t>
      </w:r>
      <w:r>
        <w:t>Dean</w:t>
      </w:r>
      <w:r>
        <w:rPr>
          <w:spacing w:val="-13"/>
        </w:rPr>
        <w:t xml:space="preserve"> </w:t>
      </w:r>
      <w:r>
        <w:t>doe</w:t>
      </w:r>
      <w:r>
        <w:t>s</w:t>
      </w:r>
      <w:r>
        <w:rPr>
          <w:spacing w:val="-13"/>
        </w:rPr>
        <w:t xml:space="preserve"> </w:t>
      </w:r>
      <w:r>
        <w:t>not</w:t>
      </w:r>
      <w:r>
        <w:rPr>
          <w:spacing w:val="-12"/>
        </w:rPr>
        <w:t xml:space="preserve"> </w:t>
      </w:r>
      <w:r>
        <w:t>recommend</w:t>
      </w:r>
      <w:r>
        <w:rPr>
          <w:spacing w:val="-13"/>
        </w:rPr>
        <w:t xml:space="preserve"> </w:t>
      </w:r>
      <w:r>
        <w:t>retention,</w:t>
      </w:r>
      <w:r>
        <w:rPr>
          <w:spacing w:val="-12"/>
        </w:rPr>
        <w:t xml:space="preserve"> </w:t>
      </w:r>
      <w:r>
        <w:t>then</w:t>
      </w:r>
      <w:r>
        <w:rPr>
          <w:spacing w:val="-13"/>
        </w:rPr>
        <w:t xml:space="preserve"> </w:t>
      </w:r>
      <w:r>
        <w:t>the</w:t>
      </w:r>
      <w:r>
        <w:rPr>
          <w:spacing w:val="-13"/>
        </w:rPr>
        <w:t xml:space="preserve"> </w:t>
      </w:r>
      <w:r>
        <w:t>Dean will</w:t>
      </w:r>
      <w:r>
        <w:rPr>
          <w:spacing w:val="-13"/>
        </w:rPr>
        <w:t xml:space="preserve"> </w:t>
      </w:r>
      <w:r>
        <w:t>provide</w:t>
      </w:r>
      <w:r>
        <w:rPr>
          <w:spacing w:val="-12"/>
        </w:rPr>
        <w:t xml:space="preserve"> </w:t>
      </w:r>
      <w:r>
        <w:t>a</w:t>
      </w:r>
      <w:r>
        <w:rPr>
          <w:spacing w:val="-12"/>
        </w:rPr>
        <w:t xml:space="preserve"> </w:t>
      </w:r>
      <w:r>
        <w:t>written</w:t>
      </w:r>
      <w:r>
        <w:rPr>
          <w:spacing w:val="-12"/>
        </w:rPr>
        <w:t xml:space="preserve"> </w:t>
      </w:r>
      <w:r>
        <w:t>summary</w:t>
      </w:r>
      <w:r>
        <w:rPr>
          <w:spacing w:val="-12"/>
        </w:rPr>
        <w:t xml:space="preserve"> </w:t>
      </w:r>
      <w:r>
        <w:t>with</w:t>
      </w:r>
      <w:r>
        <w:rPr>
          <w:spacing w:val="-12"/>
        </w:rPr>
        <w:t xml:space="preserve"> </w:t>
      </w:r>
      <w:r>
        <w:t>reasoning,</w:t>
      </w:r>
      <w:r>
        <w:rPr>
          <w:spacing w:val="-10"/>
        </w:rPr>
        <w:t xml:space="preserve"> </w:t>
      </w:r>
      <w:r>
        <w:t>recommendation</w:t>
      </w:r>
      <w:r>
        <w:rPr>
          <w:spacing w:val="-12"/>
        </w:rPr>
        <w:t xml:space="preserve"> </w:t>
      </w:r>
      <w:r>
        <w:t>for</w:t>
      </w:r>
      <w:r>
        <w:rPr>
          <w:spacing w:val="-11"/>
        </w:rPr>
        <w:t xml:space="preserve"> </w:t>
      </w:r>
      <w:r>
        <w:t>non-retention</w:t>
      </w:r>
      <w:r>
        <w:rPr>
          <w:spacing w:val="-12"/>
        </w:rPr>
        <w:t xml:space="preserve"> </w:t>
      </w:r>
      <w:r>
        <w:t>and</w:t>
      </w:r>
      <w:r>
        <w:rPr>
          <w:spacing w:val="-12"/>
        </w:rPr>
        <w:t xml:space="preserve"> </w:t>
      </w:r>
      <w:r>
        <w:t>the</w:t>
      </w:r>
      <w:r>
        <w:rPr>
          <w:spacing w:val="-12"/>
        </w:rPr>
        <w:t xml:space="preserve"> </w:t>
      </w:r>
      <w:r>
        <w:t>dossier to</w:t>
      </w:r>
      <w:r>
        <w:rPr>
          <w:spacing w:val="-3"/>
        </w:rPr>
        <w:t xml:space="preserve"> </w:t>
      </w:r>
      <w:r>
        <w:t>the</w:t>
      </w:r>
      <w:r>
        <w:rPr>
          <w:spacing w:val="-3"/>
        </w:rPr>
        <w:t xml:space="preserve"> </w:t>
      </w:r>
      <w:r>
        <w:t>Provost</w:t>
      </w:r>
      <w:r>
        <w:rPr>
          <w:spacing w:val="-4"/>
        </w:rPr>
        <w:t xml:space="preserve"> </w:t>
      </w:r>
      <w:r>
        <w:t>for</w:t>
      </w:r>
      <w:r>
        <w:rPr>
          <w:spacing w:val="-5"/>
        </w:rPr>
        <w:t xml:space="preserve"> </w:t>
      </w:r>
      <w:r>
        <w:t>review</w:t>
      </w:r>
      <w:r>
        <w:rPr>
          <w:spacing w:val="-4"/>
        </w:rPr>
        <w:t xml:space="preserve"> </w:t>
      </w:r>
      <w:r>
        <w:t>and</w:t>
      </w:r>
      <w:r>
        <w:rPr>
          <w:spacing w:val="-3"/>
        </w:rPr>
        <w:t xml:space="preserve"> </w:t>
      </w:r>
      <w:r>
        <w:t>send</w:t>
      </w:r>
      <w:r>
        <w:rPr>
          <w:spacing w:val="-3"/>
        </w:rPr>
        <w:t xml:space="preserve"> </w:t>
      </w:r>
      <w:r>
        <w:t>a</w:t>
      </w:r>
      <w:r>
        <w:rPr>
          <w:spacing w:val="-3"/>
        </w:rPr>
        <w:t xml:space="preserve"> </w:t>
      </w:r>
      <w:r>
        <w:t>copy</w:t>
      </w:r>
      <w:r>
        <w:rPr>
          <w:spacing w:val="-3"/>
        </w:rPr>
        <w:t xml:space="preserve"> </w:t>
      </w:r>
      <w:r>
        <w:t>of</w:t>
      </w:r>
      <w:r>
        <w:rPr>
          <w:spacing w:val="-2"/>
        </w:rPr>
        <w:t xml:space="preserve"> </w:t>
      </w:r>
      <w:r>
        <w:t>the</w:t>
      </w:r>
      <w:r>
        <w:rPr>
          <w:spacing w:val="-3"/>
        </w:rPr>
        <w:t xml:space="preserve"> </w:t>
      </w:r>
      <w:r>
        <w:t>summary</w:t>
      </w:r>
      <w:r>
        <w:rPr>
          <w:spacing w:val="-3"/>
        </w:rPr>
        <w:t xml:space="preserve"> </w:t>
      </w:r>
      <w:r>
        <w:t>and</w:t>
      </w:r>
      <w:r>
        <w:rPr>
          <w:spacing w:val="-6"/>
        </w:rPr>
        <w:t xml:space="preserve"> </w:t>
      </w:r>
      <w:r>
        <w:t>recommendation</w:t>
      </w:r>
      <w:r>
        <w:rPr>
          <w:spacing w:val="-3"/>
        </w:rPr>
        <w:t xml:space="preserve"> </w:t>
      </w:r>
      <w:r>
        <w:t>to</w:t>
      </w:r>
      <w:r>
        <w:rPr>
          <w:spacing w:val="-3"/>
        </w:rPr>
        <w:t xml:space="preserve"> </w:t>
      </w:r>
      <w:r>
        <w:t>the</w:t>
      </w:r>
      <w:r>
        <w:rPr>
          <w:spacing w:val="-3"/>
        </w:rPr>
        <w:t xml:space="preserve"> </w:t>
      </w:r>
      <w:r>
        <w:t>faculty member,</w:t>
      </w:r>
      <w:r>
        <w:rPr>
          <w:spacing w:val="-6"/>
        </w:rPr>
        <w:t xml:space="preserve"> </w:t>
      </w:r>
      <w:r>
        <w:t>the</w:t>
      </w:r>
      <w:r>
        <w:rPr>
          <w:spacing w:val="-5"/>
        </w:rPr>
        <w:t xml:space="preserve"> </w:t>
      </w:r>
      <w:r>
        <w:t>Division</w:t>
      </w:r>
      <w:r>
        <w:rPr>
          <w:spacing w:val="-5"/>
        </w:rPr>
        <w:t xml:space="preserve"> </w:t>
      </w:r>
      <w:r>
        <w:t>Director,</w:t>
      </w:r>
      <w:r>
        <w:rPr>
          <w:spacing w:val="-4"/>
        </w:rPr>
        <w:t xml:space="preserve"> </w:t>
      </w:r>
      <w:r>
        <w:t>and</w:t>
      </w:r>
      <w:r>
        <w:rPr>
          <w:spacing w:val="-5"/>
        </w:rPr>
        <w:t xml:space="preserve"> </w:t>
      </w:r>
      <w:r>
        <w:t>the</w:t>
      </w:r>
      <w:r>
        <w:rPr>
          <w:spacing w:val="-5"/>
        </w:rPr>
        <w:t xml:space="preserve"> </w:t>
      </w:r>
      <w:r>
        <w:t>P&amp;T</w:t>
      </w:r>
      <w:r>
        <w:rPr>
          <w:spacing w:val="-5"/>
        </w:rPr>
        <w:t xml:space="preserve"> </w:t>
      </w:r>
      <w:r>
        <w:t>Committee.</w:t>
      </w:r>
      <w:r>
        <w:rPr>
          <w:spacing w:val="-4"/>
        </w:rPr>
        <w:t xml:space="preserve"> </w:t>
      </w:r>
      <w:r>
        <w:t>For</w:t>
      </w:r>
      <w:r>
        <w:rPr>
          <w:spacing w:val="-4"/>
        </w:rPr>
        <w:t xml:space="preserve"> </w:t>
      </w:r>
      <w:r>
        <w:t>subsequent</w:t>
      </w:r>
      <w:r>
        <w:rPr>
          <w:spacing w:val="-4"/>
        </w:rPr>
        <w:t xml:space="preserve"> </w:t>
      </w:r>
      <w:r>
        <w:t>University</w:t>
      </w:r>
      <w:r>
        <w:rPr>
          <w:spacing w:val="-5"/>
        </w:rPr>
        <w:t xml:space="preserve"> </w:t>
      </w:r>
      <w:r>
        <w:t>procedures, refer to</w:t>
      </w:r>
      <w:r>
        <w:rPr>
          <w:spacing w:val="-1"/>
        </w:rPr>
        <w:t xml:space="preserve"> </w:t>
      </w:r>
      <w:r>
        <w:t xml:space="preserve">the Faculty Handbook section MID-TENURE-TRACK REVIEW, </w:t>
      </w:r>
      <w:hyperlink r:id="rId12">
        <w:r w:rsidR="00175CCE">
          <w:rPr>
            <w:color w:val="0000FF"/>
            <w:spacing w:val="-2"/>
            <w:u w:val="single" w:color="0000FF"/>
          </w:rPr>
          <w:t>2024_faculty_handbook.pdf</w:t>
        </w:r>
        <w:r w:rsidR="00175CCE">
          <w:rPr>
            <w:spacing w:val="-2"/>
          </w:rPr>
          <w:t>.</w:t>
        </w:r>
      </w:hyperlink>
    </w:p>
    <w:p w14:paraId="0DE83323" w14:textId="77777777" w:rsidR="00175CCE" w:rsidRDefault="00A96D1F">
      <w:pPr>
        <w:pStyle w:val="Heading2"/>
        <w:numPr>
          <w:ilvl w:val="0"/>
          <w:numId w:val="10"/>
        </w:numPr>
        <w:tabs>
          <w:tab w:val="left" w:pos="876"/>
        </w:tabs>
        <w:spacing w:before="251" w:line="253" w:lineRule="exact"/>
        <w:ind w:left="876" w:hanging="516"/>
      </w:pPr>
      <w:r>
        <w:t>Criteria</w:t>
      </w:r>
      <w:r>
        <w:rPr>
          <w:spacing w:val="-8"/>
        </w:rPr>
        <w:t xml:space="preserve"> </w:t>
      </w:r>
      <w:r>
        <w:t>for</w:t>
      </w:r>
      <w:r>
        <w:rPr>
          <w:spacing w:val="-9"/>
        </w:rPr>
        <w:t xml:space="preserve"> </w:t>
      </w:r>
      <w:r>
        <w:t>Tenure</w:t>
      </w:r>
      <w:r>
        <w:rPr>
          <w:spacing w:val="-5"/>
        </w:rPr>
        <w:t xml:space="preserve"> </w:t>
      </w:r>
      <w:r>
        <w:t>or</w:t>
      </w:r>
      <w:r>
        <w:rPr>
          <w:spacing w:val="-7"/>
        </w:rPr>
        <w:t xml:space="preserve"> </w:t>
      </w:r>
      <w:r>
        <w:t>Tenure</w:t>
      </w:r>
      <w:r>
        <w:rPr>
          <w:spacing w:val="-3"/>
        </w:rPr>
        <w:t xml:space="preserve"> </w:t>
      </w:r>
      <w:r>
        <w:t>and</w:t>
      </w:r>
      <w:r>
        <w:rPr>
          <w:spacing w:val="-5"/>
        </w:rPr>
        <w:t xml:space="preserve"> </w:t>
      </w:r>
      <w:r>
        <w:t>Promotion</w:t>
      </w:r>
      <w:r>
        <w:rPr>
          <w:spacing w:val="-6"/>
        </w:rPr>
        <w:t xml:space="preserve"> </w:t>
      </w:r>
      <w:r>
        <w:t>to</w:t>
      </w:r>
      <w:r>
        <w:rPr>
          <w:spacing w:val="-6"/>
        </w:rPr>
        <w:t xml:space="preserve"> </w:t>
      </w:r>
      <w:r>
        <w:t>Associate</w:t>
      </w:r>
      <w:r>
        <w:rPr>
          <w:spacing w:val="-4"/>
        </w:rPr>
        <w:t xml:space="preserve"> </w:t>
      </w:r>
      <w:r>
        <w:rPr>
          <w:spacing w:val="-2"/>
        </w:rPr>
        <w:t>Professor</w:t>
      </w:r>
    </w:p>
    <w:p w14:paraId="1FFE7B37" w14:textId="77777777" w:rsidR="00175CCE" w:rsidRDefault="00A96D1F">
      <w:pPr>
        <w:pStyle w:val="BodyText"/>
        <w:ind w:right="368"/>
      </w:pPr>
      <w:r>
        <w:t>It is University policy that promotion to the rank of Associate Professor requires a terminal degree appropriate to the discipline and evidence of research productivity, teaching effectiveness, and professional and institutional service.</w:t>
      </w:r>
      <w:r>
        <w:rPr>
          <w:spacing w:val="40"/>
        </w:rPr>
        <w:t xml:space="preserve"> </w:t>
      </w:r>
      <w:r>
        <w:t>The University believes that the high status</w:t>
      </w:r>
      <w:r>
        <w:rPr>
          <w:spacing w:val="-7"/>
        </w:rPr>
        <w:t xml:space="preserve"> </w:t>
      </w:r>
      <w:r>
        <w:t>of</w:t>
      </w:r>
      <w:r>
        <w:rPr>
          <w:spacing w:val="-6"/>
        </w:rPr>
        <w:t xml:space="preserve"> </w:t>
      </w:r>
      <w:r>
        <w:t>tenure</w:t>
      </w:r>
      <w:r>
        <w:rPr>
          <w:spacing w:val="-7"/>
        </w:rPr>
        <w:t xml:space="preserve"> </w:t>
      </w:r>
      <w:r>
        <w:t>can</w:t>
      </w:r>
      <w:r>
        <w:rPr>
          <w:spacing w:val="-5"/>
        </w:rPr>
        <w:t xml:space="preserve"> </w:t>
      </w:r>
      <w:r>
        <w:t>only</w:t>
      </w:r>
      <w:r>
        <w:rPr>
          <w:spacing w:val="-7"/>
        </w:rPr>
        <w:t xml:space="preserve"> </w:t>
      </w:r>
      <w:r>
        <w:t>be</w:t>
      </w:r>
      <w:r>
        <w:rPr>
          <w:spacing w:val="-4"/>
        </w:rPr>
        <w:t xml:space="preserve"> </w:t>
      </w:r>
      <w:r>
        <w:t>merited</w:t>
      </w:r>
      <w:r>
        <w:rPr>
          <w:spacing w:val="-7"/>
        </w:rPr>
        <w:t xml:space="preserve"> </w:t>
      </w:r>
      <w:r>
        <w:t>by</w:t>
      </w:r>
      <w:r>
        <w:rPr>
          <w:spacing w:val="-7"/>
        </w:rPr>
        <w:t xml:space="preserve"> </w:t>
      </w:r>
      <w:r>
        <w:t>colleagues</w:t>
      </w:r>
      <w:r>
        <w:rPr>
          <w:spacing w:val="-5"/>
        </w:rPr>
        <w:t xml:space="preserve"> </w:t>
      </w:r>
      <w:r>
        <w:t>whose</w:t>
      </w:r>
      <w:r>
        <w:rPr>
          <w:spacing w:val="-3"/>
        </w:rPr>
        <w:t xml:space="preserve"> </w:t>
      </w:r>
      <w:r>
        <w:t>accomplishments</w:t>
      </w:r>
      <w:r>
        <w:rPr>
          <w:spacing w:val="-4"/>
        </w:rPr>
        <w:t xml:space="preserve"> </w:t>
      </w:r>
      <w:r>
        <w:t>fulfill,</w:t>
      </w:r>
      <w:r>
        <w:rPr>
          <w:spacing w:val="-1"/>
        </w:rPr>
        <w:t xml:space="preserve"> </w:t>
      </w:r>
      <w:r>
        <w:t>at</w:t>
      </w:r>
      <w:r>
        <w:rPr>
          <w:spacing w:val="-5"/>
        </w:rPr>
        <w:t xml:space="preserve"> </w:t>
      </w:r>
      <w:r>
        <w:t>a</w:t>
      </w:r>
      <w:r>
        <w:rPr>
          <w:spacing w:val="-5"/>
        </w:rPr>
        <w:t xml:space="preserve"> </w:t>
      </w:r>
      <w:r>
        <w:t>minimum, the</w:t>
      </w:r>
      <w:r>
        <w:rPr>
          <w:spacing w:val="-2"/>
        </w:rPr>
        <w:t xml:space="preserve"> </w:t>
      </w:r>
      <w:r>
        <w:t>requirements</w:t>
      </w:r>
      <w:r>
        <w:rPr>
          <w:spacing w:val="-2"/>
        </w:rPr>
        <w:t xml:space="preserve"> </w:t>
      </w:r>
      <w:r>
        <w:t>for</w:t>
      </w:r>
      <w:r>
        <w:rPr>
          <w:spacing w:val="-1"/>
        </w:rPr>
        <w:t xml:space="preserve"> </w:t>
      </w:r>
      <w:r>
        <w:t>the</w:t>
      </w:r>
      <w:r>
        <w:rPr>
          <w:spacing w:val="-4"/>
        </w:rPr>
        <w:t xml:space="preserve"> </w:t>
      </w:r>
      <w:r>
        <w:t>rank of Associate Professor.</w:t>
      </w:r>
      <w:r>
        <w:rPr>
          <w:spacing w:val="40"/>
        </w:rPr>
        <w:t xml:space="preserve"> </w:t>
      </w:r>
      <w:r>
        <w:t>As</w:t>
      </w:r>
      <w:r>
        <w:rPr>
          <w:spacing w:val="-2"/>
        </w:rPr>
        <w:t xml:space="preserve"> </w:t>
      </w:r>
      <w:r>
        <w:t>such,</w:t>
      </w:r>
      <w:r>
        <w:rPr>
          <w:spacing w:val="-1"/>
        </w:rPr>
        <w:t xml:space="preserve"> </w:t>
      </w:r>
      <w:r>
        <w:t>for</w:t>
      </w:r>
      <w:r>
        <w:rPr>
          <w:spacing w:val="-4"/>
        </w:rPr>
        <w:t xml:space="preserve"> </w:t>
      </w:r>
      <w:r>
        <w:t>those</w:t>
      </w:r>
      <w:r>
        <w:rPr>
          <w:spacing w:val="-2"/>
        </w:rPr>
        <w:t xml:space="preserve"> </w:t>
      </w:r>
      <w:r>
        <w:t>at</w:t>
      </w:r>
      <w:r>
        <w:rPr>
          <w:spacing w:val="-1"/>
        </w:rPr>
        <w:t xml:space="preserve"> </w:t>
      </w:r>
      <w:r>
        <w:t>the</w:t>
      </w:r>
      <w:r>
        <w:rPr>
          <w:spacing w:val="-2"/>
        </w:rPr>
        <w:t xml:space="preserve"> </w:t>
      </w:r>
      <w:r>
        <w:t>rank</w:t>
      </w:r>
      <w:r>
        <w:rPr>
          <w:spacing w:val="-2"/>
        </w:rPr>
        <w:t xml:space="preserve"> </w:t>
      </w:r>
      <w:r>
        <w:t>of</w:t>
      </w:r>
      <w:r>
        <w:rPr>
          <w:spacing w:val="-1"/>
        </w:rPr>
        <w:t xml:space="preserve"> </w:t>
      </w:r>
      <w:r>
        <w:t>Assistant Professor, the SPH Promotion and Tenure Committee will recommend either tenure and promotion</w:t>
      </w:r>
      <w:r>
        <w:rPr>
          <w:spacing w:val="-3"/>
        </w:rPr>
        <w:t xml:space="preserve"> </w:t>
      </w:r>
      <w:r>
        <w:t>to</w:t>
      </w:r>
      <w:r>
        <w:rPr>
          <w:spacing w:val="-4"/>
        </w:rPr>
        <w:t xml:space="preserve"> </w:t>
      </w:r>
      <w:r>
        <w:t>Associate</w:t>
      </w:r>
      <w:r>
        <w:rPr>
          <w:spacing w:val="-3"/>
        </w:rPr>
        <w:t xml:space="preserve"> </w:t>
      </w:r>
      <w:r>
        <w:t>Professorship,</w:t>
      </w:r>
      <w:r>
        <w:rPr>
          <w:spacing w:val="-3"/>
        </w:rPr>
        <w:t xml:space="preserve"> </w:t>
      </w:r>
      <w:r>
        <w:t>or</w:t>
      </w:r>
      <w:r>
        <w:rPr>
          <w:spacing w:val="-3"/>
        </w:rPr>
        <w:t xml:space="preserve"> </w:t>
      </w:r>
      <w:r>
        <w:t>neither.</w:t>
      </w:r>
      <w:r>
        <w:rPr>
          <w:spacing w:val="-3"/>
        </w:rPr>
        <w:t xml:space="preserve"> </w:t>
      </w:r>
      <w:r>
        <w:t>Importantly,</w:t>
      </w:r>
      <w:r>
        <w:rPr>
          <w:spacing w:val="-1"/>
        </w:rPr>
        <w:t xml:space="preserve"> </w:t>
      </w:r>
      <w:r>
        <w:t>individuals</w:t>
      </w:r>
      <w:r>
        <w:rPr>
          <w:spacing w:val="-2"/>
        </w:rPr>
        <w:t xml:space="preserve"> </w:t>
      </w:r>
      <w:r>
        <w:t>considered</w:t>
      </w:r>
      <w:r>
        <w:rPr>
          <w:spacing w:val="-3"/>
        </w:rPr>
        <w:t xml:space="preserve"> </w:t>
      </w:r>
      <w:r>
        <w:t>at</w:t>
      </w:r>
      <w:r>
        <w:rPr>
          <w:spacing w:val="-3"/>
        </w:rPr>
        <w:t xml:space="preserve"> </w:t>
      </w:r>
      <w:r>
        <w:t>this</w:t>
      </w:r>
      <w:r>
        <w:rPr>
          <w:spacing w:val="-2"/>
        </w:rPr>
        <w:t xml:space="preserve"> </w:t>
      </w:r>
      <w:r>
        <w:t>rank will demonstrate potential for eventual promotion to Professor.</w:t>
      </w:r>
      <w:r>
        <w:rPr>
          <w:spacing w:val="40"/>
        </w:rPr>
        <w:t xml:space="preserve"> </w:t>
      </w:r>
      <w:r>
        <w:t>Promotion and tenure, when granted, will normally take effect at the beginning of the seventh year of appointment.</w:t>
      </w:r>
    </w:p>
    <w:p w14:paraId="00C9BAFC" w14:textId="77777777" w:rsidR="00175CCE" w:rsidRDefault="00175CCE">
      <w:pPr>
        <w:pStyle w:val="BodyText"/>
        <w:spacing w:before="2"/>
        <w:ind w:left="0"/>
      </w:pPr>
    </w:p>
    <w:p w14:paraId="56170C65" w14:textId="77777777" w:rsidR="00175CCE" w:rsidRDefault="00A96D1F">
      <w:pPr>
        <w:pStyle w:val="BodyText"/>
        <w:ind w:right="499"/>
      </w:pPr>
      <w:r>
        <w:t>A</w:t>
      </w:r>
      <w:r>
        <w:rPr>
          <w:spacing w:val="-3"/>
        </w:rPr>
        <w:t xml:space="preserve"> </w:t>
      </w:r>
      <w:r>
        <w:t>candidate</w:t>
      </w:r>
      <w:r>
        <w:rPr>
          <w:spacing w:val="-10"/>
        </w:rPr>
        <w:t xml:space="preserve"> </w:t>
      </w:r>
      <w:r>
        <w:t>for</w:t>
      </w:r>
      <w:r>
        <w:rPr>
          <w:spacing w:val="-6"/>
        </w:rPr>
        <w:t xml:space="preserve"> </w:t>
      </w:r>
      <w:r>
        <w:t>tenure</w:t>
      </w:r>
      <w:r>
        <w:rPr>
          <w:spacing w:val="-4"/>
        </w:rPr>
        <w:t xml:space="preserve"> </w:t>
      </w:r>
      <w:r>
        <w:t>and</w:t>
      </w:r>
      <w:r>
        <w:rPr>
          <w:spacing w:val="-5"/>
        </w:rPr>
        <w:t xml:space="preserve"> </w:t>
      </w:r>
      <w:r>
        <w:t>promotion</w:t>
      </w:r>
      <w:r>
        <w:rPr>
          <w:spacing w:val="-7"/>
        </w:rPr>
        <w:t xml:space="preserve"> </w:t>
      </w:r>
      <w:r>
        <w:t>to</w:t>
      </w:r>
      <w:r>
        <w:rPr>
          <w:spacing w:val="-5"/>
        </w:rPr>
        <w:t xml:space="preserve"> </w:t>
      </w:r>
      <w:r>
        <w:t>Associate</w:t>
      </w:r>
      <w:r>
        <w:rPr>
          <w:spacing w:val="-3"/>
        </w:rPr>
        <w:t xml:space="preserve"> </w:t>
      </w:r>
      <w:r>
        <w:t>Professor</w:t>
      </w:r>
      <w:r>
        <w:rPr>
          <w:spacing w:val="-3"/>
        </w:rPr>
        <w:t xml:space="preserve"> </w:t>
      </w:r>
      <w:r>
        <w:t>or</w:t>
      </w:r>
      <w:r>
        <w:rPr>
          <w:spacing w:val="-4"/>
        </w:rPr>
        <w:t xml:space="preserve"> </w:t>
      </w:r>
      <w:r>
        <w:t>an</w:t>
      </w:r>
      <w:r>
        <w:rPr>
          <w:spacing w:val="-5"/>
        </w:rPr>
        <w:t xml:space="preserve"> </w:t>
      </w:r>
      <w:r>
        <w:t>Associate</w:t>
      </w:r>
      <w:r>
        <w:rPr>
          <w:spacing w:val="-2"/>
        </w:rPr>
        <w:t xml:space="preserve"> </w:t>
      </w:r>
      <w:r>
        <w:t>Professor</w:t>
      </w:r>
      <w:r>
        <w:rPr>
          <w:spacing w:val="-2"/>
        </w:rPr>
        <w:t xml:space="preserve"> </w:t>
      </w:r>
      <w:r>
        <w:t>being considered for tenure is expected to meet the following criteria:</w:t>
      </w:r>
    </w:p>
    <w:p w14:paraId="4D435708" w14:textId="77777777" w:rsidR="00175CCE" w:rsidRDefault="00A96D1F">
      <w:pPr>
        <w:pStyle w:val="ListParagraph"/>
        <w:numPr>
          <w:ilvl w:val="1"/>
          <w:numId w:val="10"/>
        </w:numPr>
        <w:tabs>
          <w:tab w:val="left" w:pos="668"/>
        </w:tabs>
        <w:spacing w:before="243"/>
        <w:ind w:right="556" w:firstLine="0"/>
      </w:pPr>
      <w:r>
        <w:rPr>
          <w:rFonts w:ascii="Arial"/>
          <w:i/>
        </w:rPr>
        <w:t>Length</w:t>
      </w:r>
      <w:r>
        <w:rPr>
          <w:rFonts w:ascii="Arial"/>
          <w:i/>
          <w:spacing w:val="-5"/>
        </w:rPr>
        <w:t xml:space="preserve"> </w:t>
      </w:r>
      <w:r>
        <w:rPr>
          <w:rFonts w:ascii="Arial"/>
          <w:i/>
        </w:rPr>
        <w:t>of</w:t>
      </w:r>
      <w:r>
        <w:rPr>
          <w:rFonts w:ascii="Arial"/>
          <w:i/>
          <w:spacing w:val="-4"/>
        </w:rPr>
        <w:t xml:space="preserve"> </w:t>
      </w:r>
      <w:r>
        <w:rPr>
          <w:rFonts w:ascii="Arial"/>
          <w:i/>
        </w:rPr>
        <w:t>service</w:t>
      </w:r>
      <w:r>
        <w:t>:</w:t>
      </w:r>
      <w:r>
        <w:rPr>
          <w:spacing w:val="36"/>
        </w:rPr>
        <w:t xml:space="preserve"> </w:t>
      </w:r>
      <w:r>
        <w:t>At</w:t>
      </w:r>
      <w:r>
        <w:rPr>
          <w:spacing w:val="-6"/>
        </w:rPr>
        <w:t xml:space="preserve"> </w:t>
      </w:r>
      <w:r>
        <w:t>the</w:t>
      </w:r>
      <w:r>
        <w:rPr>
          <w:spacing w:val="-7"/>
        </w:rPr>
        <w:t xml:space="preserve"> </w:t>
      </w:r>
      <w:r>
        <w:t>time</w:t>
      </w:r>
      <w:r>
        <w:rPr>
          <w:spacing w:val="-5"/>
        </w:rPr>
        <w:t xml:space="preserve"> </w:t>
      </w:r>
      <w:r>
        <w:t>of</w:t>
      </w:r>
      <w:r>
        <w:rPr>
          <w:spacing w:val="-4"/>
        </w:rPr>
        <w:t xml:space="preserve"> </w:t>
      </w:r>
      <w:r>
        <w:t>application,</w:t>
      </w:r>
      <w:r>
        <w:rPr>
          <w:spacing w:val="-1"/>
        </w:rPr>
        <w:t xml:space="preserve"> </w:t>
      </w:r>
      <w:r>
        <w:t>candidates</w:t>
      </w:r>
      <w:r>
        <w:rPr>
          <w:spacing w:val="-2"/>
        </w:rPr>
        <w:t xml:space="preserve"> </w:t>
      </w:r>
      <w:r>
        <w:t>are</w:t>
      </w:r>
      <w:r>
        <w:rPr>
          <w:spacing w:val="-7"/>
        </w:rPr>
        <w:t xml:space="preserve"> </w:t>
      </w:r>
      <w:r>
        <w:t>expected</w:t>
      </w:r>
      <w:r>
        <w:rPr>
          <w:spacing w:val="-8"/>
        </w:rPr>
        <w:t xml:space="preserve"> </w:t>
      </w:r>
      <w:r>
        <w:t>to</w:t>
      </w:r>
      <w:r>
        <w:rPr>
          <w:spacing w:val="-5"/>
        </w:rPr>
        <w:t xml:space="preserve"> </w:t>
      </w:r>
      <w:r>
        <w:t>have</w:t>
      </w:r>
      <w:r>
        <w:rPr>
          <w:spacing w:val="-2"/>
        </w:rPr>
        <w:t xml:space="preserve"> </w:t>
      </w:r>
      <w:r>
        <w:t>completed</w:t>
      </w:r>
      <w:r>
        <w:rPr>
          <w:spacing w:val="-5"/>
        </w:rPr>
        <w:t xml:space="preserve"> </w:t>
      </w:r>
      <w:r>
        <w:t>at least five years in rank at the level of Assistant Professor, unless otherwise prescribed in writing and approved by the Dean and Provost.</w:t>
      </w:r>
    </w:p>
    <w:p w14:paraId="2B6EB921" w14:textId="77777777" w:rsidR="00175CCE" w:rsidRDefault="00175CCE">
      <w:pPr>
        <w:pStyle w:val="BodyText"/>
        <w:spacing w:before="80"/>
        <w:ind w:left="0"/>
      </w:pPr>
    </w:p>
    <w:p w14:paraId="51C0FE0E" w14:textId="77777777" w:rsidR="00175CCE" w:rsidRDefault="00A96D1F">
      <w:pPr>
        <w:pStyle w:val="ListParagraph"/>
        <w:numPr>
          <w:ilvl w:val="1"/>
          <w:numId w:val="10"/>
        </w:numPr>
        <w:tabs>
          <w:tab w:val="left" w:pos="668"/>
        </w:tabs>
        <w:spacing w:before="1"/>
        <w:ind w:right="547" w:firstLine="0"/>
      </w:pPr>
      <w:r>
        <w:rPr>
          <w:rFonts w:ascii="Arial"/>
          <w:i/>
        </w:rPr>
        <w:t>Appropriate</w:t>
      </w:r>
      <w:r>
        <w:rPr>
          <w:rFonts w:ascii="Arial"/>
          <w:i/>
          <w:spacing w:val="-5"/>
        </w:rPr>
        <w:t xml:space="preserve"> </w:t>
      </w:r>
      <w:r>
        <w:rPr>
          <w:rFonts w:ascii="Arial"/>
          <w:i/>
        </w:rPr>
        <w:t>degree</w:t>
      </w:r>
      <w:r>
        <w:t>:</w:t>
      </w:r>
      <w:r>
        <w:rPr>
          <w:spacing w:val="36"/>
        </w:rPr>
        <w:t xml:space="preserve"> </w:t>
      </w:r>
      <w:r>
        <w:t>The</w:t>
      </w:r>
      <w:r>
        <w:rPr>
          <w:spacing w:val="-6"/>
        </w:rPr>
        <w:t xml:space="preserve"> </w:t>
      </w:r>
      <w:r>
        <w:t>candidates</w:t>
      </w:r>
      <w:r>
        <w:rPr>
          <w:spacing w:val="-11"/>
        </w:rPr>
        <w:t xml:space="preserve"> </w:t>
      </w:r>
      <w:r>
        <w:t>must</w:t>
      </w:r>
      <w:r>
        <w:rPr>
          <w:spacing w:val="-8"/>
        </w:rPr>
        <w:t xml:space="preserve"> </w:t>
      </w:r>
      <w:r>
        <w:t>possess</w:t>
      </w:r>
      <w:r>
        <w:rPr>
          <w:spacing w:val="-6"/>
        </w:rPr>
        <w:t xml:space="preserve"> </w:t>
      </w:r>
      <w:r>
        <w:t>the</w:t>
      </w:r>
      <w:r>
        <w:rPr>
          <w:spacing w:val="-7"/>
        </w:rPr>
        <w:t xml:space="preserve"> </w:t>
      </w:r>
      <w:r>
        <w:t>appropriate</w:t>
      </w:r>
      <w:r>
        <w:rPr>
          <w:spacing w:val="-8"/>
        </w:rPr>
        <w:t xml:space="preserve"> </w:t>
      </w:r>
      <w:r>
        <w:t>terminal</w:t>
      </w:r>
      <w:r>
        <w:rPr>
          <w:spacing w:val="-4"/>
        </w:rPr>
        <w:t xml:space="preserve"> </w:t>
      </w:r>
      <w:r>
        <w:t>degree</w:t>
      </w:r>
      <w:r>
        <w:rPr>
          <w:spacing w:val="-8"/>
        </w:rPr>
        <w:t xml:space="preserve"> </w:t>
      </w:r>
      <w:r>
        <w:t>from</w:t>
      </w:r>
      <w:r>
        <w:rPr>
          <w:spacing w:val="-5"/>
        </w:rPr>
        <w:t xml:space="preserve"> </w:t>
      </w:r>
      <w:r>
        <w:t>an accredited institution in their instructional discipline or related area.</w:t>
      </w:r>
    </w:p>
    <w:p w14:paraId="73DF3B78" w14:textId="77777777" w:rsidR="00175CCE" w:rsidRDefault="00A96D1F">
      <w:pPr>
        <w:pStyle w:val="ListParagraph"/>
        <w:numPr>
          <w:ilvl w:val="1"/>
          <w:numId w:val="10"/>
        </w:numPr>
        <w:tabs>
          <w:tab w:val="left" w:pos="657"/>
        </w:tabs>
        <w:spacing w:before="250"/>
        <w:ind w:right="650" w:firstLine="0"/>
      </w:pPr>
      <w:r>
        <w:rPr>
          <w:rFonts w:ascii="Arial" w:hAnsi="Arial"/>
          <w:i/>
        </w:rPr>
        <w:t>Teaching</w:t>
      </w:r>
      <w:r>
        <w:t>:</w:t>
      </w:r>
      <w:r>
        <w:rPr>
          <w:spacing w:val="40"/>
        </w:rPr>
        <w:t xml:space="preserve"> </w:t>
      </w:r>
      <w:r>
        <w:t>Candidate</w:t>
      </w:r>
      <w:r>
        <w:rPr>
          <w:spacing w:val="-2"/>
        </w:rPr>
        <w:t xml:space="preserve"> </w:t>
      </w:r>
      <w:r>
        <w:t>must demonstrate that they are effective teachers and are likely to remain</w:t>
      </w:r>
      <w:r>
        <w:rPr>
          <w:spacing w:val="-3"/>
        </w:rPr>
        <w:t xml:space="preserve"> </w:t>
      </w:r>
      <w:r>
        <w:t>so</w:t>
      </w:r>
      <w:r>
        <w:rPr>
          <w:spacing w:val="-7"/>
        </w:rPr>
        <w:t xml:space="preserve"> </w:t>
      </w:r>
      <w:r>
        <w:t>throughout</w:t>
      </w:r>
      <w:r>
        <w:rPr>
          <w:spacing w:val="-3"/>
        </w:rPr>
        <w:t xml:space="preserve"> </w:t>
      </w:r>
      <w:r>
        <w:t>their</w:t>
      </w:r>
      <w:r>
        <w:rPr>
          <w:spacing w:val="-1"/>
        </w:rPr>
        <w:t xml:space="preserve"> </w:t>
      </w:r>
      <w:r>
        <w:t>career.</w:t>
      </w:r>
      <w:r>
        <w:rPr>
          <w:spacing w:val="36"/>
        </w:rPr>
        <w:t xml:space="preserve"> </w:t>
      </w:r>
      <w:r>
        <w:t>Student</w:t>
      </w:r>
      <w:r>
        <w:rPr>
          <w:spacing w:val="-4"/>
        </w:rPr>
        <w:t xml:space="preserve"> </w:t>
      </w:r>
      <w:r>
        <w:t>evaluations</w:t>
      </w:r>
      <w:r>
        <w:rPr>
          <w:spacing w:val="-2"/>
        </w:rPr>
        <w:t xml:space="preserve"> </w:t>
      </w:r>
      <w:r>
        <w:t>will</w:t>
      </w:r>
      <w:r>
        <w:rPr>
          <w:spacing w:val="-3"/>
        </w:rPr>
        <w:t xml:space="preserve"> </w:t>
      </w:r>
      <w:r>
        <w:t>be</w:t>
      </w:r>
      <w:r>
        <w:rPr>
          <w:spacing w:val="-3"/>
        </w:rPr>
        <w:t xml:space="preserve"> </w:t>
      </w:r>
      <w:r>
        <w:t>an</w:t>
      </w:r>
      <w:r>
        <w:rPr>
          <w:spacing w:val="-3"/>
        </w:rPr>
        <w:t xml:space="preserve"> </w:t>
      </w:r>
      <w:r>
        <w:t>integral</w:t>
      </w:r>
      <w:r>
        <w:rPr>
          <w:spacing w:val="-4"/>
        </w:rPr>
        <w:t xml:space="preserve"> </w:t>
      </w:r>
      <w:r>
        <w:t>part</w:t>
      </w:r>
      <w:r>
        <w:rPr>
          <w:spacing w:val="-3"/>
        </w:rPr>
        <w:t xml:space="preserve"> </w:t>
      </w:r>
      <w:r>
        <w:t>of</w:t>
      </w:r>
      <w:r>
        <w:rPr>
          <w:spacing w:val="-4"/>
        </w:rPr>
        <w:t xml:space="preserve"> </w:t>
      </w:r>
      <w:r>
        <w:t>documenting teaching effectiveness. Candidates for promotion and tenure at the level of Associate Professor</w:t>
      </w:r>
      <w:r>
        <w:rPr>
          <w:spacing w:val="-3"/>
        </w:rPr>
        <w:t xml:space="preserve"> </w:t>
      </w:r>
      <w:r>
        <w:t>must include</w:t>
      </w:r>
      <w:r>
        <w:rPr>
          <w:spacing w:val="-2"/>
        </w:rPr>
        <w:t xml:space="preserve"> </w:t>
      </w:r>
      <w:r>
        <w:t>students’</w:t>
      </w:r>
      <w:r>
        <w:rPr>
          <w:spacing w:val="-2"/>
        </w:rPr>
        <w:t xml:space="preserve"> </w:t>
      </w:r>
      <w:r>
        <w:t>assessments</w:t>
      </w:r>
      <w:r>
        <w:rPr>
          <w:spacing w:val="-6"/>
        </w:rPr>
        <w:t xml:space="preserve"> </w:t>
      </w:r>
      <w:r>
        <w:t>from</w:t>
      </w:r>
      <w:r>
        <w:rPr>
          <w:spacing w:val="-1"/>
        </w:rPr>
        <w:t xml:space="preserve"> </w:t>
      </w:r>
      <w:r>
        <w:t>all</w:t>
      </w:r>
      <w:r>
        <w:rPr>
          <w:spacing w:val="-2"/>
        </w:rPr>
        <w:t xml:space="preserve"> </w:t>
      </w:r>
      <w:r>
        <w:t>classes</w:t>
      </w:r>
      <w:r>
        <w:rPr>
          <w:spacing w:val="-4"/>
        </w:rPr>
        <w:t xml:space="preserve"> </w:t>
      </w:r>
      <w:r>
        <w:t>taught during</w:t>
      </w:r>
      <w:r>
        <w:rPr>
          <w:spacing w:val="-2"/>
        </w:rPr>
        <w:t xml:space="preserve"> </w:t>
      </w:r>
      <w:r>
        <w:t>the</w:t>
      </w:r>
      <w:r>
        <w:rPr>
          <w:spacing w:val="-4"/>
        </w:rPr>
        <w:t xml:space="preserve"> </w:t>
      </w:r>
      <w:r>
        <w:t>probationary period in the dossier. Other appropriate documentation to document teaching effectiveness is detailed in Section III (General Criteria for Promotion and Tenure).</w:t>
      </w:r>
    </w:p>
    <w:p w14:paraId="55F9695F" w14:textId="77777777" w:rsidR="00175CCE" w:rsidRDefault="00175CCE">
      <w:pPr>
        <w:pStyle w:val="BodyText"/>
        <w:ind w:left="0"/>
      </w:pPr>
    </w:p>
    <w:p w14:paraId="5C4C483D" w14:textId="77777777" w:rsidR="00175CCE" w:rsidRDefault="00A96D1F">
      <w:pPr>
        <w:pStyle w:val="ListParagraph"/>
        <w:numPr>
          <w:ilvl w:val="1"/>
          <w:numId w:val="10"/>
        </w:numPr>
        <w:tabs>
          <w:tab w:val="left" w:pos="668"/>
        </w:tabs>
        <w:ind w:right="522" w:firstLine="0"/>
        <w:rPr>
          <w:rFonts w:ascii="Arial"/>
          <w:i/>
        </w:rPr>
      </w:pPr>
      <w:r>
        <w:rPr>
          <w:rFonts w:ascii="Arial"/>
          <w:i/>
        </w:rPr>
        <w:t>Research/Scholarship</w:t>
      </w:r>
      <w:r>
        <w:t>: Candidates must provide evidence of at least regional recognition through publications and/or research grants and participation in professional meetings at the regional, national, or international level. Candidates must demonstrate potential of significant contribution</w:t>
      </w:r>
      <w:r>
        <w:rPr>
          <w:spacing w:val="-3"/>
        </w:rPr>
        <w:t xml:space="preserve"> </w:t>
      </w:r>
      <w:r>
        <w:t>and</w:t>
      </w:r>
      <w:r>
        <w:rPr>
          <w:spacing w:val="-1"/>
        </w:rPr>
        <w:t xml:space="preserve"> </w:t>
      </w:r>
      <w:r>
        <w:t>impact</w:t>
      </w:r>
      <w:r>
        <w:rPr>
          <w:spacing w:val="-2"/>
        </w:rPr>
        <w:t xml:space="preserve"> </w:t>
      </w:r>
      <w:r>
        <w:t>in</w:t>
      </w:r>
      <w:r>
        <w:rPr>
          <w:spacing w:val="-1"/>
        </w:rPr>
        <w:t xml:space="preserve"> </w:t>
      </w:r>
      <w:r>
        <w:t>their</w:t>
      </w:r>
      <w:r>
        <w:rPr>
          <w:spacing w:val="-2"/>
        </w:rPr>
        <w:t xml:space="preserve"> </w:t>
      </w:r>
      <w:r>
        <w:t>field</w:t>
      </w:r>
      <w:r>
        <w:rPr>
          <w:spacing w:val="-1"/>
        </w:rPr>
        <w:t xml:space="preserve"> </w:t>
      </w:r>
      <w:r>
        <w:t>of</w:t>
      </w:r>
      <w:r>
        <w:rPr>
          <w:spacing w:val="-2"/>
        </w:rPr>
        <w:t xml:space="preserve"> </w:t>
      </w:r>
      <w:r>
        <w:t>research</w:t>
      </w:r>
      <w:r>
        <w:rPr>
          <w:spacing w:val="-1"/>
        </w:rPr>
        <w:t xml:space="preserve"> </w:t>
      </w:r>
      <w:r>
        <w:t>and/or</w:t>
      </w:r>
      <w:r>
        <w:rPr>
          <w:spacing w:val="-2"/>
        </w:rPr>
        <w:t xml:space="preserve"> </w:t>
      </w:r>
      <w:r>
        <w:t>practice</w:t>
      </w:r>
      <w:r>
        <w:rPr>
          <w:spacing w:val="-3"/>
        </w:rPr>
        <w:t xml:space="preserve"> </w:t>
      </w:r>
      <w:r>
        <w:t>through</w:t>
      </w:r>
      <w:r>
        <w:rPr>
          <w:spacing w:val="-4"/>
        </w:rPr>
        <w:t xml:space="preserve"> </w:t>
      </w:r>
      <w:r>
        <w:t>research</w:t>
      </w:r>
      <w:r>
        <w:rPr>
          <w:spacing w:val="-1"/>
        </w:rPr>
        <w:t xml:space="preserve"> </w:t>
      </w:r>
      <w:r>
        <w:t>grants and/or publications.</w:t>
      </w:r>
      <w:r>
        <w:rPr>
          <w:spacing w:val="37"/>
        </w:rPr>
        <w:t xml:space="preserve"> </w:t>
      </w:r>
      <w:r>
        <w:t>There</w:t>
      </w:r>
      <w:r>
        <w:rPr>
          <w:spacing w:val="-7"/>
        </w:rPr>
        <w:t xml:space="preserve"> </w:t>
      </w:r>
      <w:r>
        <w:t>must</w:t>
      </w:r>
      <w:r>
        <w:rPr>
          <w:spacing w:val="-6"/>
        </w:rPr>
        <w:t xml:space="preserve"> </w:t>
      </w:r>
      <w:r>
        <w:t>be</w:t>
      </w:r>
      <w:r>
        <w:rPr>
          <w:spacing w:val="-4"/>
        </w:rPr>
        <w:t xml:space="preserve"> </w:t>
      </w:r>
      <w:r>
        <w:t>evidence</w:t>
      </w:r>
      <w:r>
        <w:rPr>
          <w:spacing w:val="-8"/>
        </w:rPr>
        <w:t xml:space="preserve"> </w:t>
      </w:r>
      <w:r>
        <w:t>of</w:t>
      </w:r>
      <w:r>
        <w:rPr>
          <w:spacing w:val="-6"/>
        </w:rPr>
        <w:t xml:space="preserve"> </w:t>
      </w:r>
      <w:r>
        <w:t>sustained</w:t>
      </w:r>
      <w:r>
        <w:rPr>
          <w:spacing w:val="-5"/>
        </w:rPr>
        <w:t xml:space="preserve"> </w:t>
      </w:r>
      <w:r>
        <w:t>productivity</w:t>
      </w:r>
      <w:r>
        <w:rPr>
          <w:spacing w:val="-2"/>
        </w:rPr>
        <w:t xml:space="preserve"> </w:t>
      </w:r>
      <w:r>
        <w:t>of high-quality</w:t>
      </w:r>
      <w:r>
        <w:rPr>
          <w:spacing w:val="-7"/>
        </w:rPr>
        <w:t xml:space="preserve"> </w:t>
      </w:r>
      <w:r>
        <w:t>scholarship.</w:t>
      </w:r>
      <w:r>
        <w:rPr>
          <w:spacing w:val="35"/>
        </w:rPr>
        <w:t xml:space="preserve"> </w:t>
      </w:r>
      <w:r>
        <w:t>The candidate</w:t>
      </w:r>
      <w:r>
        <w:rPr>
          <w:spacing w:val="-2"/>
        </w:rPr>
        <w:t xml:space="preserve"> </w:t>
      </w:r>
      <w:r>
        <w:t>is</w:t>
      </w:r>
      <w:r>
        <w:rPr>
          <w:spacing w:val="-4"/>
        </w:rPr>
        <w:t xml:space="preserve"> </w:t>
      </w:r>
      <w:r>
        <w:t>expected</w:t>
      </w:r>
      <w:r>
        <w:rPr>
          <w:spacing w:val="-7"/>
        </w:rPr>
        <w:t xml:space="preserve"> </w:t>
      </w:r>
      <w:r>
        <w:t>to</w:t>
      </w:r>
      <w:r>
        <w:rPr>
          <w:spacing w:val="-6"/>
        </w:rPr>
        <w:t xml:space="preserve"> </w:t>
      </w:r>
      <w:r>
        <w:t>have</w:t>
      </w:r>
      <w:r>
        <w:rPr>
          <w:spacing w:val="-2"/>
        </w:rPr>
        <w:t xml:space="preserve"> </w:t>
      </w:r>
      <w:r>
        <w:t>a</w:t>
      </w:r>
      <w:r>
        <w:rPr>
          <w:spacing w:val="-5"/>
        </w:rPr>
        <w:t xml:space="preserve"> </w:t>
      </w:r>
      <w:r>
        <w:t>consistent</w:t>
      </w:r>
      <w:r>
        <w:rPr>
          <w:spacing w:val="-5"/>
        </w:rPr>
        <w:t xml:space="preserve"> </w:t>
      </w:r>
      <w:r>
        <w:t>record</w:t>
      </w:r>
      <w:r>
        <w:rPr>
          <w:spacing w:val="-8"/>
        </w:rPr>
        <w:t xml:space="preserve"> </w:t>
      </w:r>
      <w:r>
        <w:t>of</w:t>
      </w:r>
      <w:r>
        <w:rPr>
          <w:spacing w:val="-3"/>
        </w:rPr>
        <w:t xml:space="preserve"> </w:t>
      </w:r>
      <w:r>
        <w:t>public</w:t>
      </w:r>
      <w:r>
        <w:t>ation</w:t>
      </w:r>
      <w:r>
        <w:rPr>
          <w:spacing w:val="-2"/>
        </w:rPr>
        <w:t xml:space="preserve"> </w:t>
      </w:r>
      <w:r>
        <w:t>since</w:t>
      </w:r>
      <w:r>
        <w:rPr>
          <w:spacing w:val="-4"/>
        </w:rPr>
        <w:t xml:space="preserve"> </w:t>
      </w:r>
      <w:r>
        <w:t>his</w:t>
      </w:r>
      <w:r>
        <w:rPr>
          <w:spacing w:val="-1"/>
        </w:rPr>
        <w:t xml:space="preserve"> </w:t>
      </w:r>
      <w:r>
        <w:t>or</w:t>
      </w:r>
      <w:r>
        <w:rPr>
          <w:spacing w:val="-1"/>
        </w:rPr>
        <w:t xml:space="preserve"> </w:t>
      </w:r>
      <w:r>
        <w:t>her</w:t>
      </w:r>
      <w:r>
        <w:rPr>
          <w:spacing w:val="-1"/>
        </w:rPr>
        <w:t xml:space="preserve"> </w:t>
      </w:r>
      <w:r>
        <w:t>appointment</w:t>
      </w:r>
      <w:r>
        <w:rPr>
          <w:spacing w:val="-3"/>
        </w:rPr>
        <w:t xml:space="preserve"> </w:t>
      </w:r>
      <w:r>
        <w:t>at The University of Memphis, such as peer-reviewed articles, refereed book chapters, monographs, edited books or journals, books, or other equivalent forms of independent scholarship, with at least a portion of these publications as first- or senior-author. Publications</w:t>
      </w:r>
    </w:p>
    <w:p w14:paraId="757C271F" w14:textId="77777777" w:rsidR="00175CCE" w:rsidRDefault="00175CCE">
      <w:pPr>
        <w:pStyle w:val="ListParagraph"/>
        <w:rPr>
          <w:rFonts w:ascii="Arial"/>
          <w:i/>
        </w:rPr>
        <w:sectPr w:rsidR="00175CCE">
          <w:pgSz w:w="12240" w:h="15840"/>
          <w:pgMar w:top="1280" w:right="1080" w:bottom="1280" w:left="1080" w:header="0" w:footer="1037" w:gutter="0"/>
          <w:cols w:space="720"/>
        </w:sectPr>
      </w:pPr>
    </w:p>
    <w:p w14:paraId="36F5BDBC" w14:textId="77777777" w:rsidR="00175CCE" w:rsidRDefault="00A96D1F">
      <w:pPr>
        <w:pStyle w:val="BodyText"/>
        <w:spacing w:before="81"/>
        <w:ind w:left="312" w:right="368"/>
      </w:pPr>
      <w:r>
        <w:lastRenderedPageBreak/>
        <w:t>designed</w:t>
      </w:r>
      <w:r>
        <w:rPr>
          <w:spacing w:val="-1"/>
        </w:rPr>
        <w:t xml:space="preserve"> </w:t>
      </w:r>
      <w:r>
        <w:t>as</w:t>
      </w:r>
      <w:r>
        <w:rPr>
          <w:spacing w:val="-5"/>
        </w:rPr>
        <w:t xml:space="preserve"> </w:t>
      </w:r>
      <w:r>
        <w:t>“In</w:t>
      </w:r>
      <w:r>
        <w:rPr>
          <w:spacing w:val="-3"/>
        </w:rPr>
        <w:t xml:space="preserve"> </w:t>
      </w:r>
      <w:r>
        <w:t>press”</w:t>
      </w:r>
      <w:r>
        <w:rPr>
          <w:spacing w:val="-2"/>
        </w:rPr>
        <w:t xml:space="preserve"> </w:t>
      </w:r>
      <w:r>
        <w:t>will</w:t>
      </w:r>
      <w:r>
        <w:rPr>
          <w:spacing w:val="-1"/>
        </w:rPr>
        <w:t xml:space="preserve"> </w:t>
      </w:r>
      <w:r>
        <w:t>be</w:t>
      </w:r>
      <w:r>
        <w:rPr>
          <w:spacing w:val="-1"/>
        </w:rPr>
        <w:t xml:space="preserve"> </w:t>
      </w:r>
      <w:r>
        <w:t>accepted</w:t>
      </w:r>
      <w:r>
        <w:rPr>
          <w:spacing w:val="-4"/>
        </w:rPr>
        <w:t xml:space="preserve"> </w:t>
      </w:r>
      <w:r>
        <w:t>if accompanied</w:t>
      </w:r>
      <w:r>
        <w:rPr>
          <w:spacing w:val="-3"/>
        </w:rPr>
        <w:t xml:space="preserve"> </w:t>
      </w:r>
      <w:r>
        <w:t>by</w:t>
      </w:r>
      <w:r>
        <w:rPr>
          <w:spacing w:val="-1"/>
        </w:rPr>
        <w:t xml:space="preserve"> </w:t>
      </w:r>
      <w:r>
        <w:t>written</w:t>
      </w:r>
      <w:r>
        <w:rPr>
          <w:spacing w:val="-3"/>
        </w:rPr>
        <w:t xml:space="preserve"> </w:t>
      </w:r>
      <w:r>
        <w:t>confirmation</w:t>
      </w:r>
      <w:r>
        <w:rPr>
          <w:spacing w:val="-3"/>
        </w:rPr>
        <w:t xml:space="preserve"> </w:t>
      </w:r>
      <w:r>
        <w:t>from the editor or publisher.</w:t>
      </w:r>
      <w:r>
        <w:rPr>
          <w:spacing w:val="40"/>
        </w:rPr>
        <w:t xml:space="preserve"> </w:t>
      </w:r>
      <w:r>
        <w:t>It will be the responsibility of the candidate to demonstrate such equivalence and the seminal nature of the publications submitted for consideration.</w:t>
      </w:r>
      <w:r>
        <w:rPr>
          <w:spacing w:val="40"/>
        </w:rPr>
        <w:t xml:space="preserve"> </w:t>
      </w:r>
      <w:r>
        <w:t>Candidates may present a case to substitute alternate scholarly work but will have to support the case that the product is especially</w:t>
      </w:r>
      <w:r>
        <w:rPr>
          <w:spacing w:val="-2"/>
        </w:rPr>
        <w:t xml:space="preserve"> </w:t>
      </w:r>
      <w:r>
        <w:t>significant,</w:t>
      </w:r>
      <w:r>
        <w:rPr>
          <w:spacing w:val="-5"/>
        </w:rPr>
        <w:t xml:space="preserve"> </w:t>
      </w:r>
      <w:r>
        <w:t>such</w:t>
      </w:r>
      <w:r>
        <w:rPr>
          <w:spacing w:val="-4"/>
        </w:rPr>
        <w:t xml:space="preserve"> </w:t>
      </w:r>
      <w:r>
        <w:t>as</w:t>
      </w:r>
      <w:r>
        <w:rPr>
          <w:spacing w:val="-7"/>
        </w:rPr>
        <w:t xml:space="preserve"> </w:t>
      </w:r>
      <w:r>
        <w:t>having</w:t>
      </w:r>
      <w:r>
        <w:rPr>
          <w:spacing w:val="-5"/>
        </w:rPr>
        <w:t xml:space="preserve"> </w:t>
      </w:r>
      <w:r>
        <w:t>a</w:t>
      </w:r>
      <w:r>
        <w:rPr>
          <w:spacing w:val="-10"/>
        </w:rPr>
        <w:t xml:space="preserve"> </w:t>
      </w:r>
      <w:r>
        <w:t>major</w:t>
      </w:r>
      <w:r>
        <w:rPr>
          <w:spacing w:val="-3"/>
        </w:rPr>
        <w:t xml:space="preserve"> </w:t>
      </w:r>
      <w:r>
        <w:t>impact</w:t>
      </w:r>
      <w:r>
        <w:rPr>
          <w:spacing w:val="-6"/>
        </w:rPr>
        <w:t xml:space="preserve"> </w:t>
      </w:r>
      <w:r>
        <w:t>or</w:t>
      </w:r>
      <w:r>
        <w:rPr>
          <w:spacing w:val="-6"/>
        </w:rPr>
        <w:t xml:space="preserve"> </w:t>
      </w:r>
      <w:r>
        <w:t>originality,</w:t>
      </w:r>
      <w:r>
        <w:rPr>
          <w:spacing w:val="-6"/>
        </w:rPr>
        <w:t xml:space="preserve"> </w:t>
      </w:r>
      <w:r>
        <w:t>to</w:t>
      </w:r>
      <w:r>
        <w:rPr>
          <w:spacing w:val="-7"/>
        </w:rPr>
        <w:t xml:space="preserve"> </w:t>
      </w:r>
      <w:r>
        <w:t>warrant</w:t>
      </w:r>
      <w:r>
        <w:rPr>
          <w:spacing w:val="-4"/>
        </w:rPr>
        <w:t xml:space="preserve"> </w:t>
      </w:r>
      <w:r>
        <w:t>such</w:t>
      </w:r>
      <w:r>
        <w:rPr>
          <w:spacing w:val="-3"/>
        </w:rPr>
        <w:t xml:space="preserve"> </w:t>
      </w:r>
      <w:r>
        <w:t>a</w:t>
      </w:r>
      <w:r>
        <w:rPr>
          <w:spacing w:val="-5"/>
        </w:rPr>
        <w:t xml:space="preserve"> </w:t>
      </w:r>
      <w:r>
        <w:t>substitution. The candidate also must demonstrate</w:t>
      </w:r>
      <w:r>
        <w:t xml:space="preserve"> strong potential for future professional growth and development and </w:t>
      </w:r>
      <w:proofErr w:type="gramStart"/>
      <w:r>
        <w:t>sustained</w:t>
      </w:r>
      <w:proofErr w:type="gramEnd"/>
      <w:r>
        <w:t xml:space="preserve"> scholarly productivity throughout their career.</w:t>
      </w:r>
    </w:p>
    <w:p w14:paraId="0C7C9750" w14:textId="77777777" w:rsidR="00175CCE" w:rsidRDefault="00A96D1F">
      <w:pPr>
        <w:pStyle w:val="BodyText"/>
        <w:spacing w:before="252"/>
        <w:ind w:right="457"/>
      </w:pPr>
      <w:r>
        <w:rPr>
          <w:rFonts w:ascii="Arial"/>
          <w:i/>
        </w:rPr>
        <w:t>Service</w:t>
      </w:r>
      <w:r>
        <w:t>:</w:t>
      </w:r>
      <w:r>
        <w:rPr>
          <w:spacing w:val="35"/>
        </w:rPr>
        <w:t xml:space="preserve"> </w:t>
      </w:r>
      <w:r>
        <w:t>Candidates</w:t>
      </w:r>
      <w:r>
        <w:rPr>
          <w:spacing w:val="-10"/>
        </w:rPr>
        <w:t xml:space="preserve"> </w:t>
      </w:r>
      <w:r>
        <w:t>must</w:t>
      </w:r>
      <w:r>
        <w:rPr>
          <w:spacing w:val="-3"/>
        </w:rPr>
        <w:t xml:space="preserve"> </w:t>
      </w:r>
      <w:r>
        <w:t>provide</w:t>
      </w:r>
      <w:r>
        <w:rPr>
          <w:spacing w:val="-8"/>
        </w:rPr>
        <w:t xml:space="preserve"> </w:t>
      </w:r>
      <w:r>
        <w:t>evidence</w:t>
      </w:r>
      <w:r>
        <w:rPr>
          <w:spacing w:val="-8"/>
        </w:rPr>
        <w:t xml:space="preserve"> </w:t>
      </w:r>
      <w:r>
        <w:t>of</w:t>
      </w:r>
      <w:r>
        <w:rPr>
          <w:spacing w:val="-6"/>
        </w:rPr>
        <w:t xml:space="preserve"> </w:t>
      </w:r>
      <w:r>
        <w:t>service</w:t>
      </w:r>
      <w:r>
        <w:rPr>
          <w:spacing w:val="-4"/>
        </w:rPr>
        <w:t xml:space="preserve"> </w:t>
      </w:r>
      <w:r>
        <w:t>at</w:t>
      </w:r>
      <w:r>
        <w:rPr>
          <w:spacing w:val="-6"/>
        </w:rPr>
        <w:t xml:space="preserve"> </w:t>
      </w:r>
      <w:r>
        <w:t>the</w:t>
      </w:r>
      <w:r>
        <w:rPr>
          <w:spacing w:val="-5"/>
        </w:rPr>
        <w:t xml:space="preserve"> </w:t>
      </w:r>
      <w:r>
        <w:t>Divisional,</w:t>
      </w:r>
      <w:r>
        <w:rPr>
          <w:spacing w:val="-1"/>
        </w:rPr>
        <w:t xml:space="preserve"> </w:t>
      </w:r>
      <w:r>
        <w:t>School,</w:t>
      </w:r>
      <w:r>
        <w:rPr>
          <w:spacing w:val="-1"/>
        </w:rPr>
        <w:t xml:space="preserve"> </w:t>
      </w:r>
      <w:r>
        <w:t>and</w:t>
      </w:r>
      <w:r>
        <w:rPr>
          <w:spacing w:val="-7"/>
        </w:rPr>
        <w:t xml:space="preserve"> </w:t>
      </w:r>
      <w:r>
        <w:t>University levels.</w:t>
      </w:r>
      <w:r>
        <w:rPr>
          <w:spacing w:val="40"/>
        </w:rPr>
        <w:t xml:space="preserve"> </w:t>
      </w:r>
      <w:r>
        <w:t>Because the SPH has a special role in the broader community beyond the University, candidates</w:t>
      </w:r>
      <w:r>
        <w:rPr>
          <w:spacing w:val="-10"/>
        </w:rPr>
        <w:t xml:space="preserve"> </w:t>
      </w:r>
      <w:r>
        <w:t>must</w:t>
      </w:r>
      <w:r>
        <w:rPr>
          <w:spacing w:val="-6"/>
        </w:rPr>
        <w:t xml:space="preserve"> </w:t>
      </w:r>
      <w:r>
        <w:t>provide</w:t>
      </w:r>
      <w:r>
        <w:rPr>
          <w:spacing w:val="-12"/>
        </w:rPr>
        <w:t xml:space="preserve"> </w:t>
      </w:r>
      <w:r>
        <w:t>evidence</w:t>
      </w:r>
      <w:r>
        <w:rPr>
          <w:spacing w:val="-5"/>
        </w:rPr>
        <w:t xml:space="preserve"> </w:t>
      </w:r>
      <w:r>
        <w:t>of</w:t>
      </w:r>
      <w:r>
        <w:rPr>
          <w:spacing w:val="-8"/>
        </w:rPr>
        <w:t xml:space="preserve"> </w:t>
      </w:r>
      <w:r>
        <w:t>participation</w:t>
      </w:r>
      <w:r>
        <w:rPr>
          <w:spacing w:val="-10"/>
        </w:rPr>
        <w:t xml:space="preserve"> </w:t>
      </w:r>
      <w:r>
        <w:t>in</w:t>
      </w:r>
      <w:r>
        <w:rPr>
          <w:spacing w:val="-5"/>
        </w:rPr>
        <w:t xml:space="preserve"> </w:t>
      </w:r>
      <w:r>
        <w:t>professional</w:t>
      </w:r>
      <w:r>
        <w:rPr>
          <w:spacing w:val="-8"/>
        </w:rPr>
        <w:t xml:space="preserve"> </w:t>
      </w:r>
      <w:r>
        <w:t>service</w:t>
      </w:r>
      <w:r>
        <w:rPr>
          <w:spacing w:val="-10"/>
        </w:rPr>
        <w:t xml:space="preserve"> </w:t>
      </w:r>
      <w:r>
        <w:t>and</w:t>
      </w:r>
      <w:r>
        <w:rPr>
          <w:spacing w:val="-5"/>
        </w:rPr>
        <w:t xml:space="preserve"> </w:t>
      </w:r>
      <w:r>
        <w:t>practice</w:t>
      </w:r>
      <w:r>
        <w:rPr>
          <w:spacing w:val="-7"/>
        </w:rPr>
        <w:t xml:space="preserve"> </w:t>
      </w:r>
      <w:r>
        <w:t>activities to the community and/or profession.</w:t>
      </w:r>
    </w:p>
    <w:p w14:paraId="22C58C84" w14:textId="77777777" w:rsidR="00175CCE" w:rsidRDefault="00175CCE">
      <w:pPr>
        <w:pStyle w:val="BodyText"/>
        <w:ind w:left="0"/>
      </w:pPr>
    </w:p>
    <w:p w14:paraId="0FAC5D20" w14:textId="77777777" w:rsidR="00175CCE" w:rsidRDefault="00A96D1F">
      <w:pPr>
        <w:pStyle w:val="Heading2"/>
        <w:numPr>
          <w:ilvl w:val="0"/>
          <w:numId w:val="10"/>
        </w:numPr>
        <w:tabs>
          <w:tab w:val="left" w:pos="691"/>
        </w:tabs>
        <w:ind w:left="691" w:hanging="331"/>
      </w:pPr>
      <w:r>
        <w:t>Criteria</w:t>
      </w:r>
      <w:r>
        <w:rPr>
          <w:spacing w:val="-13"/>
        </w:rPr>
        <w:t xml:space="preserve"> </w:t>
      </w:r>
      <w:r>
        <w:t>for</w:t>
      </w:r>
      <w:r>
        <w:rPr>
          <w:spacing w:val="-7"/>
        </w:rPr>
        <w:t xml:space="preserve"> </w:t>
      </w:r>
      <w:r>
        <w:t>Promotion</w:t>
      </w:r>
      <w:r>
        <w:rPr>
          <w:spacing w:val="-11"/>
        </w:rPr>
        <w:t xml:space="preserve"> </w:t>
      </w:r>
      <w:r>
        <w:t>to</w:t>
      </w:r>
      <w:r>
        <w:rPr>
          <w:spacing w:val="-11"/>
        </w:rPr>
        <w:t xml:space="preserve"> </w:t>
      </w:r>
      <w:r>
        <w:t>Full</w:t>
      </w:r>
      <w:r>
        <w:rPr>
          <w:spacing w:val="-5"/>
        </w:rPr>
        <w:t xml:space="preserve"> </w:t>
      </w:r>
      <w:r>
        <w:rPr>
          <w:spacing w:val="-2"/>
        </w:rPr>
        <w:t>Professor</w:t>
      </w:r>
    </w:p>
    <w:p w14:paraId="627D5ECD" w14:textId="77777777" w:rsidR="00175CCE" w:rsidRDefault="00A96D1F">
      <w:pPr>
        <w:pStyle w:val="BodyText"/>
        <w:spacing w:before="4"/>
        <w:ind w:right="499"/>
      </w:pPr>
      <w:r>
        <w:t>Individuals</w:t>
      </w:r>
      <w:r>
        <w:rPr>
          <w:spacing w:val="-5"/>
        </w:rPr>
        <w:t xml:space="preserve"> </w:t>
      </w:r>
      <w:r>
        <w:t>considered</w:t>
      </w:r>
      <w:r>
        <w:rPr>
          <w:spacing w:val="-10"/>
        </w:rPr>
        <w:t xml:space="preserve"> </w:t>
      </w:r>
      <w:r>
        <w:t>for</w:t>
      </w:r>
      <w:r>
        <w:rPr>
          <w:spacing w:val="-3"/>
        </w:rPr>
        <w:t xml:space="preserve"> </w:t>
      </w:r>
      <w:r>
        <w:t>promotion</w:t>
      </w:r>
      <w:r>
        <w:rPr>
          <w:spacing w:val="-5"/>
        </w:rPr>
        <w:t xml:space="preserve"> </w:t>
      </w:r>
      <w:r>
        <w:t>from</w:t>
      </w:r>
      <w:r>
        <w:rPr>
          <w:spacing w:val="-3"/>
        </w:rPr>
        <w:t xml:space="preserve"> </w:t>
      </w:r>
      <w:r>
        <w:t>associate</w:t>
      </w:r>
      <w:r>
        <w:rPr>
          <w:spacing w:val="-7"/>
        </w:rPr>
        <w:t xml:space="preserve"> </w:t>
      </w:r>
      <w:r>
        <w:t>to</w:t>
      </w:r>
      <w:r>
        <w:rPr>
          <w:spacing w:val="-9"/>
        </w:rPr>
        <w:t xml:space="preserve"> </w:t>
      </w:r>
      <w:r>
        <w:t>full</w:t>
      </w:r>
      <w:r>
        <w:rPr>
          <w:spacing w:val="-8"/>
        </w:rPr>
        <w:t xml:space="preserve"> </w:t>
      </w:r>
      <w:r>
        <w:t>professor</w:t>
      </w:r>
      <w:r>
        <w:rPr>
          <w:spacing w:val="-8"/>
        </w:rPr>
        <w:t xml:space="preserve"> </w:t>
      </w:r>
      <w:r>
        <w:t>should</w:t>
      </w:r>
      <w:r>
        <w:rPr>
          <w:spacing w:val="-5"/>
        </w:rPr>
        <w:t xml:space="preserve"> </w:t>
      </w:r>
      <w:r>
        <w:t>clearly</w:t>
      </w:r>
      <w:r>
        <w:rPr>
          <w:spacing w:val="-6"/>
        </w:rPr>
        <w:t xml:space="preserve"> </w:t>
      </w:r>
      <w:r>
        <w:t>be</w:t>
      </w:r>
      <w:r>
        <w:rPr>
          <w:spacing w:val="-7"/>
        </w:rPr>
        <w:t xml:space="preserve"> </w:t>
      </w:r>
      <w:r>
        <w:t>leading scholars and educators whose national and international stature can serve as a standard for professional achievement.</w:t>
      </w:r>
      <w:r>
        <w:rPr>
          <w:spacing w:val="40"/>
        </w:rPr>
        <w:t xml:space="preserve"> </w:t>
      </w:r>
      <w:r>
        <w:t>The body of the candidate’s work should reflect a discernable pattern of intellectual development and growth and indicate that this high level of scholarly productivity will be sustained.</w:t>
      </w:r>
    </w:p>
    <w:p w14:paraId="7EAAD7EE" w14:textId="77777777" w:rsidR="00175CCE" w:rsidRDefault="00A96D1F">
      <w:pPr>
        <w:pStyle w:val="BodyText"/>
        <w:spacing w:before="250"/>
      </w:pPr>
      <w:r>
        <w:t>A</w:t>
      </w:r>
      <w:r>
        <w:rPr>
          <w:spacing w:val="-14"/>
        </w:rPr>
        <w:t xml:space="preserve"> </w:t>
      </w:r>
      <w:r>
        <w:t>candidate</w:t>
      </w:r>
      <w:r>
        <w:rPr>
          <w:spacing w:val="-12"/>
        </w:rPr>
        <w:t xml:space="preserve"> </w:t>
      </w:r>
      <w:r>
        <w:t>for</w:t>
      </w:r>
      <w:r>
        <w:rPr>
          <w:spacing w:val="-10"/>
        </w:rPr>
        <w:t xml:space="preserve"> </w:t>
      </w:r>
      <w:r>
        <w:t>promotion</w:t>
      </w:r>
      <w:r>
        <w:rPr>
          <w:spacing w:val="-10"/>
        </w:rPr>
        <w:t xml:space="preserve"> </w:t>
      </w:r>
      <w:r>
        <w:t>to</w:t>
      </w:r>
      <w:r>
        <w:rPr>
          <w:spacing w:val="-11"/>
        </w:rPr>
        <w:t xml:space="preserve"> </w:t>
      </w:r>
      <w:r>
        <w:t>Professor</w:t>
      </w:r>
      <w:r>
        <w:rPr>
          <w:spacing w:val="-11"/>
        </w:rPr>
        <w:t xml:space="preserve"> </w:t>
      </w:r>
      <w:r>
        <w:t>is</w:t>
      </w:r>
      <w:r>
        <w:rPr>
          <w:spacing w:val="-7"/>
        </w:rPr>
        <w:t xml:space="preserve"> </w:t>
      </w:r>
      <w:r>
        <w:t>expected</w:t>
      </w:r>
      <w:r>
        <w:rPr>
          <w:spacing w:val="-9"/>
        </w:rPr>
        <w:t xml:space="preserve"> </w:t>
      </w:r>
      <w:r>
        <w:t>to</w:t>
      </w:r>
      <w:r>
        <w:rPr>
          <w:spacing w:val="-14"/>
        </w:rPr>
        <w:t xml:space="preserve"> </w:t>
      </w:r>
      <w:r>
        <w:t>meet</w:t>
      </w:r>
      <w:r>
        <w:rPr>
          <w:spacing w:val="-13"/>
        </w:rPr>
        <w:t xml:space="preserve"> </w:t>
      </w:r>
      <w:r>
        <w:t>the</w:t>
      </w:r>
      <w:r>
        <w:rPr>
          <w:spacing w:val="-13"/>
        </w:rPr>
        <w:t xml:space="preserve"> </w:t>
      </w:r>
      <w:r>
        <w:t>following</w:t>
      </w:r>
      <w:r>
        <w:rPr>
          <w:spacing w:val="-10"/>
        </w:rPr>
        <w:t xml:space="preserve"> </w:t>
      </w:r>
      <w:r>
        <w:rPr>
          <w:spacing w:val="-2"/>
        </w:rPr>
        <w:t>criteria:</w:t>
      </w:r>
    </w:p>
    <w:p w14:paraId="7B2AB028" w14:textId="77777777" w:rsidR="00175CCE" w:rsidRDefault="00175CCE">
      <w:pPr>
        <w:pStyle w:val="BodyText"/>
        <w:ind w:left="0"/>
      </w:pPr>
    </w:p>
    <w:p w14:paraId="2FB4E18C" w14:textId="77777777" w:rsidR="00175CCE" w:rsidRDefault="00A96D1F">
      <w:pPr>
        <w:pStyle w:val="ListParagraph"/>
        <w:numPr>
          <w:ilvl w:val="1"/>
          <w:numId w:val="10"/>
        </w:numPr>
        <w:tabs>
          <w:tab w:val="left" w:pos="668"/>
        </w:tabs>
        <w:spacing w:before="1"/>
        <w:ind w:right="513" w:firstLine="0"/>
      </w:pPr>
      <w:r>
        <w:rPr>
          <w:rFonts w:ascii="Arial"/>
          <w:i/>
        </w:rPr>
        <w:t>Length</w:t>
      </w:r>
      <w:r>
        <w:rPr>
          <w:rFonts w:ascii="Arial"/>
          <w:i/>
          <w:spacing w:val="-6"/>
        </w:rPr>
        <w:t xml:space="preserve"> </w:t>
      </w:r>
      <w:r>
        <w:rPr>
          <w:rFonts w:ascii="Arial"/>
          <w:i/>
        </w:rPr>
        <w:t>of</w:t>
      </w:r>
      <w:r>
        <w:rPr>
          <w:rFonts w:ascii="Arial"/>
          <w:i/>
          <w:spacing w:val="-5"/>
        </w:rPr>
        <w:t xml:space="preserve"> </w:t>
      </w:r>
      <w:r>
        <w:rPr>
          <w:rFonts w:ascii="Arial"/>
          <w:i/>
        </w:rPr>
        <w:t>service</w:t>
      </w:r>
      <w:r>
        <w:t>:</w:t>
      </w:r>
      <w:r>
        <w:rPr>
          <w:spacing w:val="36"/>
        </w:rPr>
        <w:t xml:space="preserve"> </w:t>
      </w:r>
      <w:r>
        <w:t>At</w:t>
      </w:r>
      <w:r>
        <w:rPr>
          <w:spacing w:val="-7"/>
        </w:rPr>
        <w:t xml:space="preserve"> </w:t>
      </w:r>
      <w:r>
        <w:t>the</w:t>
      </w:r>
      <w:r>
        <w:rPr>
          <w:spacing w:val="-8"/>
        </w:rPr>
        <w:t xml:space="preserve"> </w:t>
      </w:r>
      <w:r>
        <w:t>time</w:t>
      </w:r>
      <w:r>
        <w:rPr>
          <w:spacing w:val="-4"/>
        </w:rPr>
        <w:t xml:space="preserve"> </w:t>
      </w:r>
      <w:r>
        <w:t>of</w:t>
      </w:r>
      <w:r>
        <w:rPr>
          <w:spacing w:val="-5"/>
        </w:rPr>
        <w:t xml:space="preserve"> </w:t>
      </w:r>
      <w:r>
        <w:t>application,</w:t>
      </w:r>
      <w:r>
        <w:rPr>
          <w:spacing w:val="-3"/>
        </w:rPr>
        <w:t xml:space="preserve"> </w:t>
      </w:r>
      <w:r>
        <w:t>candidates</w:t>
      </w:r>
      <w:r>
        <w:rPr>
          <w:spacing w:val="-3"/>
        </w:rPr>
        <w:t xml:space="preserve"> </w:t>
      </w:r>
      <w:r>
        <w:t>are</w:t>
      </w:r>
      <w:r>
        <w:rPr>
          <w:spacing w:val="-6"/>
        </w:rPr>
        <w:t xml:space="preserve"> </w:t>
      </w:r>
      <w:r>
        <w:t>expected</w:t>
      </w:r>
      <w:r>
        <w:rPr>
          <w:spacing w:val="-7"/>
        </w:rPr>
        <w:t xml:space="preserve"> </w:t>
      </w:r>
      <w:r>
        <w:t>to</w:t>
      </w:r>
      <w:r>
        <w:rPr>
          <w:spacing w:val="-6"/>
        </w:rPr>
        <w:t xml:space="preserve"> </w:t>
      </w:r>
      <w:r>
        <w:t>have</w:t>
      </w:r>
      <w:r>
        <w:rPr>
          <w:spacing w:val="-4"/>
        </w:rPr>
        <w:t xml:space="preserve"> </w:t>
      </w:r>
      <w:r>
        <w:t>completed</w:t>
      </w:r>
      <w:r>
        <w:rPr>
          <w:spacing w:val="-6"/>
        </w:rPr>
        <w:t xml:space="preserve"> </w:t>
      </w:r>
      <w:r>
        <w:t>10 years of professional experience in the instructional discipline or a related area, unless otherwise prescribed in writing and approved by the Dean and Provost.</w:t>
      </w:r>
    </w:p>
    <w:p w14:paraId="493D8ACE" w14:textId="77777777" w:rsidR="00175CCE" w:rsidRDefault="00175CCE">
      <w:pPr>
        <w:pStyle w:val="BodyText"/>
        <w:spacing w:before="3"/>
        <w:ind w:left="0"/>
      </w:pPr>
    </w:p>
    <w:p w14:paraId="5902DD99" w14:textId="77777777" w:rsidR="00175CCE" w:rsidRDefault="00A96D1F">
      <w:pPr>
        <w:pStyle w:val="ListParagraph"/>
        <w:numPr>
          <w:ilvl w:val="1"/>
          <w:numId w:val="10"/>
        </w:numPr>
        <w:tabs>
          <w:tab w:val="left" w:pos="668"/>
        </w:tabs>
        <w:ind w:right="928" w:firstLine="0"/>
      </w:pPr>
      <w:r>
        <w:rPr>
          <w:rFonts w:ascii="Arial"/>
          <w:i/>
        </w:rPr>
        <w:t>Appropriate</w:t>
      </w:r>
      <w:r>
        <w:rPr>
          <w:rFonts w:ascii="Arial"/>
          <w:i/>
          <w:spacing w:val="-6"/>
        </w:rPr>
        <w:t xml:space="preserve"> </w:t>
      </w:r>
      <w:r>
        <w:rPr>
          <w:rFonts w:ascii="Arial"/>
          <w:i/>
        </w:rPr>
        <w:t>degree</w:t>
      </w:r>
      <w:r>
        <w:t>:</w:t>
      </w:r>
      <w:r>
        <w:rPr>
          <w:spacing w:val="35"/>
        </w:rPr>
        <w:t xml:space="preserve"> </w:t>
      </w:r>
      <w:r>
        <w:t>Candidates</w:t>
      </w:r>
      <w:r>
        <w:rPr>
          <w:spacing w:val="-7"/>
        </w:rPr>
        <w:t xml:space="preserve"> </w:t>
      </w:r>
      <w:r>
        <w:t>must</w:t>
      </w:r>
      <w:r>
        <w:rPr>
          <w:spacing w:val="-6"/>
        </w:rPr>
        <w:t xml:space="preserve"> </w:t>
      </w:r>
      <w:r>
        <w:t>possess</w:t>
      </w:r>
      <w:r>
        <w:rPr>
          <w:spacing w:val="-7"/>
        </w:rPr>
        <w:t xml:space="preserve"> </w:t>
      </w:r>
      <w:r>
        <w:t>the</w:t>
      </w:r>
      <w:r>
        <w:rPr>
          <w:spacing w:val="-7"/>
        </w:rPr>
        <w:t xml:space="preserve"> </w:t>
      </w:r>
      <w:r>
        <w:t>appropriate</w:t>
      </w:r>
      <w:r>
        <w:rPr>
          <w:spacing w:val="-6"/>
        </w:rPr>
        <w:t xml:space="preserve"> </w:t>
      </w:r>
      <w:r>
        <w:t>terminal</w:t>
      </w:r>
      <w:r>
        <w:rPr>
          <w:spacing w:val="-5"/>
        </w:rPr>
        <w:t xml:space="preserve"> </w:t>
      </w:r>
      <w:r>
        <w:t>degree</w:t>
      </w:r>
      <w:r>
        <w:rPr>
          <w:spacing w:val="-9"/>
        </w:rPr>
        <w:t xml:space="preserve"> </w:t>
      </w:r>
      <w:r>
        <w:t>from</w:t>
      </w:r>
      <w:r>
        <w:rPr>
          <w:spacing w:val="-3"/>
        </w:rPr>
        <w:t xml:space="preserve"> </w:t>
      </w:r>
      <w:r>
        <w:t>an accredited institution in their instructional discipline or related area.</w:t>
      </w:r>
    </w:p>
    <w:p w14:paraId="5DFC0B79" w14:textId="77777777" w:rsidR="00175CCE" w:rsidRDefault="00175CCE">
      <w:pPr>
        <w:pStyle w:val="BodyText"/>
        <w:ind w:left="0"/>
      </w:pPr>
    </w:p>
    <w:p w14:paraId="29511972" w14:textId="77777777" w:rsidR="00175CCE" w:rsidRDefault="00A96D1F">
      <w:pPr>
        <w:pStyle w:val="ListParagraph"/>
        <w:numPr>
          <w:ilvl w:val="1"/>
          <w:numId w:val="10"/>
        </w:numPr>
        <w:tabs>
          <w:tab w:val="left" w:pos="657"/>
        </w:tabs>
        <w:ind w:right="650" w:firstLine="0"/>
      </w:pPr>
      <w:r>
        <w:rPr>
          <w:rFonts w:ascii="Arial"/>
          <w:i/>
        </w:rPr>
        <w:t>Teaching</w:t>
      </w:r>
      <w:r>
        <w:t>:</w:t>
      </w:r>
      <w:r>
        <w:rPr>
          <w:spacing w:val="40"/>
        </w:rPr>
        <w:t xml:space="preserve"> </w:t>
      </w:r>
      <w:r>
        <w:t>Candidates must demonstrate that they are effective</w:t>
      </w:r>
      <w:r>
        <w:rPr>
          <w:spacing w:val="-1"/>
        </w:rPr>
        <w:t xml:space="preserve"> </w:t>
      </w:r>
      <w:r>
        <w:t>teachers and are likely to remain</w:t>
      </w:r>
      <w:r>
        <w:rPr>
          <w:spacing w:val="-3"/>
        </w:rPr>
        <w:t xml:space="preserve"> </w:t>
      </w:r>
      <w:r>
        <w:t>so</w:t>
      </w:r>
      <w:r>
        <w:rPr>
          <w:spacing w:val="-7"/>
        </w:rPr>
        <w:t xml:space="preserve"> </w:t>
      </w:r>
      <w:r>
        <w:t>throughout</w:t>
      </w:r>
      <w:r>
        <w:rPr>
          <w:spacing w:val="-3"/>
        </w:rPr>
        <w:t xml:space="preserve"> </w:t>
      </w:r>
      <w:r>
        <w:t>their</w:t>
      </w:r>
      <w:r>
        <w:rPr>
          <w:spacing w:val="-1"/>
        </w:rPr>
        <w:t xml:space="preserve"> </w:t>
      </w:r>
      <w:r>
        <w:t>career.</w:t>
      </w:r>
      <w:r>
        <w:rPr>
          <w:spacing w:val="36"/>
        </w:rPr>
        <w:t xml:space="preserve"> </w:t>
      </w:r>
      <w:r>
        <w:t>Student</w:t>
      </w:r>
      <w:r>
        <w:rPr>
          <w:spacing w:val="-4"/>
        </w:rPr>
        <w:t xml:space="preserve"> </w:t>
      </w:r>
      <w:r>
        <w:t>evaluations</w:t>
      </w:r>
      <w:r>
        <w:rPr>
          <w:spacing w:val="-2"/>
        </w:rPr>
        <w:t xml:space="preserve"> </w:t>
      </w:r>
      <w:r>
        <w:t>will</w:t>
      </w:r>
      <w:r>
        <w:rPr>
          <w:spacing w:val="-3"/>
        </w:rPr>
        <w:t xml:space="preserve"> </w:t>
      </w:r>
      <w:r>
        <w:t>be</w:t>
      </w:r>
      <w:r>
        <w:rPr>
          <w:spacing w:val="-3"/>
        </w:rPr>
        <w:t xml:space="preserve"> </w:t>
      </w:r>
      <w:r>
        <w:t>an</w:t>
      </w:r>
      <w:r>
        <w:rPr>
          <w:spacing w:val="-3"/>
        </w:rPr>
        <w:t xml:space="preserve"> </w:t>
      </w:r>
      <w:r>
        <w:t>integral</w:t>
      </w:r>
      <w:r>
        <w:rPr>
          <w:spacing w:val="-4"/>
        </w:rPr>
        <w:t xml:space="preserve"> </w:t>
      </w:r>
      <w:r>
        <w:t>part</w:t>
      </w:r>
      <w:r>
        <w:rPr>
          <w:spacing w:val="-3"/>
        </w:rPr>
        <w:t xml:space="preserve"> </w:t>
      </w:r>
      <w:r>
        <w:t>of</w:t>
      </w:r>
      <w:r>
        <w:rPr>
          <w:spacing w:val="-4"/>
        </w:rPr>
        <w:t xml:space="preserve"> </w:t>
      </w:r>
      <w:r>
        <w:t>documenting teaching effectiveness. Other appropriate documentation to document teaching effectiveness is detailed in Section V (General Criteria for Tenure and Promotion).</w:t>
      </w:r>
    </w:p>
    <w:p w14:paraId="2749E0E4" w14:textId="77777777" w:rsidR="00175CCE" w:rsidRDefault="00175CCE">
      <w:pPr>
        <w:pStyle w:val="BodyText"/>
        <w:spacing w:before="81"/>
        <w:ind w:left="0"/>
      </w:pPr>
    </w:p>
    <w:p w14:paraId="58454053" w14:textId="77777777" w:rsidR="00175CCE" w:rsidRDefault="00A96D1F">
      <w:pPr>
        <w:pStyle w:val="ListParagraph"/>
        <w:numPr>
          <w:ilvl w:val="1"/>
          <w:numId w:val="10"/>
        </w:numPr>
        <w:tabs>
          <w:tab w:val="left" w:pos="668"/>
        </w:tabs>
        <w:ind w:right="411" w:firstLine="0"/>
        <w:rPr>
          <w:rFonts w:ascii="Arial"/>
          <w:i/>
        </w:rPr>
      </w:pPr>
      <w:r>
        <w:rPr>
          <w:rFonts w:ascii="Arial"/>
          <w:i/>
        </w:rPr>
        <w:t>Research/Scholarship</w:t>
      </w:r>
      <w:r>
        <w:t>: Candidates must provide evidence of national and/or international recognition through publications and/or research grants and participation in professional meetings at the national or international level.</w:t>
      </w:r>
      <w:r>
        <w:rPr>
          <w:spacing w:val="80"/>
        </w:rPr>
        <w:t xml:space="preserve"> </w:t>
      </w:r>
      <w:r>
        <w:t>Candidates must demonstrate significant contribution and impact in their field of research and/or practice through research grants and/or publications. There must be evidence of sustained productivity of high-quality scholarship.</w:t>
      </w:r>
      <w:r>
        <w:rPr>
          <w:spacing w:val="40"/>
        </w:rPr>
        <w:t xml:space="preserve"> </w:t>
      </w:r>
      <w:r>
        <w:t>The candidate is expected to have a consistent record</w:t>
      </w:r>
      <w:r>
        <w:rPr>
          <w:spacing w:val="-1"/>
        </w:rPr>
        <w:t xml:space="preserve"> </w:t>
      </w:r>
      <w:r>
        <w:t xml:space="preserve">of publication since </w:t>
      </w:r>
      <w:r>
        <w:t>his or her appointment at The University of Memphis, such as peer-reviewed articles, refereed book chapters, monographs, edited books or journals, books, or other equivalent forms of independent scholarship, with at least a portion of these publications as first- or senior-author.</w:t>
      </w:r>
      <w:r>
        <w:rPr>
          <w:spacing w:val="80"/>
        </w:rPr>
        <w:t xml:space="preserve"> </w:t>
      </w:r>
      <w:r>
        <w:t>It will be the responsibility of the candidate to demonstrate such equivalence and the seminal nature of the publications submitted for consideration.</w:t>
      </w:r>
      <w:r>
        <w:rPr>
          <w:spacing w:val="40"/>
        </w:rPr>
        <w:t xml:space="preserve"> </w:t>
      </w:r>
      <w:r>
        <w:t>Candidates may present a case to substitute alternate scholarly</w:t>
      </w:r>
      <w:r>
        <w:rPr>
          <w:spacing w:val="-2"/>
        </w:rPr>
        <w:t xml:space="preserve"> </w:t>
      </w:r>
      <w:r>
        <w:t>work</w:t>
      </w:r>
      <w:r>
        <w:rPr>
          <w:spacing w:val="-4"/>
        </w:rPr>
        <w:t xml:space="preserve"> </w:t>
      </w:r>
      <w:r>
        <w:t>but</w:t>
      </w:r>
      <w:r>
        <w:rPr>
          <w:spacing w:val="-3"/>
        </w:rPr>
        <w:t xml:space="preserve"> </w:t>
      </w:r>
      <w:r>
        <w:t>will</w:t>
      </w:r>
      <w:r>
        <w:rPr>
          <w:spacing w:val="-2"/>
        </w:rPr>
        <w:t xml:space="preserve"> </w:t>
      </w:r>
      <w:r>
        <w:t>h</w:t>
      </w:r>
      <w:r>
        <w:t>ave</w:t>
      </w:r>
      <w:r>
        <w:rPr>
          <w:spacing w:val="-2"/>
        </w:rPr>
        <w:t xml:space="preserve"> </w:t>
      </w:r>
      <w:r>
        <w:t>to</w:t>
      </w:r>
      <w:r>
        <w:rPr>
          <w:spacing w:val="-4"/>
        </w:rPr>
        <w:t xml:space="preserve"> </w:t>
      </w:r>
      <w:r>
        <w:t>support</w:t>
      </w:r>
      <w:r>
        <w:rPr>
          <w:spacing w:val="-3"/>
        </w:rPr>
        <w:t xml:space="preserve"> </w:t>
      </w:r>
      <w:r>
        <w:t>the</w:t>
      </w:r>
      <w:r>
        <w:rPr>
          <w:spacing w:val="-4"/>
        </w:rPr>
        <w:t xml:space="preserve"> </w:t>
      </w:r>
      <w:r>
        <w:t>case</w:t>
      </w:r>
      <w:r>
        <w:rPr>
          <w:spacing w:val="-4"/>
        </w:rPr>
        <w:t xml:space="preserve"> </w:t>
      </w:r>
      <w:r>
        <w:t>that</w:t>
      </w:r>
      <w:r>
        <w:rPr>
          <w:spacing w:val="-3"/>
        </w:rPr>
        <w:t xml:space="preserve"> </w:t>
      </w:r>
      <w:r>
        <w:t>the</w:t>
      </w:r>
      <w:r>
        <w:rPr>
          <w:spacing w:val="-2"/>
        </w:rPr>
        <w:t xml:space="preserve"> </w:t>
      </w:r>
      <w:r>
        <w:t>product</w:t>
      </w:r>
      <w:r>
        <w:rPr>
          <w:spacing w:val="-3"/>
        </w:rPr>
        <w:t xml:space="preserve"> </w:t>
      </w:r>
      <w:r>
        <w:t>is</w:t>
      </w:r>
      <w:r>
        <w:rPr>
          <w:spacing w:val="-1"/>
        </w:rPr>
        <w:t xml:space="preserve"> </w:t>
      </w:r>
      <w:r>
        <w:t>especially</w:t>
      </w:r>
      <w:r>
        <w:rPr>
          <w:spacing w:val="-1"/>
        </w:rPr>
        <w:t xml:space="preserve"> </w:t>
      </w:r>
      <w:r>
        <w:t>significant,</w:t>
      </w:r>
      <w:r>
        <w:rPr>
          <w:spacing w:val="-3"/>
        </w:rPr>
        <w:t xml:space="preserve"> </w:t>
      </w:r>
      <w:r>
        <w:t>such</w:t>
      </w:r>
      <w:r>
        <w:rPr>
          <w:spacing w:val="-4"/>
        </w:rPr>
        <w:t xml:space="preserve"> </w:t>
      </w:r>
      <w:r>
        <w:t>as having a major</w:t>
      </w:r>
      <w:r>
        <w:rPr>
          <w:spacing w:val="40"/>
        </w:rPr>
        <w:t xml:space="preserve"> </w:t>
      </w:r>
      <w:r>
        <w:t>impact or originality, to warrant such a substitution.</w:t>
      </w:r>
      <w:r>
        <w:rPr>
          <w:spacing w:val="80"/>
        </w:rPr>
        <w:t xml:space="preserve"> </w:t>
      </w:r>
      <w:r>
        <w:t xml:space="preserve">The candidate also must demonstrate strong potential for future professional growth and development and </w:t>
      </w:r>
      <w:proofErr w:type="gramStart"/>
      <w:r>
        <w:t>sustained</w:t>
      </w:r>
      <w:proofErr w:type="gramEnd"/>
      <w:r>
        <w:t xml:space="preserve"> scholarly productivity throughout their career.</w:t>
      </w:r>
    </w:p>
    <w:p w14:paraId="73C1A483" w14:textId="77777777" w:rsidR="00175CCE" w:rsidRDefault="00A96D1F">
      <w:pPr>
        <w:pStyle w:val="BodyText"/>
        <w:spacing w:before="252"/>
      </w:pPr>
      <w:r>
        <w:rPr>
          <w:rFonts w:ascii="Arial"/>
          <w:i/>
        </w:rPr>
        <w:t>Service</w:t>
      </w:r>
      <w:r>
        <w:t>:</w:t>
      </w:r>
      <w:r>
        <w:rPr>
          <w:spacing w:val="27"/>
        </w:rPr>
        <w:t xml:space="preserve"> </w:t>
      </w:r>
      <w:r>
        <w:t>Candidates</w:t>
      </w:r>
      <w:r>
        <w:rPr>
          <w:spacing w:val="-10"/>
        </w:rPr>
        <w:t xml:space="preserve"> </w:t>
      </w:r>
      <w:r>
        <w:t>must</w:t>
      </w:r>
      <w:r>
        <w:rPr>
          <w:spacing w:val="-4"/>
        </w:rPr>
        <w:t xml:space="preserve"> </w:t>
      </w:r>
      <w:r>
        <w:t>provide</w:t>
      </w:r>
      <w:r>
        <w:rPr>
          <w:spacing w:val="-6"/>
        </w:rPr>
        <w:t xml:space="preserve"> </w:t>
      </w:r>
      <w:r>
        <w:t>evidence</w:t>
      </w:r>
      <w:r>
        <w:rPr>
          <w:spacing w:val="-7"/>
        </w:rPr>
        <w:t xml:space="preserve"> </w:t>
      </w:r>
      <w:r>
        <w:t>of</w:t>
      </w:r>
      <w:r>
        <w:rPr>
          <w:spacing w:val="-7"/>
        </w:rPr>
        <w:t xml:space="preserve"> </w:t>
      </w:r>
      <w:r>
        <w:t>service</w:t>
      </w:r>
      <w:r>
        <w:rPr>
          <w:spacing w:val="-7"/>
        </w:rPr>
        <w:t xml:space="preserve"> </w:t>
      </w:r>
      <w:r>
        <w:t>and</w:t>
      </w:r>
      <w:r>
        <w:rPr>
          <w:spacing w:val="-7"/>
        </w:rPr>
        <w:t xml:space="preserve"> </w:t>
      </w:r>
      <w:r>
        <w:t>leadership</w:t>
      </w:r>
      <w:r>
        <w:rPr>
          <w:spacing w:val="-6"/>
        </w:rPr>
        <w:t xml:space="preserve"> </w:t>
      </w:r>
      <w:r>
        <w:t>at</w:t>
      </w:r>
      <w:r>
        <w:rPr>
          <w:spacing w:val="-9"/>
        </w:rPr>
        <w:t xml:space="preserve"> </w:t>
      </w:r>
      <w:r>
        <w:t>the</w:t>
      </w:r>
      <w:r>
        <w:rPr>
          <w:spacing w:val="-6"/>
        </w:rPr>
        <w:t xml:space="preserve"> </w:t>
      </w:r>
      <w:proofErr w:type="gramStart"/>
      <w:r>
        <w:t>Divisional,</w:t>
      </w:r>
      <w:proofErr w:type="gramEnd"/>
      <w:r>
        <w:rPr>
          <w:spacing w:val="-4"/>
        </w:rPr>
        <w:t xml:space="preserve"> </w:t>
      </w:r>
      <w:r>
        <w:rPr>
          <w:spacing w:val="-2"/>
        </w:rPr>
        <w:t>School,</w:t>
      </w:r>
    </w:p>
    <w:p w14:paraId="66D13929" w14:textId="77777777" w:rsidR="00175CCE" w:rsidRDefault="00175CCE">
      <w:pPr>
        <w:pStyle w:val="BodyText"/>
        <w:sectPr w:rsidR="00175CCE">
          <w:pgSz w:w="12240" w:h="15840"/>
          <w:pgMar w:top="1280" w:right="1080" w:bottom="1280" w:left="1080" w:header="0" w:footer="1037" w:gutter="0"/>
          <w:cols w:space="720"/>
        </w:sectPr>
      </w:pPr>
    </w:p>
    <w:p w14:paraId="038AD89A" w14:textId="77777777" w:rsidR="00175CCE" w:rsidRDefault="00A96D1F">
      <w:pPr>
        <w:pStyle w:val="BodyText"/>
        <w:spacing w:before="81"/>
        <w:ind w:right="387"/>
      </w:pPr>
      <w:r>
        <w:lastRenderedPageBreak/>
        <w:t>and University levels.</w:t>
      </w:r>
      <w:r>
        <w:rPr>
          <w:spacing w:val="80"/>
        </w:rPr>
        <w:t xml:space="preserve"> </w:t>
      </w:r>
      <w:r>
        <w:t>Because the SPH has a special role in the broader community beyond the</w:t>
      </w:r>
      <w:r>
        <w:rPr>
          <w:spacing w:val="-3"/>
        </w:rPr>
        <w:t xml:space="preserve"> </w:t>
      </w:r>
      <w:r>
        <w:t>University,</w:t>
      </w:r>
      <w:r>
        <w:rPr>
          <w:spacing w:val="-4"/>
        </w:rPr>
        <w:t xml:space="preserve"> </w:t>
      </w:r>
      <w:r>
        <w:t>candidates</w:t>
      </w:r>
      <w:r>
        <w:rPr>
          <w:spacing w:val="-3"/>
        </w:rPr>
        <w:t xml:space="preserve"> </w:t>
      </w:r>
      <w:r>
        <w:t>must</w:t>
      </w:r>
      <w:r>
        <w:rPr>
          <w:spacing w:val="-4"/>
        </w:rPr>
        <w:t xml:space="preserve"> </w:t>
      </w:r>
      <w:r>
        <w:t>provide</w:t>
      </w:r>
      <w:r>
        <w:rPr>
          <w:spacing w:val="-3"/>
        </w:rPr>
        <w:t xml:space="preserve"> </w:t>
      </w:r>
      <w:r>
        <w:t>evidence</w:t>
      </w:r>
      <w:r>
        <w:rPr>
          <w:spacing w:val="-3"/>
        </w:rPr>
        <w:t xml:space="preserve"> </w:t>
      </w:r>
      <w:r>
        <w:t>of</w:t>
      </w:r>
      <w:r>
        <w:rPr>
          <w:spacing w:val="-3"/>
        </w:rPr>
        <w:t xml:space="preserve"> </w:t>
      </w:r>
      <w:r>
        <w:t>participation</w:t>
      </w:r>
      <w:r>
        <w:rPr>
          <w:spacing w:val="-3"/>
        </w:rPr>
        <w:t xml:space="preserve"> </w:t>
      </w:r>
      <w:r>
        <w:t>and</w:t>
      </w:r>
      <w:r>
        <w:rPr>
          <w:spacing w:val="-4"/>
        </w:rPr>
        <w:t xml:space="preserve"> </w:t>
      </w:r>
      <w:r>
        <w:t>leadership</w:t>
      </w:r>
      <w:r>
        <w:rPr>
          <w:spacing w:val="-3"/>
        </w:rPr>
        <w:t xml:space="preserve"> </w:t>
      </w:r>
      <w:r>
        <w:t>in</w:t>
      </w:r>
      <w:r>
        <w:rPr>
          <w:spacing w:val="-3"/>
        </w:rPr>
        <w:t xml:space="preserve"> </w:t>
      </w:r>
      <w:r>
        <w:t>professional service</w:t>
      </w:r>
      <w:r>
        <w:rPr>
          <w:spacing w:val="-4"/>
        </w:rPr>
        <w:t xml:space="preserve"> </w:t>
      </w:r>
      <w:r>
        <w:t>and</w:t>
      </w:r>
      <w:r>
        <w:rPr>
          <w:spacing w:val="-9"/>
        </w:rPr>
        <w:t xml:space="preserve"> </w:t>
      </w:r>
      <w:r>
        <w:t>practice</w:t>
      </w:r>
      <w:r>
        <w:rPr>
          <w:spacing w:val="-4"/>
        </w:rPr>
        <w:t xml:space="preserve"> </w:t>
      </w:r>
      <w:r>
        <w:t>activities</w:t>
      </w:r>
      <w:r>
        <w:rPr>
          <w:spacing w:val="-3"/>
        </w:rPr>
        <w:t xml:space="preserve"> </w:t>
      </w:r>
      <w:r>
        <w:t>to</w:t>
      </w:r>
      <w:r>
        <w:rPr>
          <w:spacing w:val="-9"/>
        </w:rPr>
        <w:t xml:space="preserve"> </w:t>
      </w:r>
      <w:r>
        <w:t>the</w:t>
      </w:r>
      <w:r>
        <w:rPr>
          <w:spacing w:val="-9"/>
        </w:rPr>
        <w:t xml:space="preserve"> </w:t>
      </w:r>
      <w:r>
        <w:t>community</w:t>
      </w:r>
      <w:r>
        <w:rPr>
          <w:spacing w:val="-3"/>
        </w:rPr>
        <w:t xml:space="preserve"> </w:t>
      </w:r>
      <w:r>
        <w:t>and</w:t>
      </w:r>
      <w:r>
        <w:rPr>
          <w:spacing w:val="-2"/>
        </w:rPr>
        <w:t xml:space="preserve"> </w:t>
      </w:r>
      <w:r>
        <w:t>in</w:t>
      </w:r>
      <w:r>
        <w:rPr>
          <w:spacing w:val="-6"/>
        </w:rPr>
        <w:t xml:space="preserve"> </w:t>
      </w:r>
      <w:r>
        <w:t>the</w:t>
      </w:r>
      <w:r>
        <w:rPr>
          <w:spacing w:val="-7"/>
        </w:rPr>
        <w:t xml:space="preserve"> </w:t>
      </w:r>
      <w:r>
        <w:t>profession.</w:t>
      </w:r>
      <w:r>
        <w:rPr>
          <w:spacing w:val="37"/>
        </w:rPr>
        <w:t xml:space="preserve"> </w:t>
      </w:r>
      <w:r>
        <w:t>Examples</w:t>
      </w:r>
      <w:r>
        <w:rPr>
          <w:spacing w:val="-3"/>
        </w:rPr>
        <w:t xml:space="preserve"> </w:t>
      </w:r>
      <w:r>
        <w:t>include</w:t>
      </w:r>
      <w:r>
        <w:rPr>
          <w:spacing w:val="-6"/>
        </w:rPr>
        <w:t xml:space="preserve"> </w:t>
      </w:r>
      <w:r>
        <w:t>invited participation on regional and national advisory boards, committee leadership, journal editorial positions, leadership positions in professional organizations, or service as a grant reviewer for national agencies and foundations.</w:t>
      </w:r>
    </w:p>
    <w:p w14:paraId="00A44558" w14:textId="77777777" w:rsidR="00175CCE" w:rsidRDefault="00175CCE">
      <w:pPr>
        <w:pStyle w:val="BodyText"/>
        <w:ind w:left="0"/>
      </w:pPr>
    </w:p>
    <w:p w14:paraId="3904F9B1" w14:textId="77777777" w:rsidR="00175CCE" w:rsidRDefault="00A96D1F">
      <w:pPr>
        <w:pStyle w:val="Heading2"/>
        <w:numPr>
          <w:ilvl w:val="0"/>
          <w:numId w:val="10"/>
        </w:numPr>
        <w:tabs>
          <w:tab w:val="left" w:pos="938"/>
        </w:tabs>
        <w:ind w:left="938" w:hanging="578"/>
      </w:pPr>
      <w:r>
        <w:rPr>
          <w:spacing w:val="-2"/>
        </w:rPr>
        <w:t>Application</w:t>
      </w:r>
      <w:r>
        <w:rPr>
          <w:spacing w:val="3"/>
        </w:rPr>
        <w:t xml:space="preserve"> </w:t>
      </w:r>
      <w:r>
        <w:rPr>
          <w:spacing w:val="-2"/>
        </w:rPr>
        <w:t>Process</w:t>
      </w:r>
    </w:p>
    <w:p w14:paraId="0EEBC20A" w14:textId="77777777" w:rsidR="00175CCE" w:rsidRDefault="00A96D1F">
      <w:pPr>
        <w:pStyle w:val="BodyText"/>
        <w:spacing w:before="2"/>
        <w:ind w:right="481"/>
        <w:jc w:val="both"/>
      </w:pPr>
      <w:r>
        <w:t>Candidates</w:t>
      </w:r>
      <w:r>
        <w:rPr>
          <w:spacing w:val="-7"/>
        </w:rPr>
        <w:t xml:space="preserve"> </w:t>
      </w:r>
      <w:r>
        <w:t>for</w:t>
      </w:r>
      <w:r>
        <w:rPr>
          <w:spacing w:val="-9"/>
        </w:rPr>
        <w:t xml:space="preserve"> </w:t>
      </w:r>
      <w:r>
        <w:t>tenure</w:t>
      </w:r>
      <w:r>
        <w:rPr>
          <w:spacing w:val="-9"/>
        </w:rPr>
        <w:t xml:space="preserve"> </w:t>
      </w:r>
      <w:r>
        <w:t>and/or</w:t>
      </w:r>
      <w:r>
        <w:rPr>
          <w:spacing w:val="-5"/>
        </w:rPr>
        <w:t xml:space="preserve"> </w:t>
      </w:r>
      <w:r>
        <w:t>promotion</w:t>
      </w:r>
      <w:r>
        <w:rPr>
          <w:spacing w:val="-7"/>
        </w:rPr>
        <w:t xml:space="preserve"> </w:t>
      </w:r>
      <w:r>
        <w:t>should</w:t>
      </w:r>
      <w:r>
        <w:rPr>
          <w:spacing w:val="-7"/>
        </w:rPr>
        <w:t xml:space="preserve"> </w:t>
      </w:r>
      <w:r>
        <w:t>not</w:t>
      </w:r>
      <w:r>
        <w:rPr>
          <w:spacing w:val="-2"/>
        </w:rPr>
        <w:t xml:space="preserve"> </w:t>
      </w:r>
      <w:r>
        <w:t>only</w:t>
      </w:r>
      <w:r>
        <w:rPr>
          <w:spacing w:val="-4"/>
        </w:rPr>
        <w:t xml:space="preserve"> </w:t>
      </w:r>
      <w:r>
        <w:t>be</w:t>
      </w:r>
      <w:r>
        <w:rPr>
          <w:spacing w:val="-12"/>
        </w:rPr>
        <w:t xml:space="preserve"> </w:t>
      </w:r>
      <w:r>
        <w:t>familiar</w:t>
      </w:r>
      <w:r>
        <w:rPr>
          <w:spacing w:val="-3"/>
        </w:rPr>
        <w:t xml:space="preserve"> </w:t>
      </w:r>
      <w:r>
        <w:t>with</w:t>
      </w:r>
      <w:r>
        <w:rPr>
          <w:spacing w:val="-9"/>
        </w:rPr>
        <w:t xml:space="preserve"> </w:t>
      </w:r>
      <w:r>
        <w:t>the</w:t>
      </w:r>
      <w:r>
        <w:rPr>
          <w:spacing w:val="-10"/>
        </w:rPr>
        <w:t xml:space="preserve"> </w:t>
      </w:r>
      <w:r>
        <w:t>School’s</w:t>
      </w:r>
      <w:r>
        <w:rPr>
          <w:spacing w:val="-4"/>
        </w:rPr>
        <w:t xml:space="preserve"> </w:t>
      </w:r>
      <w:r>
        <w:t>guidelines, but</w:t>
      </w:r>
      <w:r>
        <w:rPr>
          <w:spacing w:val="-1"/>
        </w:rPr>
        <w:t xml:space="preserve"> </w:t>
      </w:r>
      <w:r>
        <w:t>also</w:t>
      </w:r>
      <w:r>
        <w:rPr>
          <w:spacing w:val="-3"/>
        </w:rPr>
        <w:t xml:space="preserve"> </w:t>
      </w:r>
      <w:r>
        <w:t>with</w:t>
      </w:r>
      <w:r>
        <w:rPr>
          <w:spacing w:val="-5"/>
        </w:rPr>
        <w:t xml:space="preserve"> </w:t>
      </w:r>
      <w:r>
        <w:t>the</w:t>
      </w:r>
      <w:r>
        <w:rPr>
          <w:spacing w:val="-3"/>
        </w:rPr>
        <w:t xml:space="preserve"> </w:t>
      </w:r>
      <w:r>
        <w:t>University’s</w:t>
      </w:r>
      <w:r>
        <w:rPr>
          <w:spacing w:val="-5"/>
        </w:rPr>
        <w:t xml:space="preserve"> </w:t>
      </w:r>
      <w:r>
        <w:t>tenure</w:t>
      </w:r>
      <w:r>
        <w:rPr>
          <w:spacing w:val="-5"/>
        </w:rPr>
        <w:t xml:space="preserve"> </w:t>
      </w:r>
      <w:r>
        <w:t>and</w:t>
      </w:r>
      <w:r>
        <w:rPr>
          <w:spacing w:val="-3"/>
        </w:rPr>
        <w:t xml:space="preserve"> </w:t>
      </w:r>
      <w:r>
        <w:t>promotion</w:t>
      </w:r>
      <w:r>
        <w:rPr>
          <w:spacing w:val="-3"/>
        </w:rPr>
        <w:t xml:space="preserve"> </w:t>
      </w:r>
      <w:r>
        <w:t>policies</w:t>
      </w:r>
      <w:r>
        <w:rPr>
          <w:spacing w:val="-3"/>
        </w:rPr>
        <w:t xml:space="preserve"> </w:t>
      </w:r>
      <w:r>
        <w:t>described</w:t>
      </w:r>
      <w:r>
        <w:rPr>
          <w:spacing w:val="-3"/>
        </w:rPr>
        <w:t xml:space="preserve"> </w:t>
      </w:r>
      <w:r>
        <w:t>in</w:t>
      </w:r>
      <w:r>
        <w:rPr>
          <w:spacing w:val="-5"/>
        </w:rPr>
        <w:t xml:space="preserve"> </w:t>
      </w:r>
      <w:r>
        <w:t>the</w:t>
      </w:r>
      <w:r>
        <w:rPr>
          <w:spacing w:val="-3"/>
        </w:rPr>
        <w:t xml:space="preserve"> </w:t>
      </w:r>
      <w:r>
        <w:t>Faculty</w:t>
      </w:r>
      <w:r>
        <w:rPr>
          <w:spacing w:val="-1"/>
        </w:rPr>
        <w:t xml:space="preserve"> </w:t>
      </w:r>
      <w:r>
        <w:t xml:space="preserve">Handbook, </w:t>
      </w:r>
      <w:hyperlink r:id="rId13">
        <w:r w:rsidR="00175CCE">
          <w:rPr>
            <w:spacing w:val="-2"/>
          </w:rPr>
          <w:t>https://www.memphis.edu/faculty_handbook/index.php</w:t>
        </w:r>
      </w:hyperlink>
    </w:p>
    <w:p w14:paraId="057FA432" w14:textId="77777777" w:rsidR="00175CCE" w:rsidRDefault="00A96D1F">
      <w:pPr>
        <w:pStyle w:val="BodyText"/>
        <w:spacing w:before="167"/>
        <w:ind w:right="387"/>
      </w:pPr>
      <w:r>
        <w:t xml:space="preserve">In consultation with the Division Director, candidate who decides to apply for promotion and/or tenure submits a letter of intent to the P&amp;T Committee Chair no later than </w:t>
      </w:r>
      <w:r>
        <w:rPr>
          <w:rFonts w:ascii="Arial"/>
          <w:b/>
        </w:rPr>
        <w:t>April 1</w:t>
      </w:r>
      <w:r>
        <w:t>. Such early notification</w:t>
      </w:r>
      <w:r>
        <w:rPr>
          <w:spacing w:val="-3"/>
        </w:rPr>
        <w:t xml:space="preserve"> </w:t>
      </w:r>
      <w:r>
        <w:t>will</w:t>
      </w:r>
      <w:r>
        <w:rPr>
          <w:spacing w:val="-3"/>
        </w:rPr>
        <w:t xml:space="preserve"> </w:t>
      </w:r>
      <w:proofErr w:type="gramStart"/>
      <w:r>
        <w:t>assure</w:t>
      </w:r>
      <w:proofErr w:type="gramEnd"/>
      <w:r>
        <w:rPr>
          <w:spacing w:val="-5"/>
        </w:rPr>
        <w:t xml:space="preserve"> </w:t>
      </w:r>
      <w:r>
        <w:t>that</w:t>
      </w:r>
      <w:r>
        <w:rPr>
          <w:spacing w:val="-4"/>
        </w:rPr>
        <w:t xml:space="preserve"> </w:t>
      </w:r>
      <w:r>
        <w:t>review</w:t>
      </w:r>
      <w:r>
        <w:rPr>
          <w:spacing w:val="-4"/>
        </w:rPr>
        <w:t xml:space="preserve"> </w:t>
      </w:r>
      <w:r>
        <w:t>procedures</w:t>
      </w:r>
      <w:r>
        <w:rPr>
          <w:spacing w:val="-5"/>
        </w:rPr>
        <w:t xml:space="preserve"> </w:t>
      </w:r>
      <w:r>
        <w:t>are</w:t>
      </w:r>
      <w:r>
        <w:rPr>
          <w:spacing w:val="-5"/>
        </w:rPr>
        <w:t xml:space="preserve"> </w:t>
      </w:r>
      <w:r>
        <w:t>initiated</w:t>
      </w:r>
      <w:r>
        <w:rPr>
          <w:spacing w:val="-3"/>
        </w:rPr>
        <w:t xml:space="preserve"> </w:t>
      </w:r>
      <w:r>
        <w:t>in</w:t>
      </w:r>
      <w:r>
        <w:rPr>
          <w:spacing w:val="-3"/>
        </w:rPr>
        <w:t xml:space="preserve"> </w:t>
      </w:r>
      <w:r>
        <w:t>a</w:t>
      </w:r>
      <w:r>
        <w:rPr>
          <w:spacing w:val="-5"/>
        </w:rPr>
        <w:t xml:space="preserve"> </w:t>
      </w:r>
      <w:r>
        <w:t>timely</w:t>
      </w:r>
      <w:r>
        <w:rPr>
          <w:spacing w:val="-2"/>
        </w:rPr>
        <w:t xml:space="preserve"> </w:t>
      </w:r>
      <w:r>
        <w:t>fashion.</w:t>
      </w:r>
      <w:r>
        <w:rPr>
          <w:spacing w:val="-1"/>
        </w:rPr>
        <w:t xml:space="preserve"> </w:t>
      </w:r>
      <w:r>
        <w:t>The</w:t>
      </w:r>
      <w:r>
        <w:rPr>
          <w:spacing w:val="-5"/>
        </w:rPr>
        <w:t xml:space="preserve"> </w:t>
      </w:r>
      <w:r>
        <w:t>letter</w:t>
      </w:r>
      <w:r>
        <w:rPr>
          <w:spacing w:val="-2"/>
        </w:rPr>
        <w:t xml:space="preserve"> </w:t>
      </w:r>
      <w:r>
        <w:t>of</w:t>
      </w:r>
      <w:r>
        <w:rPr>
          <w:spacing w:val="-1"/>
        </w:rPr>
        <w:t xml:space="preserve"> </w:t>
      </w:r>
      <w:r>
        <w:t>intent should be concise yet present the rationale to support the requested change. The candidate applying for tenure and/or promotion will provide adequate evidence that he or she meets the criteria for tenure and/or promotion. The</w:t>
      </w:r>
      <w:r>
        <w:rPr>
          <w:spacing w:val="-1"/>
        </w:rPr>
        <w:t xml:space="preserve"> </w:t>
      </w:r>
      <w:r>
        <w:t xml:space="preserve">candidate should </w:t>
      </w:r>
      <w:proofErr w:type="gramStart"/>
      <w:r>
        <w:t>compile</w:t>
      </w:r>
      <w:proofErr w:type="gramEnd"/>
      <w:r>
        <w:t xml:space="preserve"> their dossier conforming to </w:t>
      </w:r>
      <w:proofErr w:type="gramStart"/>
      <w:r>
        <w:t>University</w:t>
      </w:r>
      <w:proofErr w:type="gramEnd"/>
      <w:r>
        <w:t xml:space="preserve"> standards, as outlined in the Faculty Handbook </w:t>
      </w:r>
      <w:proofErr w:type="gramStart"/>
      <w:r>
        <w:t>and also</w:t>
      </w:r>
      <w:proofErr w:type="gramEnd"/>
      <w:r>
        <w:t xml:space="preserve"> in this section below.</w:t>
      </w:r>
    </w:p>
    <w:p w14:paraId="0CCACC3D" w14:textId="77777777" w:rsidR="00175CCE" w:rsidRDefault="00175CCE">
      <w:pPr>
        <w:pStyle w:val="BodyText"/>
        <w:ind w:left="0"/>
      </w:pPr>
    </w:p>
    <w:p w14:paraId="5B09EADE" w14:textId="77777777" w:rsidR="00175CCE" w:rsidRDefault="00A96D1F">
      <w:pPr>
        <w:pStyle w:val="BodyText"/>
        <w:ind w:left="322" w:right="215"/>
      </w:pPr>
      <w:r>
        <w:t>Following</w:t>
      </w:r>
      <w:r>
        <w:rPr>
          <w:spacing w:val="-4"/>
        </w:rPr>
        <w:t xml:space="preserve"> </w:t>
      </w:r>
      <w:r>
        <w:t>the</w:t>
      </w:r>
      <w:r>
        <w:rPr>
          <w:spacing w:val="-5"/>
        </w:rPr>
        <w:t xml:space="preserve"> </w:t>
      </w:r>
      <w:r>
        <w:t>University guidelines, the candidate</w:t>
      </w:r>
      <w:r>
        <w:rPr>
          <w:spacing w:val="-2"/>
        </w:rPr>
        <w:t xml:space="preserve"> </w:t>
      </w:r>
      <w:r>
        <w:t>should assemble their dossier materials in an electronic folder. The list of all necessary documents and order of the documents can be found at this site:</w:t>
      </w:r>
      <w:r>
        <w:rPr>
          <w:spacing w:val="40"/>
        </w:rPr>
        <w:t xml:space="preserve"> </w:t>
      </w:r>
      <w:hyperlink r:id="rId14">
        <w:r w:rsidR="00175CCE">
          <w:rPr>
            <w:color w:val="0000FF"/>
            <w:u w:val="single" w:color="0000FF"/>
          </w:rPr>
          <w:t>Dossier Instructions - Academic Affairs - The University of Memphis</w:t>
        </w:r>
        <w:r w:rsidR="00175CCE">
          <w:t>.</w:t>
        </w:r>
      </w:hyperlink>
      <w:r>
        <w:t xml:space="preserve"> </w:t>
      </w:r>
      <w:r>
        <w:rPr>
          <w:u w:val="single"/>
        </w:rPr>
        <w:t>Note:</w:t>
      </w:r>
      <w:r>
        <w:t xml:space="preserve"> *A Division Director will participate in P&amp;T review and evaluation when the number of available P&amp;T committee members is smaller than five. In this case, Divisional recommendation is not required (Items</w:t>
      </w:r>
      <w:r>
        <w:rPr>
          <w:spacing w:val="-4"/>
        </w:rPr>
        <w:t xml:space="preserve"> </w:t>
      </w:r>
      <w:r>
        <w:t>3.1</w:t>
      </w:r>
      <w:r>
        <w:rPr>
          <w:spacing w:val="-4"/>
        </w:rPr>
        <w:t xml:space="preserve"> </w:t>
      </w:r>
      <w:r>
        <w:t>and</w:t>
      </w:r>
      <w:r>
        <w:rPr>
          <w:spacing w:val="-4"/>
        </w:rPr>
        <w:t xml:space="preserve"> </w:t>
      </w:r>
      <w:r>
        <w:t>3.2).</w:t>
      </w:r>
      <w:r>
        <w:rPr>
          <w:spacing w:val="40"/>
        </w:rPr>
        <w:t xml:space="preserve"> </w:t>
      </w:r>
      <w:r>
        <w:t>**</w:t>
      </w:r>
      <w:r>
        <w:rPr>
          <w:spacing w:val="-2"/>
        </w:rPr>
        <w:t xml:space="preserve"> </w:t>
      </w:r>
      <w:r>
        <w:t>6.3,</w:t>
      </w:r>
      <w:r>
        <w:rPr>
          <w:spacing w:val="-4"/>
        </w:rPr>
        <w:t xml:space="preserve"> </w:t>
      </w:r>
      <w:r>
        <w:t>the</w:t>
      </w:r>
      <w:r>
        <w:rPr>
          <w:spacing w:val="-3"/>
        </w:rPr>
        <w:t xml:space="preserve"> </w:t>
      </w:r>
      <w:r>
        <w:t>evaluation</w:t>
      </w:r>
      <w:r>
        <w:rPr>
          <w:spacing w:val="-3"/>
        </w:rPr>
        <w:t xml:space="preserve"> </w:t>
      </w:r>
      <w:r>
        <w:t>can</w:t>
      </w:r>
      <w:r>
        <w:rPr>
          <w:spacing w:val="-3"/>
        </w:rPr>
        <w:t xml:space="preserve"> </w:t>
      </w:r>
      <w:r>
        <w:t>be</w:t>
      </w:r>
      <w:r>
        <w:rPr>
          <w:spacing w:val="-4"/>
        </w:rPr>
        <w:t xml:space="preserve"> </w:t>
      </w:r>
      <w:r>
        <w:t>by</w:t>
      </w:r>
      <w:r>
        <w:rPr>
          <w:spacing w:val="-3"/>
        </w:rPr>
        <w:t xml:space="preserve"> </w:t>
      </w:r>
      <w:r>
        <w:t>peer,</w:t>
      </w:r>
      <w:r>
        <w:rPr>
          <w:spacing w:val="-1"/>
        </w:rPr>
        <w:t xml:space="preserve"> </w:t>
      </w:r>
      <w:r>
        <w:t>alumni,</w:t>
      </w:r>
      <w:r>
        <w:rPr>
          <w:spacing w:val="-1"/>
        </w:rPr>
        <w:t xml:space="preserve"> </w:t>
      </w:r>
      <w:r>
        <w:t>or</w:t>
      </w:r>
      <w:r>
        <w:rPr>
          <w:spacing w:val="-2"/>
        </w:rPr>
        <w:t xml:space="preserve"> </w:t>
      </w:r>
      <w:r>
        <w:t>other</w:t>
      </w:r>
      <w:r>
        <w:rPr>
          <w:spacing w:val="-5"/>
        </w:rPr>
        <w:t xml:space="preserve"> </w:t>
      </w:r>
      <w:r>
        <w:t>qualified</w:t>
      </w:r>
      <w:r>
        <w:rPr>
          <w:spacing w:val="-3"/>
        </w:rPr>
        <w:t xml:space="preserve"> </w:t>
      </w:r>
      <w:r>
        <w:t>professionals.</w:t>
      </w:r>
    </w:p>
    <w:p w14:paraId="26843505" w14:textId="77777777" w:rsidR="00175CCE" w:rsidRDefault="00A96D1F">
      <w:pPr>
        <w:pStyle w:val="BodyText"/>
        <w:ind w:left="322" w:right="387"/>
      </w:pPr>
      <w:r>
        <w:t>***</w:t>
      </w:r>
      <w:r>
        <w:rPr>
          <w:spacing w:val="-3"/>
        </w:rPr>
        <w:t xml:space="preserve"> </w:t>
      </w:r>
      <w:r>
        <w:t>In</w:t>
      </w:r>
      <w:r>
        <w:rPr>
          <w:spacing w:val="-4"/>
        </w:rPr>
        <w:t xml:space="preserve"> </w:t>
      </w:r>
      <w:r>
        <w:t>addition</w:t>
      </w:r>
      <w:r>
        <w:rPr>
          <w:spacing w:val="-4"/>
        </w:rPr>
        <w:t xml:space="preserve"> </w:t>
      </w:r>
      <w:r>
        <w:t>to</w:t>
      </w:r>
      <w:r>
        <w:rPr>
          <w:spacing w:val="-2"/>
        </w:rPr>
        <w:t xml:space="preserve"> </w:t>
      </w:r>
      <w:r>
        <w:t>University</w:t>
      </w:r>
      <w:r>
        <w:rPr>
          <w:spacing w:val="-1"/>
        </w:rPr>
        <w:t xml:space="preserve"> </w:t>
      </w:r>
      <w:r>
        <w:t>Curriculum</w:t>
      </w:r>
      <w:r>
        <w:rPr>
          <w:spacing w:val="-3"/>
        </w:rPr>
        <w:t xml:space="preserve"> </w:t>
      </w:r>
      <w:r>
        <w:t>Vitae</w:t>
      </w:r>
      <w:r>
        <w:rPr>
          <w:spacing w:val="-4"/>
        </w:rPr>
        <w:t xml:space="preserve"> </w:t>
      </w:r>
      <w:r>
        <w:t>(CV),</w:t>
      </w:r>
      <w:r>
        <w:rPr>
          <w:spacing w:val="-3"/>
        </w:rPr>
        <w:t xml:space="preserve"> </w:t>
      </w:r>
      <w:r>
        <w:t>candidate’s</w:t>
      </w:r>
      <w:r>
        <w:rPr>
          <w:spacing w:val="-4"/>
        </w:rPr>
        <w:t xml:space="preserve"> </w:t>
      </w:r>
      <w:r>
        <w:t>regular</w:t>
      </w:r>
      <w:r>
        <w:rPr>
          <w:spacing w:val="-1"/>
        </w:rPr>
        <w:t xml:space="preserve"> </w:t>
      </w:r>
      <w:r>
        <w:t>CV</w:t>
      </w:r>
      <w:r>
        <w:rPr>
          <w:spacing w:val="-5"/>
        </w:rPr>
        <w:t xml:space="preserve"> </w:t>
      </w:r>
      <w:r>
        <w:t>is</w:t>
      </w:r>
      <w:r>
        <w:rPr>
          <w:spacing w:val="-1"/>
        </w:rPr>
        <w:t xml:space="preserve"> </w:t>
      </w:r>
      <w:r>
        <w:t>encouraged</w:t>
      </w:r>
      <w:r>
        <w:rPr>
          <w:spacing w:val="-4"/>
        </w:rPr>
        <w:t xml:space="preserve"> </w:t>
      </w:r>
      <w:r>
        <w:t xml:space="preserve">(item </w:t>
      </w:r>
      <w:r>
        <w:rPr>
          <w:spacing w:val="-2"/>
        </w:rPr>
        <w:t>4.1).</w:t>
      </w:r>
    </w:p>
    <w:p w14:paraId="38F2C9A6" w14:textId="77777777" w:rsidR="00175CCE" w:rsidRDefault="00175CCE">
      <w:pPr>
        <w:pStyle w:val="BodyText"/>
        <w:ind w:left="0"/>
      </w:pPr>
    </w:p>
    <w:p w14:paraId="552EAE0F" w14:textId="77777777" w:rsidR="00175CCE" w:rsidRDefault="00175CCE">
      <w:pPr>
        <w:pStyle w:val="BodyText"/>
        <w:ind w:left="0"/>
      </w:pPr>
    </w:p>
    <w:p w14:paraId="7AD85D99" w14:textId="77777777" w:rsidR="00175CCE" w:rsidRDefault="00A96D1F">
      <w:pPr>
        <w:pStyle w:val="BodyText"/>
        <w:ind w:left="322" w:right="387"/>
      </w:pPr>
      <w:r>
        <w:t>The list of suggested materials represents the minimum documentation requirements; the candidate will assemble</w:t>
      </w:r>
      <w:r>
        <w:rPr>
          <w:spacing w:val="-1"/>
        </w:rPr>
        <w:t xml:space="preserve"> </w:t>
      </w:r>
      <w:r>
        <w:t>all documents that they believe to strengthen and support the application.</w:t>
      </w:r>
      <w:r>
        <w:rPr>
          <w:spacing w:val="38"/>
        </w:rPr>
        <w:t xml:space="preserve"> </w:t>
      </w:r>
      <w:r>
        <w:t>The</w:t>
      </w:r>
      <w:r>
        <w:rPr>
          <w:spacing w:val="-5"/>
        </w:rPr>
        <w:t xml:space="preserve"> </w:t>
      </w:r>
      <w:r>
        <w:t>candidate</w:t>
      </w:r>
      <w:r>
        <w:rPr>
          <w:spacing w:val="-3"/>
        </w:rPr>
        <w:t xml:space="preserve"> </w:t>
      </w:r>
      <w:r>
        <w:t>is</w:t>
      </w:r>
      <w:r>
        <w:rPr>
          <w:spacing w:val="-3"/>
        </w:rPr>
        <w:t xml:space="preserve"> </w:t>
      </w:r>
      <w:r>
        <w:t>advised</w:t>
      </w:r>
      <w:r>
        <w:rPr>
          <w:spacing w:val="-3"/>
        </w:rPr>
        <w:t xml:space="preserve"> </w:t>
      </w:r>
      <w:r>
        <w:t>to</w:t>
      </w:r>
      <w:r>
        <w:rPr>
          <w:spacing w:val="-5"/>
        </w:rPr>
        <w:t xml:space="preserve"> </w:t>
      </w:r>
      <w:r>
        <w:t>give</w:t>
      </w:r>
      <w:r>
        <w:rPr>
          <w:spacing w:val="-5"/>
        </w:rPr>
        <w:t xml:space="preserve"> </w:t>
      </w:r>
      <w:r>
        <w:t>careful</w:t>
      </w:r>
      <w:r>
        <w:rPr>
          <w:spacing w:val="-4"/>
        </w:rPr>
        <w:t xml:space="preserve"> </w:t>
      </w:r>
      <w:r>
        <w:t>thought</w:t>
      </w:r>
      <w:r>
        <w:rPr>
          <w:spacing w:val="-4"/>
        </w:rPr>
        <w:t xml:space="preserve"> </w:t>
      </w:r>
      <w:r>
        <w:t>to</w:t>
      </w:r>
      <w:r>
        <w:rPr>
          <w:spacing w:val="-3"/>
        </w:rPr>
        <w:t xml:space="preserve"> </w:t>
      </w:r>
      <w:r>
        <w:t>assembling</w:t>
      </w:r>
      <w:r>
        <w:rPr>
          <w:spacing w:val="-5"/>
        </w:rPr>
        <w:t xml:space="preserve"> </w:t>
      </w:r>
      <w:r>
        <w:t>and</w:t>
      </w:r>
      <w:r>
        <w:rPr>
          <w:spacing w:val="-3"/>
        </w:rPr>
        <w:t xml:space="preserve"> </w:t>
      </w:r>
      <w:r>
        <w:t>organizing</w:t>
      </w:r>
      <w:r>
        <w:rPr>
          <w:spacing w:val="-3"/>
        </w:rPr>
        <w:t xml:space="preserve"> </w:t>
      </w:r>
      <w:r>
        <w:t>the documents since it is the dossier that will represent the candidate’s accomplishments and potential throughout the</w:t>
      </w:r>
      <w:r>
        <w:rPr>
          <w:spacing w:val="-1"/>
        </w:rPr>
        <w:t xml:space="preserve"> </w:t>
      </w:r>
      <w:r>
        <w:t>many levels</w:t>
      </w:r>
      <w:r>
        <w:rPr>
          <w:spacing w:val="-1"/>
        </w:rPr>
        <w:t xml:space="preserve"> </w:t>
      </w:r>
      <w:r>
        <w:t>of the</w:t>
      </w:r>
      <w:r>
        <w:rPr>
          <w:spacing w:val="-1"/>
        </w:rPr>
        <w:t xml:space="preserve"> </w:t>
      </w:r>
      <w:r>
        <w:t>evaluation process. Candidates are</w:t>
      </w:r>
      <w:r>
        <w:rPr>
          <w:spacing w:val="-5"/>
        </w:rPr>
        <w:t xml:space="preserve"> </w:t>
      </w:r>
      <w:r>
        <w:t>encouraged</w:t>
      </w:r>
      <w:r>
        <w:rPr>
          <w:spacing w:val="-3"/>
        </w:rPr>
        <w:t xml:space="preserve"> </w:t>
      </w:r>
      <w:r>
        <w:t>to seek advice from the Division Director and colleagues, especially those who have served on Promotion and Tenure Committees, on what to include or how to organize the mater</w:t>
      </w:r>
      <w:r>
        <w:t>ials.</w:t>
      </w:r>
      <w:r>
        <w:rPr>
          <w:spacing w:val="40"/>
        </w:rPr>
        <w:t xml:space="preserve"> </w:t>
      </w:r>
      <w:r>
        <w:t>The University also may offer promotion and tenure workshops that might prove helpful to the candidate.</w:t>
      </w:r>
      <w:r>
        <w:rPr>
          <w:spacing w:val="40"/>
        </w:rPr>
        <w:t xml:space="preserve"> </w:t>
      </w:r>
      <w:r>
        <w:t>However, the responsibility for the quality of the dossier rests with the candidate.</w:t>
      </w:r>
    </w:p>
    <w:p w14:paraId="598BA2DA" w14:textId="77777777" w:rsidR="00175CCE" w:rsidRDefault="00175CCE">
      <w:pPr>
        <w:pStyle w:val="BodyText"/>
        <w:spacing w:before="82"/>
        <w:ind w:left="0"/>
      </w:pPr>
    </w:p>
    <w:p w14:paraId="5CF3712A" w14:textId="77777777" w:rsidR="00175CCE" w:rsidRDefault="00A96D1F">
      <w:pPr>
        <w:pStyle w:val="BodyText"/>
        <w:ind w:right="700"/>
      </w:pPr>
      <w:r>
        <w:t>The</w:t>
      </w:r>
      <w:r>
        <w:rPr>
          <w:spacing w:val="-16"/>
        </w:rPr>
        <w:t xml:space="preserve"> </w:t>
      </w:r>
      <w:r>
        <w:t>candidate</w:t>
      </w:r>
      <w:r>
        <w:rPr>
          <w:spacing w:val="-15"/>
        </w:rPr>
        <w:t xml:space="preserve"> </w:t>
      </w:r>
      <w:r>
        <w:t>submits</w:t>
      </w:r>
      <w:r>
        <w:rPr>
          <w:spacing w:val="-15"/>
        </w:rPr>
        <w:t xml:space="preserve"> </w:t>
      </w:r>
      <w:r>
        <w:t>the</w:t>
      </w:r>
      <w:r>
        <w:rPr>
          <w:spacing w:val="-16"/>
        </w:rPr>
        <w:t xml:space="preserve"> </w:t>
      </w:r>
      <w:r>
        <w:t>dossier</w:t>
      </w:r>
      <w:r>
        <w:rPr>
          <w:spacing w:val="-15"/>
        </w:rPr>
        <w:t xml:space="preserve"> </w:t>
      </w:r>
      <w:r>
        <w:t>to</w:t>
      </w:r>
      <w:r>
        <w:rPr>
          <w:spacing w:val="-15"/>
        </w:rPr>
        <w:t xml:space="preserve"> </w:t>
      </w:r>
      <w:r>
        <w:t>the</w:t>
      </w:r>
      <w:r>
        <w:rPr>
          <w:spacing w:val="-15"/>
        </w:rPr>
        <w:t xml:space="preserve"> </w:t>
      </w:r>
      <w:r>
        <w:t>online</w:t>
      </w:r>
      <w:r>
        <w:rPr>
          <w:spacing w:val="-16"/>
        </w:rPr>
        <w:t xml:space="preserve"> </w:t>
      </w:r>
      <w:r>
        <w:t>system</w:t>
      </w:r>
      <w:r>
        <w:rPr>
          <w:spacing w:val="-15"/>
        </w:rPr>
        <w:t xml:space="preserve"> </w:t>
      </w:r>
      <w:r>
        <w:t>with</w:t>
      </w:r>
      <w:r>
        <w:rPr>
          <w:spacing w:val="-15"/>
        </w:rPr>
        <w:t xml:space="preserve"> </w:t>
      </w:r>
      <w:r>
        <w:t>the</w:t>
      </w:r>
      <w:r>
        <w:rPr>
          <w:spacing w:val="-16"/>
        </w:rPr>
        <w:t xml:space="preserve"> </w:t>
      </w:r>
      <w:r>
        <w:t>link</w:t>
      </w:r>
      <w:r>
        <w:rPr>
          <w:spacing w:val="-15"/>
        </w:rPr>
        <w:t xml:space="preserve"> </w:t>
      </w:r>
      <w:r>
        <w:t>provided</w:t>
      </w:r>
      <w:r>
        <w:rPr>
          <w:spacing w:val="-15"/>
        </w:rPr>
        <w:t xml:space="preserve"> </w:t>
      </w:r>
      <w:r>
        <w:t>by</w:t>
      </w:r>
      <w:r>
        <w:rPr>
          <w:spacing w:val="-15"/>
        </w:rPr>
        <w:t xml:space="preserve"> </w:t>
      </w:r>
      <w:r>
        <w:t>SPH.</w:t>
      </w:r>
      <w:r>
        <w:rPr>
          <w:spacing w:val="-16"/>
        </w:rPr>
        <w:t xml:space="preserve"> </w:t>
      </w:r>
      <w:r>
        <w:t>After</w:t>
      </w:r>
      <w:r>
        <w:rPr>
          <w:spacing w:val="-15"/>
        </w:rPr>
        <w:t xml:space="preserve"> </w:t>
      </w:r>
      <w:r>
        <w:t>the deadline</w:t>
      </w:r>
      <w:r>
        <w:rPr>
          <w:spacing w:val="-12"/>
        </w:rPr>
        <w:t xml:space="preserve"> </w:t>
      </w:r>
      <w:r>
        <w:t>of</w:t>
      </w:r>
      <w:r>
        <w:rPr>
          <w:spacing w:val="-11"/>
        </w:rPr>
        <w:t xml:space="preserve"> </w:t>
      </w:r>
      <w:r>
        <w:t>submission,</w:t>
      </w:r>
      <w:r>
        <w:rPr>
          <w:spacing w:val="-11"/>
        </w:rPr>
        <w:t xml:space="preserve"> </w:t>
      </w:r>
      <w:r>
        <w:t>the</w:t>
      </w:r>
      <w:r>
        <w:rPr>
          <w:spacing w:val="-12"/>
        </w:rPr>
        <w:t xml:space="preserve"> </w:t>
      </w:r>
      <w:r>
        <w:t>link</w:t>
      </w:r>
      <w:r>
        <w:rPr>
          <w:spacing w:val="-12"/>
        </w:rPr>
        <w:t xml:space="preserve"> </w:t>
      </w:r>
      <w:r>
        <w:t>will</w:t>
      </w:r>
      <w:r>
        <w:rPr>
          <w:spacing w:val="-10"/>
        </w:rPr>
        <w:t xml:space="preserve"> </w:t>
      </w:r>
      <w:r>
        <w:t>be</w:t>
      </w:r>
      <w:r>
        <w:rPr>
          <w:spacing w:val="-12"/>
        </w:rPr>
        <w:t xml:space="preserve"> </w:t>
      </w:r>
      <w:r>
        <w:t>closed</w:t>
      </w:r>
      <w:r>
        <w:rPr>
          <w:spacing w:val="-12"/>
        </w:rPr>
        <w:t xml:space="preserve"> </w:t>
      </w:r>
      <w:r>
        <w:t>to</w:t>
      </w:r>
      <w:r>
        <w:rPr>
          <w:spacing w:val="-12"/>
        </w:rPr>
        <w:t xml:space="preserve"> </w:t>
      </w:r>
      <w:r>
        <w:t>the</w:t>
      </w:r>
      <w:r>
        <w:rPr>
          <w:spacing w:val="-10"/>
        </w:rPr>
        <w:t xml:space="preserve"> </w:t>
      </w:r>
      <w:proofErr w:type="gramStart"/>
      <w:r>
        <w:t>candidate</w:t>
      </w:r>
      <w:proofErr w:type="gramEnd"/>
      <w:r>
        <w:rPr>
          <w:spacing w:val="-14"/>
        </w:rPr>
        <w:t xml:space="preserve"> </w:t>
      </w:r>
      <w:r>
        <w:t>and</w:t>
      </w:r>
      <w:r>
        <w:rPr>
          <w:spacing w:val="-12"/>
        </w:rPr>
        <w:t xml:space="preserve"> </w:t>
      </w:r>
      <w:r>
        <w:t>nothing</w:t>
      </w:r>
      <w:r>
        <w:rPr>
          <w:spacing w:val="-4"/>
        </w:rPr>
        <w:t xml:space="preserve"> </w:t>
      </w:r>
      <w:r>
        <w:t>may</w:t>
      </w:r>
      <w:r>
        <w:rPr>
          <w:spacing w:val="-4"/>
        </w:rPr>
        <w:t xml:space="preserve"> </w:t>
      </w:r>
      <w:r>
        <w:t>be</w:t>
      </w:r>
      <w:r>
        <w:rPr>
          <w:spacing w:val="-4"/>
        </w:rPr>
        <w:t xml:space="preserve"> </w:t>
      </w:r>
      <w:r>
        <w:t>added</w:t>
      </w:r>
      <w:r>
        <w:rPr>
          <w:spacing w:val="-6"/>
        </w:rPr>
        <w:t xml:space="preserve"> </w:t>
      </w:r>
      <w:r>
        <w:t>or removed from it by the candidate.</w:t>
      </w:r>
    </w:p>
    <w:p w14:paraId="02494EA6" w14:textId="77777777" w:rsidR="00175CCE" w:rsidRDefault="00A96D1F">
      <w:pPr>
        <w:pStyle w:val="BodyText"/>
        <w:spacing w:before="252"/>
        <w:ind w:right="700"/>
      </w:pPr>
      <w:r>
        <w:t>In</w:t>
      </w:r>
      <w:r>
        <w:rPr>
          <w:spacing w:val="-5"/>
        </w:rPr>
        <w:t xml:space="preserve"> </w:t>
      </w:r>
      <w:r>
        <w:t>conducting</w:t>
      </w:r>
      <w:r>
        <w:rPr>
          <w:spacing w:val="-8"/>
        </w:rPr>
        <w:t xml:space="preserve"> </w:t>
      </w:r>
      <w:r>
        <w:t>its</w:t>
      </w:r>
      <w:r>
        <w:rPr>
          <w:spacing w:val="-4"/>
        </w:rPr>
        <w:t xml:space="preserve"> </w:t>
      </w:r>
      <w:r>
        <w:t>evaluation,</w:t>
      </w:r>
      <w:r>
        <w:rPr>
          <w:spacing w:val="-5"/>
        </w:rPr>
        <w:t xml:space="preserve"> </w:t>
      </w:r>
      <w:r>
        <w:t>the</w:t>
      </w:r>
      <w:r>
        <w:rPr>
          <w:spacing w:val="-8"/>
        </w:rPr>
        <w:t xml:space="preserve"> </w:t>
      </w:r>
      <w:r>
        <w:t>SPH</w:t>
      </w:r>
      <w:r>
        <w:rPr>
          <w:spacing w:val="-10"/>
        </w:rPr>
        <w:t xml:space="preserve"> </w:t>
      </w:r>
      <w:r>
        <w:t>P&amp;T</w:t>
      </w:r>
      <w:r>
        <w:rPr>
          <w:spacing w:val="-7"/>
        </w:rPr>
        <w:t xml:space="preserve"> </w:t>
      </w:r>
      <w:r>
        <w:t>Committee</w:t>
      </w:r>
      <w:r>
        <w:rPr>
          <w:spacing w:val="-9"/>
        </w:rPr>
        <w:t xml:space="preserve"> </w:t>
      </w:r>
      <w:r>
        <w:t>will</w:t>
      </w:r>
      <w:r>
        <w:rPr>
          <w:spacing w:val="-6"/>
        </w:rPr>
        <w:t xml:space="preserve"> </w:t>
      </w:r>
      <w:r>
        <w:t>use</w:t>
      </w:r>
      <w:r>
        <w:rPr>
          <w:spacing w:val="-8"/>
        </w:rPr>
        <w:t xml:space="preserve"> </w:t>
      </w:r>
      <w:r>
        <w:t>the</w:t>
      </w:r>
      <w:r>
        <w:rPr>
          <w:spacing w:val="-10"/>
        </w:rPr>
        <w:t xml:space="preserve"> </w:t>
      </w:r>
      <w:r>
        <w:t>materials</w:t>
      </w:r>
      <w:r>
        <w:rPr>
          <w:spacing w:val="-6"/>
        </w:rPr>
        <w:t xml:space="preserve"> </w:t>
      </w:r>
      <w:r>
        <w:t>submitted</w:t>
      </w:r>
      <w:r>
        <w:rPr>
          <w:spacing w:val="-7"/>
        </w:rPr>
        <w:t xml:space="preserve"> </w:t>
      </w:r>
      <w:r>
        <w:t>by</w:t>
      </w:r>
      <w:r>
        <w:rPr>
          <w:spacing w:val="-9"/>
        </w:rPr>
        <w:t xml:space="preserve"> </w:t>
      </w:r>
      <w:r>
        <w:t>the candidate and will seek comments on the candidate’s qualifications from academic and professional peers, and if applicable, recognized practitioners knowledgeable in the candidate’s area of applied research. A minimum of four (4) evaluators who are recognized for their expertise in the candidate’s areas of study and who are outside The University of Memphis</w:t>
      </w:r>
      <w:r>
        <w:rPr>
          <w:spacing w:val="-5"/>
        </w:rPr>
        <w:t xml:space="preserve"> </w:t>
      </w:r>
      <w:r>
        <w:t>will</w:t>
      </w:r>
      <w:r>
        <w:rPr>
          <w:spacing w:val="-3"/>
        </w:rPr>
        <w:t xml:space="preserve"> </w:t>
      </w:r>
      <w:r>
        <w:t>be</w:t>
      </w:r>
      <w:r>
        <w:rPr>
          <w:spacing w:val="-3"/>
        </w:rPr>
        <w:t xml:space="preserve"> </w:t>
      </w:r>
      <w:r>
        <w:t>asked</w:t>
      </w:r>
      <w:r>
        <w:rPr>
          <w:spacing w:val="-5"/>
        </w:rPr>
        <w:t xml:space="preserve"> </w:t>
      </w:r>
      <w:r>
        <w:t>to</w:t>
      </w:r>
      <w:r>
        <w:rPr>
          <w:spacing w:val="-3"/>
        </w:rPr>
        <w:t xml:space="preserve"> </w:t>
      </w:r>
      <w:r>
        <w:t>comment</w:t>
      </w:r>
      <w:r>
        <w:rPr>
          <w:spacing w:val="-1"/>
        </w:rPr>
        <w:t xml:space="preserve"> </w:t>
      </w:r>
      <w:r>
        <w:t>on</w:t>
      </w:r>
      <w:r>
        <w:rPr>
          <w:spacing w:val="-5"/>
        </w:rPr>
        <w:t xml:space="preserve"> </w:t>
      </w:r>
      <w:r>
        <w:t>the</w:t>
      </w:r>
      <w:r>
        <w:rPr>
          <w:spacing w:val="-5"/>
        </w:rPr>
        <w:t xml:space="preserve"> </w:t>
      </w:r>
      <w:r>
        <w:t>curriculum</w:t>
      </w:r>
      <w:r>
        <w:rPr>
          <w:spacing w:val="-2"/>
        </w:rPr>
        <w:t xml:space="preserve"> </w:t>
      </w:r>
      <w:r>
        <w:t>vitae, representative</w:t>
      </w:r>
      <w:r>
        <w:rPr>
          <w:spacing w:val="-3"/>
        </w:rPr>
        <w:t xml:space="preserve"> </w:t>
      </w:r>
      <w:r>
        <w:t>publications,</w:t>
      </w:r>
      <w:r>
        <w:rPr>
          <w:spacing w:val="-2"/>
        </w:rPr>
        <w:t xml:space="preserve"> </w:t>
      </w:r>
      <w:r>
        <w:t>and research statement, and, as appropriate, other evidence of professional work of the candidate, including research and practice-based contribution to public health. More than</w:t>
      </w:r>
    </w:p>
    <w:p w14:paraId="515AE97B" w14:textId="77777777" w:rsidR="00175CCE" w:rsidRDefault="00175CCE">
      <w:pPr>
        <w:pStyle w:val="BodyText"/>
        <w:sectPr w:rsidR="00175CCE">
          <w:pgSz w:w="12240" w:h="15840"/>
          <w:pgMar w:top="1280" w:right="1080" w:bottom="1240" w:left="1080" w:header="0" w:footer="1037" w:gutter="0"/>
          <w:cols w:space="720"/>
        </w:sectPr>
      </w:pPr>
    </w:p>
    <w:p w14:paraId="27BBEFD9" w14:textId="77777777" w:rsidR="00175CCE" w:rsidRDefault="00A96D1F">
      <w:pPr>
        <w:pStyle w:val="BodyText"/>
        <w:spacing w:before="81"/>
        <w:ind w:right="607"/>
      </w:pPr>
      <w:r>
        <w:lastRenderedPageBreak/>
        <w:t>four external</w:t>
      </w:r>
      <w:r>
        <w:rPr>
          <w:spacing w:val="-2"/>
        </w:rPr>
        <w:t xml:space="preserve"> </w:t>
      </w:r>
      <w:r>
        <w:t>reviewers may be solicited at the discretion of the Division Director and/or the SPH Promotion and Tenure Committee.</w:t>
      </w:r>
      <w:r>
        <w:rPr>
          <w:spacing w:val="40"/>
        </w:rPr>
        <w:t xml:space="preserve"> </w:t>
      </w:r>
      <w:r>
        <w:t>The external reviewers will be informed that their letters, under Tennessee law, are subject to the Open Review Law and therefore are not confidential.</w:t>
      </w:r>
      <w:r>
        <w:rPr>
          <w:spacing w:val="36"/>
        </w:rPr>
        <w:t xml:space="preserve"> </w:t>
      </w:r>
      <w:r>
        <w:t>All</w:t>
      </w:r>
      <w:r>
        <w:rPr>
          <w:spacing w:val="-3"/>
        </w:rPr>
        <w:t xml:space="preserve"> </w:t>
      </w:r>
      <w:r>
        <w:t>external</w:t>
      </w:r>
      <w:r>
        <w:rPr>
          <w:spacing w:val="-7"/>
        </w:rPr>
        <w:t xml:space="preserve"> </w:t>
      </w:r>
      <w:r>
        <w:t>review</w:t>
      </w:r>
      <w:r>
        <w:rPr>
          <w:spacing w:val="-4"/>
        </w:rPr>
        <w:t xml:space="preserve"> </w:t>
      </w:r>
      <w:r>
        <w:t>letters</w:t>
      </w:r>
      <w:r>
        <w:rPr>
          <w:spacing w:val="-5"/>
        </w:rPr>
        <w:t xml:space="preserve"> </w:t>
      </w:r>
      <w:r>
        <w:t>received</w:t>
      </w:r>
      <w:r>
        <w:rPr>
          <w:spacing w:val="-5"/>
        </w:rPr>
        <w:t xml:space="preserve"> </w:t>
      </w:r>
      <w:r>
        <w:t>will</w:t>
      </w:r>
      <w:r>
        <w:rPr>
          <w:spacing w:val="-3"/>
        </w:rPr>
        <w:t xml:space="preserve"> </w:t>
      </w:r>
      <w:r>
        <w:t>be</w:t>
      </w:r>
      <w:r>
        <w:rPr>
          <w:spacing w:val="-3"/>
        </w:rPr>
        <w:t xml:space="preserve"> </w:t>
      </w:r>
      <w:r>
        <w:t>included</w:t>
      </w:r>
      <w:r>
        <w:rPr>
          <w:spacing w:val="-3"/>
        </w:rPr>
        <w:t xml:space="preserve"> </w:t>
      </w:r>
      <w:r>
        <w:t>in</w:t>
      </w:r>
      <w:r>
        <w:rPr>
          <w:spacing w:val="-3"/>
        </w:rPr>
        <w:t xml:space="preserve"> </w:t>
      </w:r>
      <w:r>
        <w:t>the</w:t>
      </w:r>
      <w:r>
        <w:rPr>
          <w:spacing w:val="-3"/>
        </w:rPr>
        <w:t xml:space="preserve"> </w:t>
      </w:r>
      <w:r>
        <w:t>candidate’s</w:t>
      </w:r>
      <w:r>
        <w:rPr>
          <w:spacing w:val="-2"/>
        </w:rPr>
        <w:t xml:space="preserve"> </w:t>
      </w:r>
      <w:r>
        <w:t>package. The candidate will not have access to the letters until the process is completed.</w:t>
      </w:r>
    </w:p>
    <w:p w14:paraId="6FED3258" w14:textId="77777777" w:rsidR="00175CCE" w:rsidRDefault="00A96D1F">
      <w:pPr>
        <w:pStyle w:val="BodyText"/>
        <w:spacing w:before="252"/>
        <w:ind w:right="387"/>
      </w:pPr>
      <w:r>
        <w:t>The candidate is encouraged to submit a list of potential reviewers with justification to the SPH P&amp;T Committee for consideration, normally four to eight reviewers. The Committee Chair will work with the Committee and make</w:t>
      </w:r>
      <w:r>
        <w:rPr>
          <w:spacing w:val="-1"/>
        </w:rPr>
        <w:t xml:space="preserve"> </w:t>
      </w:r>
      <w:r>
        <w:t>a</w:t>
      </w:r>
      <w:r>
        <w:rPr>
          <w:spacing w:val="-1"/>
        </w:rPr>
        <w:t xml:space="preserve"> </w:t>
      </w:r>
      <w:r>
        <w:t>final determination regarding</w:t>
      </w:r>
      <w:r>
        <w:rPr>
          <w:spacing w:val="-1"/>
        </w:rPr>
        <w:t xml:space="preserve"> </w:t>
      </w:r>
      <w:r>
        <w:t>the list</w:t>
      </w:r>
      <w:r>
        <w:rPr>
          <w:spacing w:val="-2"/>
        </w:rPr>
        <w:t xml:space="preserve"> </w:t>
      </w:r>
      <w:r>
        <w:t>of</w:t>
      </w:r>
      <w:r>
        <w:rPr>
          <w:spacing w:val="-4"/>
        </w:rPr>
        <w:t xml:space="preserve"> </w:t>
      </w:r>
      <w:r>
        <w:t>reviewers, in consulting</w:t>
      </w:r>
      <w:r>
        <w:rPr>
          <w:spacing w:val="-3"/>
        </w:rPr>
        <w:t xml:space="preserve"> </w:t>
      </w:r>
      <w:r>
        <w:t>with</w:t>
      </w:r>
      <w:r>
        <w:rPr>
          <w:spacing w:val="-5"/>
        </w:rPr>
        <w:t xml:space="preserve"> </w:t>
      </w:r>
      <w:r>
        <w:t>the</w:t>
      </w:r>
      <w:r>
        <w:rPr>
          <w:spacing w:val="-3"/>
        </w:rPr>
        <w:t xml:space="preserve"> </w:t>
      </w:r>
      <w:r>
        <w:t>candidate’s</w:t>
      </w:r>
      <w:r>
        <w:rPr>
          <w:spacing w:val="-2"/>
        </w:rPr>
        <w:t xml:space="preserve"> </w:t>
      </w:r>
      <w:r>
        <w:t>Division</w:t>
      </w:r>
      <w:r>
        <w:rPr>
          <w:spacing w:val="-3"/>
        </w:rPr>
        <w:t xml:space="preserve"> </w:t>
      </w:r>
      <w:r>
        <w:t>Director.</w:t>
      </w:r>
      <w:r>
        <w:rPr>
          <w:spacing w:val="-6"/>
        </w:rPr>
        <w:t xml:space="preserve"> </w:t>
      </w:r>
      <w:r>
        <w:t>The</w:t>
      </w:r>
      <w:r>
        <w:rPr>
          <w:spacing w:val="-3"/>
        </w:rPr>
        <w:t xml:space="preserve"> </w:t>
      </w:r>
      <w:r>
        <w:t>Committee</w:t>
      </w:r>
      <w:r>
        <w:rPr>
          <w:spacing w:val="-7"/>
        </w:rPr>
        <w:t xml:space="preserve"> </w:t>
      </w:r>
      <w:r>
        <w:t>must</w:t>
      </w:r>
      <w:r>
        <w:rPr>
          <w:spacing w:val="-4"/>
        </w:rPr>
        <w:t xml:space="preserve"> </w:t>
      </w:r>
      <w:r>
        <w:t>select</w:t>
      </w:r>
      <w:r>
        <w:rPr>
          <w:spacing w:val="-2"/>
        </w:rPr>
        <w:t xml:space="preserve"> </w:t>
      </w:r>
      <w:r>
        <w:t>at</w:t>
      </w:r>
      <w:r>
        <w:rPr>
          <w:spacing w:val="-1"/>
        </w:rPr>
        <w:t xml:space="preserve"> </w:t>
      </w:r>
      <w:r>
        <w:t>least</w:t>
      </w:r>
      <w:r>
        <w:rPr>
          <w:spacing w:val="-1"/>
        </w:rPr>
        <w:t xml:space="preserve"> </w:t>
      </w:r>
      <w:r>
        <w:t>one</w:t>
      </w:r>
      <w:r>
        <w:rPr>
          <w:spacing w:val="-5"/>
        </w:rPr>
        <w:t xml:space="preserve"> </w:t>
      </w:r>
      <w:r>
        <w:t>of</w:t>
      </w:r>
      <w:r>
        <w:rPr>
          <w:spacing w:val="-4"/>
        </w:rPr>
        <w:t xml:space="preserve"> </w:t>
      </w:r>
      <w:r>
        <w:t>the names suggested by the candidate.</w:t>
      </w:r>
    </w:p>
    <w:p w14:paraId="79B143FD" w14:textId="77777777" w:rsidR="00175CCE" w:rsidRDefault="00175CCE">
      <w:pPr>
        <w:pStyle w:val="BodyText"/>
        <w:spacing w:before="1"/>
        <w:ind w:left="0"/>
      </w:pPr>
    </w:p>
    <w:p w14:paraId="208A4204" w14:textId="77777777" w:rsidR="00175CCE" w:rsidRDefault="00A96D1F">
      <w:pPr>
        <w:pStyle w:val="BodyText"/>
        <w:ind w:right="387"/>
      </w:pPr>
      <w:r>
        <w:t>A</w:t>
      </w:r>
      <w:r>
        <w:rPr>
          <w:spacing w:val="-3"/>
        </w:rPr>
        <w:t xml:space="preserve"> </w:t>
      </w:r>
      <w:r>
        <w:t>minimum</w:t>
      </w:r>
      <w:r>
        <w:rPr>
          <w:spacing w:val="-2"/>
        </w:rPr>
        <w:t xml:space="preserve"> </w:t>
      </w:r>
      <w:r>
        <w:t>of</w:t>
      </w:r>
      <w:r>
        <w:rPr>
          <w:spacing w:val="-4"/>
        </w:rPr>
        <w:t xml:space="preserve"> </w:t>
      </w:r>
      <w:r>
        <w:t>four</w:t>
      </w:r>
      <w:r>
        <w:rPr>
          <w:spacing w:val="-4"/>
        </w:rPr>
        <w:t xml:space="preserve"> </w:t>
      </w:r>
      <w:r>
        <w:t>external</w:t>
      </w:r>
      <w:r>
        <w:rPr>
          <w:spacing w:val="-3"/>
        </w:rPr>
        <w:t xml:space="preserve"> </w:t>
      </w:r>
      <w:r>
        <w:t>reviewers</w:t>
      </w:r>
      <w:r>
        <w:rPr>
          <w:spacing w:val="-2"/>
        </w:rPr>
        <w:t xml:space="preserve"> </w:t>
      </w:r>
      <w:r>
        <w:t>will</w:t>
      </w:r>
      <w:r>
        <w:rPr>
          <w:spacing w:val="-3"/>
        </w:rPr>
        <w:t xml:space="preserve"> </w:t>
      </w:r>
      <w:r>
        <w:t>be</w:t>
      </w:r>
      <w:r>
        <w:rPr>
          <w:spacing w:val="-2"/>
        </w:rPr>
        <w:t xml:space="preserve"> </w:t>
      </w:r>
      <w:r>
        <w:t>finally</w:t>
      </w:r>
      <w:r>
        <w:rPr>
          <w:spacing w:val="-2"/>
        </w:rPr>
        <w:t xml:space="preserve"> </w:t>
      </w:r>
      <w:r>
        <w:t>chosen</w:t>
      </w:r>
      <w:r>
        <w:rPr>
          <w:spacing w:val="-5"/>
        </w:rPr>
        <w:t xml:space="preserve"> </w:t>
      </w:r>
      <w:r>
        <w:t>from</w:t>
      </w:r>
      <w:r>
        <w:rPr>
          <w:spacing w:val="-4"/>
        </w:rPr>
        <w:t xml:space="preserve"> </w:t>
      </w:r>
      <w:r>
        <w:t>the</w:t>
      </w:r>
      <w:r>
        <w:rPr>
          <w:spacing w:val="-5"/>
        </w:rPr>
        <w:t xml:space="preserve"> </w:t>
      </w:r>
      <w:r>
        <w:t>list</w:t>
      </w:r>
      <w:r>
        <w:rPr>
          <w:spacing w:val="-1"/>
        </w:rPr>
        <w:t xml:space="preserve"> </w:t>
      </w:r>
      <w:r>
        <w:t>developed</w:t>
      </w:r>
      <w:r>
        <w:rPr>
          <w:spacing w:val="-3"/>
        </w:rPr>
        <w:t xml:space="preserve"> </w:t>
      </w:r>
      <w:r>
        <w:t>by</w:t>
      </w:r>
      <w:r>
        <w:rPr>
          <w:spacing w:val="-5"/>
        </w:rPr>
        <w:t xml:space="preserve"> </w:t>
      </w:r>
      <w:r>
        <w:t>the Committee.</w:t>
      </w:r>
      <w:r>
        <w:rPr>
          <w:spacing w:val="40"/>
        </w:rPr>
        <w:t xml:space="preserve"> </w:t>
      </w:r>
      <w:r>
        <w:t>No more than two of the reviewers, however, should be selected from the candidate’s list.</w:t>
      </w:r>
      <w:r>
        <w:rPr>
          <w:spacing w:val="40"/>
        </w:rPr>
        <w:t xml:space="preserve"> </w:t>
      </w:r>
      <w:r>
        <w:t>Only one of the external reviewers may have had a connection with the candidate as a major advisor or collaborator.</w:t>
      </w:r>
    </w:p>
    <w:p w14:paraId="731345BA" w14:textId="77777777" w:rsidR="00175CCE" w:rsidRDefault="00175CCE">
      <w:pPr>
        <w:pStyle w:val="BodyText"/>
        <w:ind w:left="0"/>
      </w:pPr>
    </w:p>
    <w:p w14:paraId="4566EC34" w14:textId="77777777" w:rsidR="00175CCE" w:rsidRDefault="00A96D1F">
      <w:pPr>
        <w:pStyle w:val="BodyText"/>
        <w:spacing w:before="1"/>
        <w:ind w:right="387"/>
      </w:pPr>
      <w:r>
        <w:t>Since</w:t>
      </w:r>
      <w:r>
        <w:rPr>
          <w:spacing w:val="-2"/>
        </w:rPr>
        <w:t xml:space="preserve"> </w:t>
      </w:r>
      <w:r>
        <w:t>all</w:t>
      </w:r>
      <w:r>
        <w:rPr>
          <w:spacing w:val="-2"/>
        </w:rPr>
        <w:t xml:space="preserve"> </w:t>
      </w:r>
      <w:r>
        <w:t>the</w:t>
      </w:r>
      <w:r>
        <w:rPr>
          <w:spacing w:val="-2"/>
        </w:rPr>
        <w:t xml:space="preserve"> </w:t>
      </w:r>
      <w:r>
        <w:t>peer</w:t>
      </w:r>
      <w:r>
        <w:rPr>
          <w:spacing w:val="-1"/>
        </w:rPr>
        <w:t xml:space="preserve"> </w:t>
      </w:r>
      <w:r>
        <w:t>evaluations</w:t>
      </w:r>
      <w:r>
        <w:rPr>
          <w:spacing w:val="-4"/>
        </w:rPr>
        <w:t xml:space="preserve"> </w:t>
      </w:r>
      <w:r>
        <w:t>must</w:t>
      </w:r>
      <w:r>
        <w:rPr>
          <w:spacing w:val="-3"/>
        </w:rPr>
        <w:t xml:space="preserve"> </w:t>
      </w:r>
      <w:r>
        <w:t>be</w:t>
      </w:r>
      <w:r>
        <w:rPr>
          <w:spacing w:val="-2"/>
        </w:rPr>
        <w:t xml:space="preserve"> </w:t>
      </w:r>
      <w:r>
        <w:t>incorporated</w:t>
      </w:r>
      <w:r>
        <w:rPr>
          <w:spacing w:val="-2"/>
        </w:rPr>
        <w:t xml:space="preserve"> </w:t>
      </w:r>
      <w:r>
        <w:t>in</w:t>
      </w:r>
      <w:r>
        <w:rPr>
          <w:spacing w:val="-2"/>
        </w:rPr>
        <w:t xml:space="preserve"> </w:t>
      </w:r>
      <w:r>
        <w:t>a</w:t>
      </w:r>
      <w:r>
        <w:rPr>
          <w:spacing w:val="-1"/>
        </w:rPr>
        <w:t xml:space="preserve"> </w:t>
      </w:r>
      <w:r>
        <w:t>dossier,</w:t>
      </w:r>
      <w:r>
        <w:rPr>
          <w:spacing w:val="-2"/>
        </w:rPr>
        <w:t xml:space="preserve"> </w:t>
      </w:r>
      <w:r>
        <w:t>the</w:t>
      </w:r>
      <w:r>
        <w:rPr>
          <w:spacing w:val="-4"/>
        </w:rPr>
        <w:t xml:space="preserve"> </w:t>
      </w:r>
      <w:r>
        <w:t>Committee</w:t>
      </w:r>
      <w:r>
        <w:rPr>
          <w:spacing w:val="-4"/>
        </w:rPr>
        <w:t xml:space="preserve"> </w:t>
      </w:r>
      <w:r>
        <w:t>Chair</w:t>
      </w:r>
      <w:r>
        <w:rPr>
          <w:spacing w:val="-1"/>
        </w:rPr>
        <w:t xml:space="preserve"> </w:t>
      </w:r>
      <w:r>
        <w:t>will</w:t>
      </w:r>
      <w:r>
        <w:rPr>
          <w:spacing w:val="-2"/>
        </w:rPr>
        <w:t xml:space="preserve"> </w:t>
      </w:r>
      <w:r>
        <w:t>need to solicit reviewers early in the process and monitor their responsiveness to the calendar requirements.</w:t>
      </w:r>
      <w:r>
        <w:rPr>
          <w:spacing w:val="39"/>
        </w:rPr>
        <w:t xml:space="preserve"> </w:t>
      </w:r>
      <w:r>
        <w:t>The</w:t>
      </w:r>
      <w:r>
        <w:rPr>
          <w:spacing w:val="-6"/>
        </w:rPr>
        <w:t xml:space="preserve"> </w:t>
      </w:r>
      <w:r>
        <w:t>Committee</w:t>
      </w:r>
      <w:r>
        <w:rPr>
          <w:spacing w:val="-8"/>
        </w:rPr>
        <w:t xml:space="preserve"> </w:t>
      </w:r>
      <w:r>
        <w:t>Chair</w:t>
      </w:r>
      <w:r>
        <w:rPr>
          <w:spacing w:val="-3"/>
        </w:rPr>
        <w:t xml:space="preserve"> </w:t>
      </w:r>
      <w:r>
        <w:t>will</w:t>
      </w:r>
      <w:r>
        <w:rPr>
          <w:spacing w:val="-5"/>
        </w:rPr>
        <w:t xml:space="preserve"> </w:t>
      </w:r>
      <w:r>
        <w:t>include</w:t>
      </w:r>
      <w:r>
        <w:rPr>
          <w:spacing w:val="-4"/>
        </w:rPr>
        <w:t xml:space="preserve"> </w:t>
      </w:r>
      <w:r>
        <w:t>in</w:t>
      </w:r>
      <w:r>
        <w:rPr>
          <w:spacing w:val="-4"/>
        </w:rPr>
        <w:t xml:space="preserve"> </w:t>
      </w:r>
      <w:r>
        <w:t>their</w:t>
      </w:r>
      <w:r>
        <w:rPr>
          <w:spacing w:val="-7"/>
        </w:rPr>
        <w:t xml:space="preserve"> </w:t>
      </w:r>
      <w:r>
        <w:t>report</w:t>
      </w:r>
      <w:r>
        <w:rPr>
          <w:spacing w:val="-5"/>
        </w:rPr>
        <w:t xml:space="preserve"> </w:t>
      </w:r>
      <w:r>
        <w:t>the</w:t>
      </w:r>
      <w:r>
        <w:rPr>
          <w:spacing w:val="-9"/>
        </w:rPr>
        <w:t xml:space="preserve"> </w:t>
      </w:r>
      <w:r>
        <w:t>rationale</w:t>
      </w:r>
      <w:r>
        <w:rPr>
          <w:spacing w:val="-4"/>
        </w:rPr>
        <w:t xml:space="preserve"> </w:t>
      </w:r>
      <w:r>
        <w:t>for</w:t>
      </w:r>
      <w:r>
        <w:rPr>
          <w:spacing w:val="-3"/>
        </w:rPr>
        <w:t xml:space="preserve"> </w:t>
      </w:r>
      <w:r>
        <w:t>the</w:t>
      </w:r>
      <w:r>
        <w:rPr>
          <w:spacing w:val="-4"/>
        </w:rPr>
        <w:t xml:space="preserve"> </w:t>
      </w:r>
      <w:r>
        <w:t>choice</w:t>
      </w:r>
      <w:r>
        <w:rPr>
          <w:spacing w:val="-3"/>
        </w:rPr>
        <w:t xml:space="preserve"> </w:t>
      </w:r>
      <w:r>
        <w:t>of</w:t>
      </w:r>
      <w:r>
        <w:rPr>
          <w:spacing w:val="-3"/>
        </w:rPr>
        <w:t xml:space="preserve"> </w:t>
      </w:r>
      <w:proofErr w:type="gramStart"/>
      <w:r>
        <w:t>the external</w:t>
      </w:r>
      <w:proofErr w:type="gramEnd"/>
      <w:r>
        <w:t xml:space="preserve"> reviewers. The reviewer’s curriculum vitae may be included for this purpose. An external</w:t>
      </w:r>
      <w:r>
        <w:rPr>
          <w:spacing w:val="-11"/>
        </w:rPr>
        <w:t xml:space="preserve"> </w:t>
      </w:r>
      <w:r>
        <w:t>reviewer</w:t>
      </w:r>
      <w:r>
        <w:rPr>
          <w:spacing w:val="-9"/>
        </w:rPr>
        <w:t xml:space="preserve"> </w:t>
      </w:r>
      <w:r>
        <w:t>should</w:t>
      </w:r>
      <w:r>
        <w:rPr>
          <w:spacing w:val="-10"/>
        </w:rPr>
        <w:t xml:space="preserve"> </w:t>
      </w:r>
      <w:r>
        <w:t>hold</w:t>
      </w:r>
      <w:r>
        <w:rPr>
          <w:spacing w:val="-10"/>
        </w:rPr>
        <w:t xml:space="preserve"> </w:t>
      </w:r>
      <w:r>
        <w:t>a</w:t>
      </w:r>
      <w:r>
        <w:rPr>
          <w:spacing w:val="-10"/>
        </w:rPr>
        <w:t xml:space="preserve"> </w:t>
      </w:r>
      <w:r>
        <w:t>rank</w:t>
      </w:r>
      <w:r>
        <w:rPr>
          <w:spacing w:val="-10"/>
        </w:rPr>
        <w:t xml:space="preserve"> </w:t>
      </w:r>
      <w:r>
        <w:t>equivalent</w:t>
      </w:r>
      <w:r>
        <w:rPr>
          <w:spacing w:val="-9"/>
        </w:rPr>
        <w:t xml:space="preserve"> </w:t>
      </w:r>
      <w:r>
        <w:t>to</w:t>
      </w:r>
      <w:r>
        <w:rPr>
          <w:spacing w:val="-10"/>
        </w:rPr>
        <w:t xml:space="preserve"> </w:t>
      </w:r>
      <w:r>
        <w:t>or</w:t>
      </w:r>
      <w:r>
        <w:rPr>
          <w:spacing w:val="-9"/>
        </w:rPr>
        <w:t xml:space="preserve"> </w:t>
      </w:r>
      <w:r>
        <w:t>higher</w:t>
      </w:r>
      <w:r>
        <w:rPr>
          <w:spacing w:val="-9"/>
        </w:rPr>
        <w:t xml:space="preserve"> </w:t>
      </w:r>
      <w:r>
        <w:t>than</w:t>
      </w:r>
      <w:r>
        <w:rPr>
          <w:spacing w:val="-10"/>
        </w:rPr>
        <w:t xml:space="preserve"> </w:t>
      </w:r>
      <w:r>
        <w:t>the</w:t>
      </w:r>
      <w:r>
        <w:rPr>
          <w:spacing w:val="-10"/>
        </w:rPr>
        <w:t xml:space="preserve"> </w:t>
      </w:r>
      <w:r>
        <w:t>rank</w:t>
      </w:r>
      <w:r>
        <w:rPr>
          <w:spacing w:val="-10"/>
        </w:rPr>
        <w:t xml:space="preserve"> </w:t>
      </w:r>
      <w:r>
        <w:t>to</w:t>
      </w:r>
      <w:r>
        <w:rPr>
          <w:spacing w:val="-13"/>
        </w:rPr>
        <w:t xml:space="preserve"> </w:t>
      </w:r>
      <w:r>
        <w:t>which</w:t>
      </w:r>
      <w:r>
        <w:rPr>
          <w:spacing w:val="-10"/>
        </w:rPr>
        <w:t xml:space="preserve"> </w:t>
      </w:r>
      <w:r>
        <w:t>the</w:t>
      </w:r>
      <w:r>
        <w:rPr>
          <w:spacing w:val="-10"/>
        </w:rPr>
        <w:t xml:space="preserve"> </w:t>
      </w:r>
      <w:r>
        <w:t>candidate is applying for promotion.</w:t>
      </w:r>
    </w:p>
    <w:p w14:paraId="188055A5" w14:textId="77777777" w:rsidR="00175CCE" w:rsidRDefault="00A96D1F">
      <w:pPr>
        <w:pStyle w:val="Heading2"/>
        <w:numPr>
          <w:ilvl w:val="0"/>
          <w:numId w:val="10"/>
        </w:numPr>
        <w:tabs>
          <w:tab w:val="left" w:pos="752"/>
        </w:tabs>
        <w:spacing w:before="246"/>
        <w:ind w:left="752" w:hanging="392"/>
      </w:pPr>
      <w:r>
        <w:t>Composition</w:t>
      </w:r>
      <w:r>
        <w:rPr>
          <w:spacing w:val="-11"/>
        </w:rPr>
        <w:t xml:space="preserve"> </w:t>
      </w:r>
      <w:r>
        <w:t>and</w:t>
      </w:r>
      <w:r>
        <w:rPr>
          <w:spacing w:val="-13"/>
        </w:rPr>
        <w:t xml:space="preserve"> </w:t>
      </w:r>
      <w:r>
        <w:t>Functioning</w:t>
      </w:r>
      <w:r>
        <w:rPr>
          <w:spacing w:val="-7"/>
        </w:rPr>
        <w:t xml:space="preserve"> </w:t>
      </w:r>
      <w:r>
        <w:t>of</w:t>
      </w:r>
      <w:r>
        <w:rPr>
          <w:spacing w:val="-10"/>
        </w:rPr>
        <w:t xml:space="preserve"> </w:t>
      </w:r>
      <w:r>
        <w:t>the</w:t>
      </w:r>
      <w:r>
        <w:rPr>
          <w:spacing w:val="-8"/>
        </w:rPr>
        <w:t xml:space="preserve"> </w:t>
      </w:r>
      <w:r>
        <w:t>SPH</w:t>
      </w:r>
      <w:r>
        <w:rPr>
          <w:spacing w:val="-10"/>
        </w:rPr>
        <w:t xml:space="preserve"> </w:t>
      </w:r>
      <w:r>
        <w:t>Promotion</w:t>
      </w:r>
      <w:r>
        <w:rPr>
          <w:spacing w:val="-6"/>
        </w:rPr>
        <w:t xml:space="preserve"> </w:t>
      </w:r>
      <w:r>
        <w:t>and</w:t>
      </w:r>
      <w:r>
        <w:rPr>
          <w:spacing w:val="-6"/>
        </w:rPr>
        <w:t xml:space="preserve"> </w:t>
      </w:r>
      <w:r>
        <w:t>Tenure</w:t>
      </w:r>
      <w:r>
        <w:rPr>
          <w:spacing w:val="-5"/>
        </w:rPr>
        <w:t xml:space="preserve"> </w:t>
      </w:r>
      <w:r>
        <w:rPr>
          <w:spacing w:val="-2"/>
        </w:rPr>
        <w:t>Committee</w:t>
      </w:r>
    </w:p>
    <w:p w14:paraId="0E624AC0" w14:textId="77777777" w:rsidR="00175CCE" w:rsidRDefault="00A96D1F">
      <w:pPr>
        <w:pStyle w:val="BodyText"/>
        <w:spacing w:before="4"/>
        <w:ind w:right="607"/>
      </w:pPr>
      <w:r>
        <w:t>The School of Public Health Promotion and Tenure Committee will consist of all tenured full-time faculty within the School, except for the Dean and, when applicable, the Director of the Division (Epidemiology, Biostatistics, and Environmental Sciences, Health Systems Management and Policy, and Social and Behavioral Sciences) of which the candidate is a member.</w:t>
      </w:r>
      <w:r>
        <w:rPr>
          <w:spacing w:val="40"/>
        </w:rPr>
        <w:t xml:space="preserve"> </w:t>
      </w:r>
      <w:r>
        <w:t>The Dean and, when applicable, the candidate’s Division Director will provide independent assessments of the candidate’s qualifications for tenure and/or promotion.</w:t>
      </w:r>
      <w:r>
        <w:rPr>
          <w:spacing w:val="40"/>
        </w:rPr>
        <w:t xml:space="preserve"> </w:t>
      </w:r>
      <w:r>
        <w:t>Only faculty</w:t>
      </w:r>
      <w:r>
        <w:rPr>
          <w:spacing w:val="-4"/>
        </w:rPr>
        <w:t xml:space="preserve"> </w:t>
      </w:r>
      <w:r>
        <w:t>with</w:t>
      </w:r>
      <w:r>
        <w:rPr>
          <w:spacing w:val="-2"/>
        </w:rPr>
        <w:t xml:space="preserve"> </w:t>
      </w:r>
      <w:r>
        <w:t>a</w:t>
      </w:r>
      <w:r>
        <w:rPr>
          <w:spacing w:val="-4"/>
        </w:rPr>
        <w:t xml:space="preserve"> </w:t>
      </w:r>
      <w:r>
        <w:t>rank</w:t>
      </w:r>
      <w:r>
        <w:rPr>
          <w:spacing w:val="-4"/>
        </w:rPr>
        <w:t xml:space="preserve"> </w:t>
      </w:r>
      <w:r>
        <w:t>equal</w:t>
      </w:r>
      <w:r>
        <w:rPr>
          <w:spacing w:val="-5"/>
        </w:rPr>
        <w:t xml:space="preserve"> </w:t>
      </w:r>
      <w:r>
        <w:t>to</w:t>
      </w:r>
      <w:r>
        <w:rPr>
          <w:spacing w:val="-2"/>
        </w:rPr>
        <w:t xml:space="preserve"> </w:t>
      </w:r>
      <w:r>
        <w:t>or</w:t>
      </w:r>
      <w:r>
        <w:rPr>
          <w:spacing w:val="-1"/>
        </w:rPr>
        <w:t xml:space="preserve"> </w:t>
      </w:r>
      <w:r>
        <w:t>higher</w:t>
      </w:r>
      <w:r>
        <w:rPr>
          <w:spacing w:val="-3"/>
        </w:rPr>
        <w:t xml:space="preserve"> </w:t>
      </w:r>
      <w:r>
        <w:t>than</w:t>
      </w:r>
      <w:r>
        <w:rPr>
          <w:spacing w:val="-4"/>
        </w:rPr>
        <w:t xml:space="preserve"> </w:t>
      </w:r>
      <w:r>
        <w:t>that</w:t>
      </w:r>
      <w:r>
        <w:rPr>
          <w:spacing w:val="-3"/>
        </w:rPr>
        <w:t xml:space="preserve"> </w:t>
      </w:r>
      <w:r>
        <w:t>to</w:t>
      </w:r>
      <w:r>
        <w:rPr>
          <w:spacing w:val="-5"/>
        </w:rPr>
        <w:t xml:space="preserve"> </w:t>
      </w:r>
      <w:r>
        <w:t>which</w:t>
      </w:r>
      <w:r>
        <w:rPr>
          <w:spacing w:val="-2"/>
        </w:rPr>
        <w:t xml:space="preserve"> </w:t>
      </w:r>
      <w:r>
        <w:t>the</w:t>
      </w:r>
      <w:r>
        <w:rPr>
          <w:spacing w:val="-2"/>
        </w:rPr>
        <w:t xml:space="preserve"> </w:t>
      </w:r>
      <w:r>
        <w:t>candidate</w:t>
      </w:r>
      <w:r>
        <w:rPr>
          <w:spacing w:val="-2"/>
        </w:rPr>
        <w:t xml:space="preserve"> </w:t>
      </w:r>
      <w:r>
        <w:t>aspires</w:t>
      </w:r>
      <w:r>
        <w:rPr>
          <w:spacing w:val="-2"/>
        </w:rPr>
        <w:t xml:space="preserve"> </w:t>
      </w:r>
      <w:r>
        <w:t>will serve</w:t>
      </w:r>
      <w:r>
        <w:rPr>
          <w:spacing w:val="-3"/>
        </w:rPr>
        <w:t xml:space="preserve"> </w:t>
      </w:r>
      <w:r>
        <w:t>on</w:t>
      </w:r>
      <w:r>
        <w:rPr>
          <w:spacing w:val="-5"/>
        </w:rPr>
        <w:t xml:space="preserve"> </w:t>
      </w:r>
      <w:r>
        <w:t>the committee and vote on the application.</w:t>
      </w:r>
      <w:r>
        <w:rPr>
          <w:spacing w:val="40"/>
        </w:rPr>
        <w:t xml:space="preserve"> </w:t>
      </w:r>
      <w:r>
        <w:t>A</w:t>
      </w:r>
      <w:r>
        <w:rPr>
          <w:spacing w:val="-2"/>
        </w:rPr>
        <w:t xml:space="preserve"> </w:t>
      </w:r>
      <w:r>
        <w:t>faculty</w:t>
      </w:r>
      <w:r>
        <w:rPr>
          <w:spacing w:val="-4"/>
        </w:rPr>
        <w:t xml:space="preserve"> </w:t>
      </w:r>
      <w:r>
        <w:t>member who is the spouse of the candidate may not vote on the application.</w:t>
      </w:r>
    </w:p>
    <w:p w14:paraId="6BDA56E1" w14:textId="77777777" w:rsidR="00175CCE" w:rsidRDefault="00175CCE">
      <w:pPr>
        <w:pStyle w:val="BodyText"/>
        <w:spacing w:before="2"/>
        <w:ind w:left="0"/>
      </w:pPr>
    </w:p>
    <w:p w14:paraId="3243D93F" w14:textId="77777777" w:rsidR="00175CCE" w:rsidRDefault="00A96D1F">
      <w:pPr>
        <w:pStyle w:val="BodyText"/>
        <w:ind w:left="365" w:right="415"/>
      </w:pPr>
      <w:r>
        <w:t>When</w:t>
      </w:r>
      <w:r>
        <w:rPr>
          <w:spacing w:val="-3"/>
        </w:rPr>
        <w:t xml:space="preserve"> </w:t>
      </w:r>
      <w:r>
        <w:t>there</w:t>
      </w:r>
      <w:r>
        <w:rPr>
          <w:spacing w:val="-3"/>
        </w:rPr>
        <w:t xml:space="preserve"> </w:t>
      </w:r>
      <w:r>
        <w:t>are</w:t>
      </w:r>
      <w:r>
        <w:rPr>
          <w:spacing w:val="-3"/>
        </w:rPr>
        <w:t xml:space="preserve"> </w:t>
      </w:r>
      <w:r>
        <w:t>fewer</w:t>
      </w:r>
      <w:r>
        <w:rPr>
          <w:spacing w:val="-4"/>
        </w:rPr>
        <w:t xml:space="preserve"> </w:t>
      </w:r>
      <w:r>
        <w:t>than</w:t>
      </w:r>
      <w:r>
        <w:rPr>
          <w:spacing w:val="-1"/>
        </w:rPr>
        <w:t xml:space="preserve"> </w:t>
      </w:r>
      <w:r>
        <w:t>three</w:t>
      </w:r>
      <w:r>
        <w:rPr>
          <w:spacing w:val="-1"/>
        </w:rPr>
        <w:t xml:space="preserve"> </w:t>
      </w:r>
      <w:r>
        <w:t>qualified</w:t>
      </w:r>
      <w:r>
        <w:rPr>
          <w:spacing w:val="-1"/>
        </w:rPr>
        <w:t xml:space="preserve"> </w:t>
      </w:r>
      <w:r>
        <w:t>voting</w:t>
      </w:r>
      <w:r>
        <w:rPr>
          <w:spacing w:val="-3"/>
        </w:rPr>
        <w:t xml:space="preserve"> </w:t>
      </w:r>
      <w:r>
        <w:t>SPH Promotion</w:t>
      </w:r>
      <w:r>
        <w:rPr>
          <w:spacing w:val="-1"/>
        </w:rPr>
        <w:t xml:space="preserve"> </w:t>
      </w:r>
      <w:r>
        <w:t>and</w:t>
      </w:r>
      <w:r>
        <w:rPr>
          <w:spacing w:val="-1"/>
        </w:rPr>
        <w:t xml:space="preserve"> </w:t>
      </w:r>
      <w:r>
        <w:t>Tenure Committee</w:t>
      </w:r>
      <w:r>
        <w:rPr>
          <w:spacing w:val="-1"/>
        </w:rPr>
        <w:t xml:space="preserve"> </w:t>
      </w:r>
      <w:r>
        <w:t>faculty members</w:t>
      </w:r>
      <w:r>
        <w:rPr>
          <w:spacing w:val="-8"/>
        </w:rPr>
        <w:t xml:space="preserve"> </w:t>
      </w:r>
      <w:r>
        <w:t>with</w:t>
      </w:r>
      <w:r>
        <w:rPr>
          <w:spacing w:val="-10"/>
        </w:rPr>
        <w:t xml:space="preserve"> </w:t>
      </w:r>
      <w:r>
        <w:t>expertise</w:t>
      </w:r>
      <w:r>
        <w:rPr>
          <w:spacing w:val="-10"/>
        </w:rPr>
        <w:t xml:space="preserve"> </w:t>
      </w:r>
      <w:r>
        <w:t>in</w:t>
      </w:r>
      <w:r>
        <w:rPr>
          <w:spacing w:val="-8"/>
        </w:rPr>
        <w:t xml:space="preserve"> </w:t>
      </w:r>
      <w:r>
        <w:t>the</w:t>
      </w:r>
      <w:r>
        <w:rPr>
          <w:spacing w:val="-10"/>
        </w:rPr>
        <w:t xml:space="preserve"> </w:t>
      </w:r>
      <w:r>
        <w:t>candidate’s</w:t>
      </w:r>
      <w:r>
        <w:rPr>
          <w:spacing w:val="-8"/>
        </w:rPr>
        <w:t xml:space="preserve"> </w:t>
      </w:r>
      <w:r>
        <w:t>discipline</w:t>
      </w:r>
      <w:r>
        <w:rPr>
          <w:spacing w:val="-9"/>
        </w:rPr>
        <w:t xml:space="preserve"> </w:t>
      </w:r>
      <w:r>
        <w:t>(Biostatistics,</w:t>
      </w:r>
      <w:r>
        <w:rPr>
          <w:spacing w:val="-6"/>
        </w:rPr>
        <w:t xml:space="preserve"> </w:t>
      </w:r>
      <w:r>
        <w:t>Epidemiology,</w:t>
      </w:r>
      <w:r>
        <w:rPr>
          <w:spacing w:val="-2"/>
        </w:rPr>
        <w:t xml:space="preserve"> </w:t>
      </w:r>
      <w:r>
        <w:t>Environmental Sciences, Health Systems Management and Policy, or Social and Behavioral Sciences), the Dean, in consultation with the candidate and</w:t>
      </w:r>
      <w:r>
        <w:rPr>
          <w:spacing w:val="-2"/>
        </w:rPr>
        <w:t xml:space="preserve"> </w:t>
      </w:r>
      <w:r>
        <w:t xml:space="preserve">the candidate’s Division Director, will invite faculty members from other units who have research and teaching expertise consistent with the public health discipline, to serve as </w:t>
      </w:r>
      <w:r>
        <w:rPr>
          <w:rFonts w:ascii="Arial" w:hAnsi="Arial"/>
          <w:i/>
        </w:rPr>
        <w:t xml:space="preserve">ad hoc </w:t>
      </w:r>
      <w:r>
        <w:t>voting m</w:t>
      </w:r>
      <w:r>
        <w:t>embers of the committee. Ad hoc committee members from outside the SPH must:</w:t>
      </w:r>
      <w:r>
        <w:rPr>
          <w:spacing w:val="40"/>
        </w:rPr>
        <w:t xml:space="preserve"> </w:t>
      </w:r>
      <w:r>
        <w:t>1) be full-time faculty with a rank equal to or higher than that to which the candidate aspires, 2) conduct scholarship and/or teaching in a disciplinary area similar to that of the candidate, and 3) be from other units best positioned to evaluate</w:t>
      </w:r>
      <w:r>
        <w:rPr>
          <w:spacing w:val="-1"/>
        </w:rPr>
        <w:t xml:space="preserve"> </w:t>
      </w:r>
      <w:r>
        <w:t xml:space="preserve">the </w:t>
      </w:r>
      <w:r>
        <w:rPr>
          <w:spacing w:val="-2"/>
        </w:rPr>
        <w:t>candidate.</w:t>
      </w:r>
    </w:p>
    <w:p w14:paraId="6FF201C0" w14:textId="77777777" w:rsidR="00175CCE" w:rsidRDefault="00A96D1F">
      <w:pPr>
        <w:pStyle w:val="BodyText"/>
        <w:spacing w:before="253"/>
        <w:ind w:right="457"/>
      </w:pPr>
      <w:r>
        <w:t>Both the candidate and SPH Promotion and Tenure Committee will submit a list of potential outside members to the candidate’s Division Director.</w:t>
      </w:r>
      <w:r>
        <w:rPr>
          <w:spacing w:val="40"/>
        </w:rPr>
        <w:t xml:space="preserve"> </w:t>
      </w:r>
      <w:r>
        <w:t>The final membership list will be developed by the SPH Promotion and Tenure Committee and Division Director.</w:t>
      </w:r>
      <w:r>
        <w:rPr>
          <w:spacing w:val="40"/>
        </w:rPr>
        <w:t xml:space="preserve"> </w:t>
      </w:r>
      <w:r>
        <w:t>The Division Director will include in their report to the Dean the rationale for the choice of committee members outside</w:t>
      </w:r>
      <w:r>
        <w:rPr>
          <w:spacing w:val="-3"/>
        </w:rPr>
        <w:t xml:space="preserve"> </w:t>
      </w:r>
      <w:r>
        <w:t>the</w:t>
      </w:r>
      <w:r>
        <w:rPr>
          <w:spacing w:val="-3"/>
        </w:rPr>
        <w:t xml:space="preserve"> </w:t>
      </w:r>
      <w:r>
        <w:t>division.</w:t>
      </w:r>
      <w:r>
        <w:rPr>
          <w:spacing w:val="40"/>
        </w:rPr>
        <w:t xml:space="preserve"> </w:t>
      </w:r>
      <w:r>
        <w:t>The</w:t>
      </w:r>
      <w:r>
        <w:rPr>
          <w:spacing w:val="-1"/>
        </w:rPr>
        <w:t xml:space="preserve"> </w:t>
      </w:r>
      <w:r>
        <w:t>outside</w:t>
      </w:r>
      <w:r>
        <w:rPr>
          <w:spacing w:val="-5"/>
        </w:rPr>
        <w:t xml:space="preserve"> </w:t>
      </w:r>
      <w:r>
        <w:t>members’ curriculum vitae</w:t>
      </w:r>
      <w:r>
        <w:rPr>
          <w:spacing w:val="-5"/>
        </w:rPr>
        <w:t xml:space="preserve"> </w:t>
      </w:r>
      <w:r>
        <w:t>may</w:t>
      </w:r>
      <w:r>
        <w:rPr>
          <w:spacing w:val="-5"/>
        </w:rPr>
        <w:t xml:space="preserve"> </w:t>
      </w:r>
      <w:r>
        <w:t>be included</w:t>
      </w:r>
      <w:r>
        <w:rPr>
          <w:spacing w:val="-1"/>
        </w:rPr>
        <w:t xml:space="preserve"> </w:t>
      </w:r>
      <w:r>
        <w:t>for</w:t>
      </w:r>
      <w:r>
        <w:rPr>
          <w:spacing w:val="-4"/>
        </w:rPr>
        <w:t xml:space="preserve"> </w:t>
      </w:r>
      <w:r>
        <w:t>this purpose.</w:t>
      </w:r>
      <w:r>
        <w:rPr>
          <w:spacing w:val="36"/>
        </w:rPr>
        <w:t xml:space="preserve"> </w:t>
      </w:r>
      <w:r>
        <w:t>Even</w:t>
      </w:r>
      <w:r>
        <w:rPr>
          <w:spacing w:val="-8"/>
        </w:rPr>
        <w:t xml:space="preserve"> </w:t>
      </w:r>
      <w:r>
        <w:t>when</w:t>
      </w:r>
      <w:r>
        <w:rPr>
          <w:spacing w:val="-7"/>
        </w:rPr>
        <w:t xml:space="preserve"> </w:t>
      </w:r>
      <w:r>
        <w:t>the</w:t>
      </w:r>
      <w:r>
        <w:rPr>
          <w:spacing w:val="-7"/>
        </w:rPr>
        <w:t xml:space="preserve"> </w:t>
      </w:r>
      <w:r>
        <w:t>minimum</w:t>
      </w:r>
      <w:r>
        <w:rPr>
          <w:spacing w:val="-6"/>
        </w:rPr>
        <w:t xml:space="preserve"> </w:t>
      </w:r>
      <w:r>
        <w:t>number</w:t>
      </w:r>
      <w:r>
        <w:rPr>
          <w:spacing w:val="-2"/>
        </w:rPr>
        <w:t xml:space="preserve"> </w:t>
      </w:r>
      <w:r>
        <w:t>of</w:t>
      </w:r>
      <w:r>
        <w:rPr>
          <w:spacing w:val="-5"/>
        </w:rPr>
        <w:t xml:space="preserve"> </w:t>
      </w:r>
      <w:r>
        <w:t>tenured</w:t>
      </w:r>
      <w:r>
        <w:rPr>
          <w:spacing w:val="-7"/>
        </w:rPr>
        <w:t xml:space="preserve"> </w:t>
      </w:r>
      <w:r>
        <w:t>faculty</w:t>
      </w:r>
      <w:r>
        <w:rPr>
          <w:spacing w:val="-7"/>
        </w:rPr>
        <w:t xml:space="preserve"> </w:t>
      </w:r>
      <w:r>
        <w:t>is</w:t>
      </w:r>
      <w:r>
        <w:rPr>
          <w:spacing w:val="-2"/>
        </w:rPr>
        <w:t xml:space="preserve"> </w:t>
      </w:r>
      <w:r>
        <w:t>available,</w:t>
      </w:r>
      <w:r>
        <w:rPr>
          <w:spacing w:val="-4"/>
        </w:rPr>
        <w:t xml:space="preserve"> </w:t>
      </w:r>
      <w:r>
        <w:t>the</w:t>
      </w:r>
      <w:r>
        <w:rPr>
          <w:spacing w:val="-5"/>
        </w:rPr>
        <w:t xml:space="preserve"> </w:t>
      </w:r>
      <w:r>
        <w:t>Division</w:t>
      </w:r>
      <w:r>
        <w:rPr>
          <w:spacing w:val="-2"/>
        </w:rPr>
        <w:t xml:space="preserve"> </w:t>
      </w:r>
      <w:r>
        <w:t>Director,</w:t>
      </w:r>
    </w:p>
    <w:p w14:paraId="323A27F9" w14:textId="77777777" w:rsidR="00175CCE" w:rsidRDefault="00175CCE">
      <w:pPr>
        <w:pStyle w:val="BodyText"/>
        <w:sectPr w:rsidR="00175CCE">
          <w:pgSz w:w="12240" w:h="15840"/>
          <w:pgMar w:top="1280" w:right="1080" w:bottom="1240" w:left="1080" w:header="0" w:footer="1037" w:gutter="0"/>
          <w:cols w:space="720"/>
        </w:sectPr>
      </w:pPr>
    </w:p>
    <w:p w14:paraId="7C1C53CB" w14:textId="77777777" w:rsidR="00175CCE" w:rsidRDefault="00A96D1F">
      <w:pPr>
        <w:pStyle w:val="BodyText"/>
        <w:spacing w:before="81"/>
        <w:ind w:right="499"/>
      </w:pPr>
      <w:r>
        <w:lastRenderedPageBreak/>
        <w:t>in</w:t>
      </w:r>
      <w:r>
        <w:rPr>
          <w:spacing w:val="-3"/>
        </w:rPr>
        <w:t xml:space="preserve"> </w:t>
      </w:r>
      <w:r>
        <w:t>consultation</w:t>
      </w:r>
      <w:r>
        <w:rPr>
          <w:spacing w:val="-3"/>
        </w:rPr>
        <w:t xml:space="preserve"> </w:t>
      </w:r>
      <w:r>
        <w:t>with</w:t>
      </w:r>
      <w:r>
        <w:rPr>
          <w:spacing w:val="-4"/>
        </w:rPr>
        <w:t xml:space="preserve"> </w:t>
      </w:r>
      <w:r>
        <w:t>the</w:t>
      </w:r>
      <w:r>
        <w:rPr>
          <w:spacing w:val="-3"/>
        </w:rPr>
        <w:t xml:space="preserve"> </w:t>
      </w:r>
      <w:r>
        <w:t>candidate</w:t>
      </w:r>
      <w:r>
        <w:rPr>
          <w:spacing w:val="-3"/>
        </w:rPr>
        <w:t xml:space="preserve"> </w:t>
      </w:r>
      <w:r>
        <w:t>and</w:t>
      </w:r>
      <w:r>
        <w:rPr>
          <w:spacing w:val="-4"/>
        </w:rPr>
        <w:t xml:space="preserve"> </w:t>
      </w:r>
      <w:r>
        <w:t>the</w:t>
      </w:r>
      <w:r>
        <w:rPr>
          <w:spacing w:val="-4"/>
        </w:rPr>
        <w:t xml:space="preserve"> </w:t>
      </w:r>
      <w:r>
        <w:t>tenured</w:t>
      </w:r>
      <w:r>
        <w:rPr>
          <w:spacing w:val="-4"/>
        </w:rPr>
        <w:t xml:space="preserve"> </w:t>
      </w:r>
      <w:r>
        <w:t>faculty</w:t>
      </w:r>
      <w:r>
        <w:rPr>
          <w:spacing w:val="-2"/>
        </w:rPr>
        <w:t xml:space="preserve"> </w:t>
      </w:r>
      <w:r>
        <w:t>of</w:t>
      </w:r>
      <w:r>
        <w:rPr>
          <w:spacing w:val="-4"/>
        </w:rPr>
        <w:t xml:space="preserve"> </w:t>
      </w:r>
      <w:r>
        <w:t>the</w:t>
      </w:r>
      <w:r>
        <w:rPr>
          <w:spacing w:val="-3"/>
        </w:rPr>
        <w:t xml:space="preserve"> </w:t>
      </w:r>
      <w:r>
        <w:t>SPH,</w:t>
      </w:r>
      <w:r>
        <w:rPr>
          <w:spacing w:val="-4"/>
        </w:rPr>
        <w:t xml:space="preserve"> </w:t>
      </w:r>
      <w:r>
        <w:t>may</w:t>
      </w:r>
      <w:r>
        <w:rPr>
          <w:spacing w:val="-4"/>
        </w:rPr>
        <w:t xml:space="preserve"> </w:t>
      </w:r>
      <w:r>
        <w:t>appoint</w:t>
      </w:r>
      <w:r>
        <w:rPr>
          <w:spacing w:val="-2"/>
        </w:rPr>
        <w:t xml:space="preserve"> </w:t>
      </w:r>
      <w:r>
        <w:t>additional members to the SPH Promotion and Tenure Committee.</w:t>
      </w:r>
    </w:p>
    <w:p w14:paraId="65C798DE" w14:textId="77777777" w:rsidR="00175CCE" w:rsidRDefault="00A96D1F">
      <w:pPr>
        <w:pStyle w:val="BodyText"/>
        <w:spacing w:before="252"/>
        <w:ind w:right="311"/>
      </w:pPr>
      <w:r>
        <w:t>The Dean will appoint the chair of the Promotion and Tenure Committee for no less than one academic year.</w:t>
      </w:r>
      <w:r>
        <w:rPr>
          <w:spacing w:val="40"/>
        </w:rPr>
        <w:t xml:space="preserve"> </w:t>
      </w:r>
      <w:r>
        <w:t>The chairperson’s responsibilities will include: working with the candidate and external reviewers to collect all the required documents; presiding over meetings of the Committee; tallying the secret ballots submitted by Committee members during the tenure and promotion deliberation; preparing the formal recommendation report; and submitting the Committee’s</w:t>
      </w:r>
      <w:r>
        <w:rPr>
          <w:spacing w:val="-3"/>
        </w:rPr>
        <w:t xml:space="preserve"> </w:t>
      </w:r>
      <w:r>
        <w:t>report and</w:t>
      </w:r>
      <w:r>
        <w:rPr>
          <w:spacing w:val="-5"/>
        </w:rPr>
        <w:t xml:space="preserve"> </w:t>
      </w:r>
      <w:r>
        <w:t>candidate’s materials</w:t>
      </w:r>
      <w:r>
        <w:rPr>
          <w:spacing w:val="-3"/>
        </w:rPr>
        <w:t xml:space="preserve"> </w:t>
      </w:r>
      <w:r>
        <w:t>to</w:t>
      </w:r>
      <w:r>
        <w:rPr>
          <w:spacing w:val="-3"/>
        </w:rPr>
        <w:t xml:space="preserve"> </w:t>
      </w:r>
      <w:r>
        <w:t>the Dean</w:t>
      </w:r>
      <w:r>
        <w:rPr>
          <w:spacing w:val="-1"/>
        </w:rPr>
        <w:t xml:space="preserve"> </w:t>
      </w:r>
      <w:r>
        <w:t>and, when</w:t>
      </w:r>
      <w:r>
        <w:rPr>
          <w:spacing w:val="-1"/>
        </w:rPr>
        <w:t xml:space="preserve"> </w:t>
      </w:r>
      <w:r>
        <w:t>applicable, to</w:t>
      </w:r>
      <w:r>
        <w:rPr>
          <w:spacing w:val="-5"/>
        </w:rPr>
        <w:t xml:space="preserve"> </w:t>
      </w:r>
      <w:r>
        <w:t>the</w:t>
      </w:r>
      <w:r>
        <w:rPr>
          <w:spacing w:val="-1"/>
        </w:rPr>
        <w:t xml:space="preserve"> </w:t>
      </w:r>
      <w:r>
        <w:t>Division Director in accordance with the School calendar. In the situation th</w:t>
      </w:r>
      <w:r>
        <w:t>at an acting chair is needed due to availability of the Committee chair, the chair will work with the acting chair to have all documents</w:t>
      </w:r>
      <w:r>
        <w:rPr>
          <w:spacing w:val="-2"/>
        </w:rPr>
        <w:t xml:space="preserve"> </w:t>
      </w:r>
      <w:r>
        <w:t>prepared</w:t>
      </w:r>
      <w:r>
        <w:rPr>
          <w:spacing w:val="-5"/>
        </w:rPr>
        <w:t xml:space="preserve"> </w:t>
      </w:r>
      <w:r>
        <w:t>for</w:t>
      </w:r>
      <w:r>
        <w:rPr>
          <w:spacing w:val="-4"/>
        </w:rPr>
        <w:t xml:space="preserve"> </w:t>
      </w:r>
      <w:r>
        <w:t>the</w:t>
      </w:r>
      <w:r>
        <w:rPr>
          <w:spacing w:val="-3"/>
        </w:rPr>
        <w:t xml:space="preserve"> </w:t>
      </w:r>
      <w:r>
        <w:t>upcoming</w:t>
      </w:r>
      <w:r>
        <w:rPr>
          <w:spacing w:val="-5"/>
        </w:rPr>
        <w:t xml:space="preserve"> </w:t>
      </w:r>
      <w:r>
        <w:t>review</w:t>
      </w:r>
      <w:r>
        <w:rPr>
          <w:spacing w:val="-4"/>
        </w:rPr>
        <w:t xml:space="preserve"> </w:t>
      </w:r>
      <w:r>
        <w:t>meetings,</w:t>
      </w:r>
      <w:r>
        <w:rPr>
          <w:spacing w:val="-1"/>
        </w:rPr>
        <w:t xml:space="preserve"> </w:t>
      </w:r>
      <w:r>
        <w:t>and</w:t>
      </w:r>
      <w:r>
        <w:rPr>
          <w:spacing w:val="-6"/>
        </w:rPr>
        <w:t xml:space="preserve"> </w:t>
      </w:r>
      <w:r>
        <w:t>the</w:t>
      </w:r>
      <w:r>
        <w:rPr>
          <w:spacing w:val="-3"/>
        </w:rPr>
        <w:t xml:space="preserve"> </w:t>
      </w:r>
      <w:r>
        <w:t>acting</w:t>
      </w:r>
      <w:r>
        <w:rPr>
          <w:spacing w:val="-3"/>
        </w:rPr>
        <w:t xml:space="preserve"> </w:t>
      </w:r>
      <w:r>
        <w:t>chair</w:t>
      </w:r>
      <w:r>
        <w:rPr>
          <w:spacing w:val="-2"/>
        </w:rPr>
        <w:t xml:space="preserve"> </w:t>
      </w:r>
      <w:r>
        <w:t>will</w:t>
      </w:r>
      <w:r>
        <w:rPr>
          <w:spacing w:val="-3"/>
        </w:rPr>
        <w:t xml:space="preserve"> </w:t>
      </w:r>
      <w:r>
        <w:t>be</w:t>
      </w:r>
      <w:r>
        <w:rPr>
          <w:spacing w:val="-3"/>
        </w:rPr>
        <w:t xml:space="preserve"> </w:t>
      </w:r>
      <w:r>
        <w:t>responsible for the tasks onward.</w:t>
      </w:r>
    </w:p>
    <w:p w14:paraId="35405BE2" w14:textId="77777777" w:rsidR="00175CCE" w:rsidRDefault="00175CCE">
      <w:pPr>
        <w:pStyle w:val="BodyText"/>
        <w:spacing w:before="1"/>
        <w:ind w:left="0"/>
      </w:pPr>
    </w:p>
    <w:p w14:paraId="0111C1C6" w14:textId="77777777" w:rsidR="00175CCE" w:rsidRDefault="00A96D1F">
      <w:pPr>
        <w:pStyle w:val="BodyText"/>
        <w:spacing w:before="1"/>
        <w:ind w:right="335"/>
      </w:pPr>
      <w:r>
        <w:t>A quorum, consisting of two-thirds of the members and no fewer than three members, must be present for the Committee to convene and deliberate.</w:t>
      </w:r>
      <w:r>
        <w:rPr>
          <w:spacing w:val="40"/>
        </w:rPr>
        <w:t xml:space="preserve"> </w:t>
      </w:r>
      <w:r>
        <w:t>The vote is taken and counted after the deliberations of each respective candidate; the Committee Chairperson will call for the vote.</w:t>
      </w:r>
      <w:r>
        <w:rPr>
          <w:spacing w:val="40"/>
        </w:rPr>
        <w:t xml:space="preserve"> </w:t>
      </w:r>
      <w:r>
        <w:t>To vote</w:t>
      </w:r>
      <w:r>
        <w:rPr>
          <w:spacing w:val="-2"/>
        </w:rPr>
        <w:t xml:space="preserve"> </w:t>
      </w:r>
      <w:r>
        <w:t>on</w:t>
      </w:r>
      <w:r>
        <w:rPr>
          <w:spacing w:val="-5"/>
        </w:rPr>
        <w:t xml:space="preserve"> </w:t>
      </w:r>
      <w:r>
        <w:t>tenure</w:t>
      </w:r>
      <w:r>
        <w:rPr>
          <w:spacing w:val="-3"/>
        </w:rPr>
        <w:t xml:space="preserve"> </w:t>
      </w:r>
      <w:r>
        <w:t>and</w:t>
      </w:r>
      <w:r>
        <w:rPr>
          <w:spacing w:val="-8"/>
        </w:rPr>
        <w:t xml:space="preserve"> </w:t>
      </w:r>
      <w:r>
        <w:t>promotion,</w:t>
      </w:r>
      <w:r>
        <w:rPr>
          <w:spacing w:val="-1"/>
        </w:rPr>
        <w:t xml:space="preserve"> </w:t>
      </w:r>
      <w:r>
        <w:t>a</w:t>
      </w:r>
      <w:r>
        <w:rPr>
          <w:spacing w:val="-8"/>
        </w:rPr>
        <w:t xml:space="preserve"> </w:t>
      </w:r>
      <w:r>
        <w:t>member</w:t>
      </w:r>
      <w:r>
        <w:rPr>
          <w:spacing w:val="-1"/>
        </w:rPr>
        <w:t xml:space="preserve"> </w:t>
      </w:r>
      <w:r>
        <w:t>of</w:t>
      </w:r>
      <w:r>
        <w:rPr>
          <w:spacing w:val="-4"/>
        </w:rPr>
        <w:t xml:space="preserve"> </w:t>
      </w:r>
      <w:r>
        <w:t>the</w:t>
      </w:r>
      <w:r>
        <w:rPr>
          <w:spacing w:val="-3"/>
        </w:rPr>
        <w:t xml:space="preserve"> </w:t>
      </w:r>
      <w:r>
        <w:t>Committee</w:t>
      </w:r>
      <w:r>
        <w:rPr>
          <w:spacing w:val="-7"/>
        </w:rPr>
        <w:t xml:space="preserve"> </w:t>
      </w:r>
      <w:r>
        <w:t>must have</w:t>
      </w:r>
      <w:r>
        <w:rPr>
          <w:spacing w:val="-5"/>
        </w:rPr>
        <w:t xml:space="preserve"> </w:t>
      </w:r>
      <w:r>
        <w:t>examined</w:t>
      </w:r>
      <w:r>
        <w:rPr>
          <w:spacing w:val="-2"/>
        </w:rPr>
        <w:t xml:space="preserve"> </w:t>
      </w:r>
      <w:r>
        <w:t>the</w:t>
      </w:r>
      <w:r>
        <w:rPr>
          <w:spacing w:val="-8"/>
        </w:rPr>
        <w:t xml:space="preserve"> </w:t>
      </w:r>
      <w:r>
        <w:t>candidate’s dossier and taken part in the Committee’s discussion of that candidate. When a SPH faculty member</w:t>
      </w:r>
      <w:r>
        <w:rPr>
          <w:spacing w:val="-2"/>
        </w:rPr>
        <w:t xml:space="preserve"> </w:t>
      </w:r>
      <w:r>
        <w:t>serves</w:t>
      </w:r>
      <w:r>
        <w:rPr>
          <w:spacing w:val="-5"/>
        </w:rPr>
        <w:t xml:space="preserve"> </w:t>
      </w:r>
      <w:r>
        <w:t>on</w:t>
      </w:r>
      <w:r>
        <w:rPr>
          <w:spacing w:val="-5"/>
        </w:rPr>
        <w:t xml:space="preserve"> </w:t>
      </w:r>
      <w:r>
        <w:t>the</w:t>
      </w:r>
      <w:r>
        <w:rPr>
          <w:spacing w:val="-3"/>
        </w:rPr>
        <w:t xml:space="preserve"> </w:t>
      </w:r>
      <w:r>
        <w:t>University Promotion</w:t>
      </w:r>
      <w:r>
        <w:rPr>
          <w:spacing w:val="-3"/>
        </w:rPr>
        <w:t xml:space="preserve"> </w:t>
      </w:r>
      <w:r>
        <w:t>and</w:t>
      </w:r>
      <w:r>
        <w:rPr>
          <w:spacing w:val="-7"/>
        </w:rPr>
        <w:t xml:space="preserve"> </w:t>
      </w:r>
      <w:r>
        <w:t>Tenure</w:t>
      </w:r>
      <w:r>
        <w:rPr>
          <w:spacing w:val="-3"/>
        </w:rPr>
        <w:t xml:space="preserve"> </w:t>
      </w:r>
      <w:r>
        <w:t>Committee</w:t>
      </w:r>
      <w:r>
        <w:rPr>
          <w:spacing w:val="-4"/>
        </w:rPr>
        <w:t xml:space="preserve"> </w:t>
      </w:r>
      <w:r>
        <w:t>(if</w:t>
      </w:r>
      <w:r>
        <w:rPr>
          <w:spacing w:val="-4"/>
        </w:rPr>
        <w:t xml:space="preserve"> </w:t>
      </w:r>
      <w:r>
        <w:t>applicable),</w:t>
      </w:r>
      <w:r>
        <w:rPr>
          <w:spacing w:val="-1"/>
        </w:rPr>
        <w:t xml:space="preserve"> </w:t>
      </w:r>
      <w:r>
        <w:t>they</w:t>
      </w:r>
      <w:r>
        <w:rPr>
          <w:spacing w:val="-5"/>
        </w:rPr>
        <w:t xml:space="preserve"> </w:t>
      </w:r>
      <w:r>
        <w:t>will</w:t>
      </w:r>
      <w:r>
        <w:rPr>
          <w:spacing w:val="-3"/>
        </w:rPr>
        <w:t xml:space="preserve"> </w:t>
      </w:r>
      <w:r>
        <w:t>vote at the School level.</w:t>
      </w:r>
    </w:p>
    <w:p w14:paraId="21438626" w14:textId="77777777" w:rsidR="00175CCE" w:rsidRDefault="00A96D1F">
      <w:pPr>
        <w:pStyle w:val="BodyText"/>
        <w:spacing w:before="253"/>
        <w:ind w:right="499"/>
      </w:pPr>
      <w:r>
        <w:t>Faculty members on leave for the Fall semester may participate in the voting process only if they have</w:t>
      </w:r>
      <w:r>
        <w:rPr>
          <w:spacing w:val="-2"/>
        </w:rPr>
        <w:t xml:space="preserve"> </w:t>
      </w:r>
      <w:r>
        <w:t>had</w:t>
      </w:r>
      <w:r>
        <w:rPr>
          <w:spacing w:val="-2"/>
        </w:rPr>
        <w:t xml:space="preserve"> </w:t>
      </w:r>
      <w:r>
        <w:t>the</w:t>
      </w:r>
      <w:r>
        <w:rPr>
          <w:spacing w:val="-2"/>
        </w:rPr>
        <w:t xml:space="preserve"> </w:t>
      </w:r>
      <w:r>
        <w:t>opportunity to</w:t>
      </w:r>
      <w:r>
        <w:rPr>
          <w:spacing w:val="-2"/>
        </w:rPr>
        <w:t xml:space="preserve"> </w:t>
      </w:r>
      <w:r>
        <w:t>fully evaluate</w:t>
      </w:r>
      <w:r>
        <w:rPr>
          <w:spacing w:val="-2"/>
        </w:rPr>
        <w:t xml:space="preserve"> </w:t>
      </w:r>
      <w:r>
        <w:t>the</w:t>
      </w:r>
      <w:r>
        <w:rPr>
          <w:spacing w:val="-2"/>
        </w:rPr>
        <w:t xml:space="preserve"> </w:t>
      </w:r>
      <w:r>
        <w:t>candidate’s dossier and</w:t>
      </w:r>
      <w:r>
        <w:rPr>
          <w:spacing w:val="-4"/>
        </w:rPr>
        <w:t xml:space="preserve"> </w:t>
      </w:r>
      <w:r>
        <w:t>are present</w:t>
      </w:r>
      <w:r>
        <w:rPr>
          <w:spacing w:val="-1"/>
        </w:rPr>
        <w:t xml:space="preserve"> </w:t>
      </w:r>
      <w:r>
        <w:t>for</w:t>
      </w:r>
      <w:r>
        <w:rPr>
          <w:spacing w:val="-1"/>
        </w:rPr>
        <w:t xml:space="preserve"> </w:t>
      </w:r>
      <w:r>
        <w:t>the committee</w:t>
      </w:r>
      <w:r>
        <w:rPr>
          <w:spacing w:val="-9"/>
        </w:rPr>
        <w:t xml:space="preserve"> </w:t>
      </w:r>
      <w:r>
        <w:t>meetings.</w:t>
      </w:r>
      <w:r>
        <w:rPr>
          <w:spacing w:val="36"/>
        </w:rPr>
        <w:t xml:space="preserve"> </w:t>
      </w:r>
      <w:r>
        <w:t>Members</w:t>
      </w:r>
      <w:r>
        <w:rPr>
          <w:spacing w:val="-5"/>
        </w:rPr>
        <w:t xml:space="preserve"> </w:t>
      </w:r>
      <w:r>
        <w:t>of</w:t>
      </w:r>
      <w:r>
        <w:rPr>
          <w:spacing w:val="-5"/>
        </w:rPr>
        <w:t xml:space="preserve"> </w:t>
      </w:r>
      <w:r>
        <w:t>the</w:t>
      </w:r>
      <w:r>
        <w:rPr>
          <w:spacing w:val="-7"/>
        </w:rPr>
        <w:t xml:space="preserve"> </w:t>
      </w:r>
      <w:r>
        <w:t>committee</w:t>
      </w:r>
      <w:r>
        <w:rPr>
          <w:spacing w:val="-11"/>
        </w:rPr>
        <w:t xml:space="preserve"> </w:t>
      </w:r>
      <w:r>
        <w:t>who</w:t>
      </w:r>
      <w:r>
        <w:rPr>
          <w:spacing w:val="-5"/>
        </w:rPr>
        <w:t xml:space="preserve"> </w:t>
      </w:r>
      <w:r>
        <w:t>are</w:t>
      </w:r>
      <w:r>
        <w:rPr>
          <w:spacing w:val="-6"/>
        </w:rPr>
        <w:t xml:space="preserve"> </w:t>
      </w:r>
      <w:r>
        <w:t>candidates</w:t>
      </w:r>
      <w:r>
        <w:rPr>
          <w:spacing w:val="-9"/>
        </w:rPr>
        <w:t xml:space="preserve"> </w:t>
      </w:r>
      <w:r>
        <w:t>for</w:t>
      </w:r>
      <w:r>
        <w:rPr>
          <w:spacing w:val="-7"/>
        </w:rPr>
        <w:t xml:space="preserve"> </w:t>
      </w:r>
      <w:r>
        <w:t>promotion</w:t>
      </w:r>
      <w:r>
        <w:rPr>
          <w:spacing w:val="-4"/>
        </w:rPr>
        <w:t xml:space="preserve"> </w:t>
      </w:r>
      <w:r>
        <w:t>will</w:t>
      </w:r>
      <w:r>
        <w:rPr>
          <w:spacing w:val="-5"/>
        </w:rPr>
        <w:t xml:space="preserve"> </w:t>
      </w:r>
      <w:proofErr w:type="gramStart"/>
      <w:r>
        <w:t>absent themselves</w:t>
      </w:r>
      <w:proofErr w:type="gramEnd"/>
      <w:r>
        <w:t xml:space="preserve"> from the discussions and votes regarding their own candidacy.</w:t>
      </w:r>
    </w:p>
    <w:p w14:paraId="367E22A5" w14:textId="77777777" w:rsidR="00175CCE" w:rsidRDefault="00A96D1F">
      <w:pPr>
        <w:pStyle w:val="BodyText"/>
        <w:spacing w:before="252"/>
        <w:ind w:left="401" w:right="392"/>
      </w:pPr>
      <w:r>
        <w:t>The written report of the Committee will be drafted by the Chairperson and reviewed and approved by all committee members. Any member of the SPH Promotion and Tenure Committee</w:t>
      </w:r>
      <w:r>
        <w:rPr>
          <w:spacing w:val="-8"/>
        </w:rPr>
        <w:t xml:space="preserve"> </w:t>
      </w:r>
      <w:r>
        <w:t>may</w:t>
      </w:r>
      <w:r>
        <w:rPr>
          <w:spacing w:val="-5"/>
        </w:rPr>
        <w:t xml:space="preserve"> </w:t>
      </w:r>
      <w:r>
        <w:t>submit</w:t>
      </w:r>
      <w:r>
        <w:rPr>
          <w:spacing w:val="-2"/>
        </w:rPr>
        <w:t xml:space="preserve"> </w:t>
      </w:r>
      <w:r>
        <w:t>a</w:t>
      </w:r>
      <w:r>
        <w:rPr>
          <w:spacing w:val="-7"/>
        </w:rPr>
        <w:t xml:space="preserve"> </w:t>
      </w:r>
      <w:r>
        <w:t>minority</w:t>
      </w:r>
      <w:r>
        <w:rPr>
          <w:spacing w:val="-2"/>
        </w:rPr>
        <w:t xml:space="preserve"> </w:t>
      </w:r>
      <w:r>
        <w:t>statement on</w:t>
      </w:r>
      <w:r>
        <w:rPr>
          <w:spacing w:val="-5"/>
        </w:rPr>
        <w:t xml:space="preserve"> </w:t>
      </w:r>
      <w:r>
        <w:t>any</w:t>
      </w:r>
      <w:r>
        <w:rPr>
          <w:spacing w:val="-3"/>
        </w:rPr>
        <w:t xml:space="preserve"> </w:t>
      </w:r>
      <w:r>
        <w:t>candidate.</w:t>
      </w:r>
      <w:r>
        <w:rPr>
          <w:spacing w:val="39"/>
        </w:rPr>
        <w:t xml:space="preserve"> </w:t>
      </w:r>
      <w:r>
        <w:t>The</w:t>
      </w:r>
      <w:r>
        <w:rPr>
          <w:spacing w:val="-8"/>
        </w:rPr>
        <w:t xml:space="preserve"> </w:t>
      </w:r>
      <w:r>
        <w:t>minority</w:t>
      </w:r>
      <w:r>
        <w:rPr>
          <w:spacing w:val="-2"/>
        </w:rPr>
        <w:t xml:space="preserve"> </w:t>
      </w:r>
      <w:r>
        <w:t>report</w:t>
      </w:r>
      <w:r>
        <w:rPr>
          <w:spacing w:val="-3"/>
        </w:rPr>
        <w:t xml:space="preserve"> </w:t>
      </w:r>
      <w:proofErr w:type="gramStart"/>
      <w:r>
        <w:t>shall</w:t>
      </w:r>
      <w:proofErr w:type="gramEnd"/>
      <w:r>
        <w:rPr>
          <w:spacing w:val="-4"/>
        </w:rPr>
        <w:t xml:space="preserve"> </w:t>
      </w:r>
      <w:r>
        <w:t>include sufficient</w:t>
      </w:r>
      <w:r>
        <w:rPr>
          <w:spacing w:val="-5"/>
        </w:rPr>
        <w:t xml:space="preserve"> </w:t>
      </w:r>
      <w:r>
        <w:t>information</w:t>
      </w:r>
      <w:r>
        <w:rPr>
          <w:spacing w:val="-4"/>
        </w:rPr>
        <w:t xml:space="preserve"> </w:t>
      </w:r>
      <w:r>
        <w:t>explaining</w:t>
      </w:r>
      <w:r>
        <w:rPr>
          <w:spacing w:val="-4"/>
        </w:rPr>
        <w:t xml:space="preserve"> </w:t>
      </w:r>
      <w:r>
        <w:t>the</w:t>
      </w:r>
      <w:r>
        <w:rPr>
          <w:spacing w:val="-4"/>
        </w:rPr>
        <w:t xml:space="preserve"> </w:t>
      </w:r>
      <w:r>
        <w:t>opposing</w:t>
      </w:r>
      <w:r>
        <w:rPr>
          <w:spacing w:val="-7"/>
        </w:rPr>
        <w:t xml:space="preserve"> </w:t>
      </w:r>
      <w:r>
        <w:t>vote</w:t>
      </w:r>
      <w:r>
        <w:rPr>
          <w:spacing w:val="-8"/>
        </w:rPr>
        <w:t xml:space="preserve"> </w:t>
      </w:r>
      <w:r>
        <w:t>so</w:t>
      </w:r>
      <w:r>
        <w:rPr>
          <w:spacing w:val="-6"/>
        </w:rPr>
        <w:t xml:space="preserve"> </w:t>
      </w:r>
      <w:r>
        <w:t>that</w:t>
      </w:r>
      <w:r>
        <w:rPr>
          <w:spacing w:val="-5"/>
        </w:rPr>
        <w:t xml:space="preserve"> </w:t>
      </w:r>
      <w:r>
        <w:t>reviewers</w:t>
      </w:r>
      <w:r>
        <w:rPr>
          <w:spacing w:val="-5"/>
        </w:rPr>
        <w:t xml:space="preserve"> </w:t>
      </w:r>
      <w:r>
        <w:t>at</w:t>
      </w:r>
      <w:r>
        <w:rPr>
          <w:spacing w:val="-5"/>
        </w:rPr>
        <w:t xml:space="preserve"> </w:t>
      </w:r>
      <w:r>
        <w:t>the</w:t>
      </w:r>
      <w:r>
        <w:rPr>
          <w:spacing w:val="-11"/>
        </w:rPr>
        <w:t xml:space="preserve"> </w:t>
      </w:r>
      <w:r>
        <w:t>next</w:t>
      </w:r>
      <w:r>
        <w:rPr>
          <w:spacing w:val="-4"/>
        </w:rPr>
        <w:t xml:space="preserve"> </w:t>
      </w:r>
      <w:r>
        <w:t>levels</w:t>
      </w:r>
      <w:r>
        <w:rPr>
          <w:spacing w:val="-5"/>
        </w:rPr>
        <w:t xml:space="preserve"> </w:t>
      </w:r>
      <w:r>
        <w:t>can</w:t>
      </w:r>
      <w:r>
        <w:rPr>
          <w:spacing w:val="-4"/>
        </w:rPr>
        <w:t xml:space="preserve"> </w:t>
      </w:r>
      <w:r>
        <w:t>better understand the opposing evaluations.</w:t>
      </w:r>
      <w:r>
        <w:rPr>
          <w:spacing w:val="40"/>
        </w:rPr>
        <w:t xml:space="preserve"> </w:t>
      </w:r>
      <w:r>
        <w:t>The report and, when applicable, the statement will be appended to the candidate’s application and forwarded by the P&amp;T Committee Chair to the Division Director and Dean.</w:t>
      </w:r>
      <w:r>
        <w:rPr>
          <w:spacing w:val="80"/>
        </w:rPr>
        <w:t xml:space="preserve"> </w:t>
      </w:r>
      <w:r>
        <w:t>The SPH Committee’s report will include, at a minimum, information pertaining to the nature and quality of the candidate’s scholarly activity, their potential for continuing scholarly growth and development, and a statement regarding the candidate’s impact upon the mission of the Division, School</w:t>
      </w:r>
      <w:r>
        <w:t>, and University.</w:t>
      </w:r>
      <w:r>
        <w:rPr>
          <w:spacing w:val="40"/>
        </w:rPr>
        <w:t xml:space="preserve"> </w:t>
      </w:r>
      <w:r>
        <w:t>The assessment</w:t>
      </w:r>
      <w:r>
        <w:rPr>
          <w:spacing w:val="40"/>
        </w:rPr>
        <w:t xml:space="preserve"> </w:t>
      </w:r>
      <w:r>
        <w:t>of scholarly activity should address the nature and scope of the outlets where the candidate’s productions have appeared, including such features as refereed or non-refereed; invited or submitted; local, regional, national or international; disciplinary, interdisciplinary; and, type of format, public forum, written report, formal presentation, and so on. If the P&amp;T Committee’s recommendation</w:t>
      </w:r>
      <w:r>
        <w:rPr>
          <w:spacing w:val="-2"/>
        </w:rPr>
        <w:t xml:space="preserve"> </w:t>
      </w:r>
      <w:r>
        <w:t>is</w:t>
      </w:r>
      <w:r>
        <w:rPr>
          <w:spacing w:val="-1"/>
        </w:rPr>
        <w:t xml:space="preserve"> </w:t>
      </w:r>
      <w:r>
        <w:t>negative,</w:t>
      </w:r>
      <w:r>
        <w:rPr>
          <w:spacing w:val="-3"/>
        </w:rPr>
        <w:t xml:space="preserve"> </w:t>
      </w:r>
      <w:r>
        <w:t>the</w:t>
      </w:r>
      <w:r>
        <w:rPr>
          <w:spacing w:val="-4"/>
        </w:rPr>
        <w:t xml:space="preserve"> </w:t>
      </w:r>
      <w:r>
        <w:t>candidate</w:t>
      </w:r>
      <w:r>
        <w:rPr>
          <w:spacing w:val="-2"/>
        </w:rPr>
        <w:t xml:space="preserve"> </w:t>
      </w:r>
      <w:r>
        <w:t>will</w:t>
      </w:r>
      <w:r>
        <w:rPr>
          <w:spacing w:val="-2"/>
        </w:rPr>
        <w:t xml:space="preserve"> </w:t>
      </w:r>
      <w:r>
        <w:t>be</w:t>
      </w:r>
      <w:r>
        <w:rPr>
          <w:spacing w:val="-2"/>
        </w:rPr>
        <w:t xml:space="preserve"> </w:t>
      </w:r>
      <w:r>
        <w:t>notified</w:t>
      </w:r>
      <w:r>
        <w:rPr>
          <w:spacing w:val="-2"/>
        </w:rPr>
        <w:t xml:space="preserve"> </w:t>
      </w:r>
      <w:r>
        <w:t>and</w:t>
      </w:r>
      <w:r>
        <w:rPr>
          <w:spacing w:val="-4"/>
        </w:rPr>
        <w:t xml:space="preserve"> </w:t>
      </w:r>
      <w:r>
        <w:t>follow</w:t>
      </w:r>
      <w:r>
        <w:rPr>
          <w:spacing w:val="-3"/>
        </w:rPr>
        <w:t xml:space="preserve"> </w:t>
      </w:r>
      <w:r>
        <w:t>the</w:t>
      </w:r>
      <w:r>
        <w:rPr>
          <w:spacing w:val="-4"/>
        </w:rPr>
        <w:t xml:space="preserve"> </w:t>
      </w:r>
      <w:r>
        <w:t>procedure</w:t>
      </w:r>
      <w:r>
        <w:rPr>
          <w:spacing w:val="-4"/>
        </w:rPr>
        <w:t xml:space="preserve"> </w:t>
      </w:r>
      <w:r>
        <w:t>given</w:t>
      </w:r>
      <w:r>
        <w:rPr>
          <w:spacing w:val="-2"/>
        </w:rPr>
        <w:t xml:space="preserve"> </w:t>
      </w:r>
      <w:r>
        <w:t>in</w:t>
      </w:r>
      <w:r>
        <w:rPr>
          <w:spacing w:val="-4"/>
        </w:rPr>
        <w:t xml:space="preserve"> </w:t>
      </w:r>
      <w:r>
        <w:t>the Fa</w:t>
      </w:r>
      <w:r>
        <w:t xml:space="preserve">culty Handbook for next steps, </w:t>
      </w:r>
      <w:hyperlink r:id="rId15">
        <w:r w:rsidR="00175CCE">
          <w:rPr>
            <w:color w:val="0000FF"/>
            <w:u w:val="single" w:color="0000FF"/>
          </w:rPr>
          <w:t>2024_faculty_handbook.pdf</w:t>
        </w:r>
        <w:r w:rsidR="00175CCE">
          <w:t>.</w:t>
        </w:r>
      </w:hyperlink>
    </w:p>
    <w:p w14:paraId="2003D3D2" w14:textId="77777777" w:rsidR="00175CCE" w:rsidRDefault="00175CCE">
      <w:pPr>
        <w:pStyle w:val="BodyText"/>
        <w:spacing w:before="4"/>
        <w:ind w:left="0"/>
      </w:pPr>
    </w:p>
    <w:p w14:paraId="4DE1E02D" w14:textId="77777777" w:rsidR="00175CCE" w:rsidRDefault="00A96D1F">
      <w:pPr>
        <w:pStyle w:val="BodyText"/>
        <w:ind w:left="401" w:right="311"/>
      </w:pPr>
      <w:r>
        <w:t>The candidate’s Division Director, if not on the P&amp;T Committee, will conduct an independent evaluation of the candidate, prepare a written recommendation for or against tenure and/or promotion, and include the recommendation in the candidate’s dossier.</w:t>
      </w:r>
      <w:r>
        <w:rPr>
          <w:spacing w:val="40"/>
        </w:rPr>
        <w:t xml:space="preserve"> </w:t>
      </w:r>
      <w:r>
        <w:t>In this report, the Division Director will assess the nature and quality of the candidate’s scholarly growth and development, potential, and the candidate’s impact on the</w:t>
      </w:r>
      <w:r>
        <w:rPr>
          <w:spacing w:val="-2"/>
        </w:rPr>
        <w:t xml:space="preserve"> </w:t>
      </w:r>
      <w:r>
        <w:t>mission of the</w:t>
      </w:r>
      <w:r>
        <w:rPr>
          <w:spacing w:val="-2"/>
        </w:rPr>
        <w:t xml:space="preserve"> </w:t>
      </w:r>
      <w:r>
        <w:t>Division, School, and University.</w:t>
      </w:r>
      <w:r>
        <w:rPr>
          <w:spacing w:val="35"/>
        </w:rPr>
        <w:t xml:space="preserve"> </w:t>
      </w:r>
      <w:r>
        <w:t>The</w:t>
      </w:r>
      <w:r>
        <w:rPr>
          <w:spacing w:val="-5"/>
        </w:rPr>
        <w:t xml:space="preserve"> </w:t>
      </w:r>
      <w:r>
        <w:t>Dean</w:t>
      </w:r>
      <w:r>
        <w:rPr>
          <w:spacing w:val="-3"/>
        </w:rPr>
        <w:t xml:space="preserve"> </w:t>
      </w:r>
      <w:r>
        <w:t>will</w:t>
      </w:r>
      <w:r>
        <w:rPr>
          <w:spacing w:val="-4"/>
        </w:rPr>
        <w:t xml:space="preserve"> </w:t>
      </w:r>
      <w:r>
        <w:t>independently</w:t>
      </w:r>
      <w:r>
        <w:rPr>
          <w:spacing w:val="-3"/>
        </w:rPr>
        <w:t xml:space="preserve"> </w:t>
      </w:r>
      <w:r>
        <w:t>review</w:t>
      </w:r>
      <w:r>
        <w:rPr>
          <w:spacing w:val="-6"/>
        </w:rPr>
        <w:t xml:space="preserve"> </w:t>
      </w:r>
      <w:r>
        <w:t>the</w:t>
      </w:r>
      <w:r>
        <w:rPr>
          <w:spacing w:val="-3"/>
        </w:rPr>
        <w:t xml:space="preserve"> </w:t>
      </w:r>
      <w:r>
        <w:t>candidate’s</w:t>
      </w:r>
      <w:r>
        <w:rPr>
          <w:spacing w:val="-3"/>
        </w:rPr>
        <w:t xml:space="preserve"> </w:t>
      </w:r>
      <w:r>
        <w:t>package</w:t>
      </w:r>
      <w:r>
        <w:rPr>
          <w:spacing w:val="-3"/>
        </w:rPr>
        <w:t xml:space="preserve"> </w:t>
      </w:r>
      <w:r>
        <w:t>and</w:t>
      </w:r>
      <w:r>
        <w:rPr>
          <w:spacing w:val="-4"/>
        </w:rPr>
        <w:t xml:space="preserve"> </w:t>
      </w:r>
      <w:r>
        <w:t xml:space="preserve">recommendations from the Division Director and SPH Promotion and Tenure </w:t>
      </w:r>
      <w:proofErr w:type="gramStart"/>
      <w:r>
        <w:t>Committee, and</w:t>
      </w:r>
      <w:proofErr w:type="gramEnd"/>
      <w:r>
        <w:t xml:space="preserve"> will make a recommendation to the </w:t>
      </w:r>
      <w:proofErr w:type="gramStart"/>
      <w:r>
        <w:t>Provost</w:t>
      </w:r>
      <w:proofErr w:type="gramEnd"/>
      <w:r>
        <w:t>.</w:t>
      </w:r>
      <w:r>
        <w:rPr>
          <w:spacing w:val="40"/>
        </w:rPr>
        <w:t xml:space="preserve"> </w:t>
      </w:r>
      <w:r>
        <w:t>If the Dean’s recommendation is negative, the candidate will</w:t>
      </w:r>
    </w:p>
    <w:p w14:paraId="6D6203B9" w14:textId="77777777" w:rsidR="00175CCE" w:rsidRDefault="00175CCE">
      <w:pPr>
        <w:pStyle w:val="BodyText"/>
        <w:sectPr w:rsidR="00175CCE">
          <w:pgSz w:w="12240" w:h="15840"/>
          <w:pgMar w:top="1280" w:right="1080" w:bottom="1220" w:left="1080" w:header="0" w:footer="1037" w:gutter="0"/>
          <w:cols w:space="720"/>
        </w:sectPr>
      </w:pPr>
    </w:p>
    <w:p w14:paraId="6435C731" w14:textId="77777777" w:rsidR="00175CCE" w:rsidRDefault="00A96D1F">
      <w:pPr>
        <w:pStyle w:val="BodyText"/>
        <w:spacing w:before="81"/>
        <w:ind w:left="401" w:right="387"/>
      </w:pPr>
      <w:r>
        <w:lastRenderedPageBreak/>
        <w:t>be</w:t>
      </w:r>
      <w:r>
        <w:rPr>
          <w:spacing w:val="-3"/>
        </w:rPr>
        <w:t xml:space="preserve"> </w:t>
      </w:r>
      <w:r>
        <w:t>notified</w:t>
      </w:r>
      <w:r>
        <w:rPr>
          <w:spacing w:val="-3"/>
        </w:rPr>
        <w:t xml:space="preserve"> </w:t>
      </w:r>
      <w:r>
        <w:t>and</w:t>
      </w:r>
      <w:r>
        <w:rPr>
          <w:spacing w:val="-5"/>
        </w:rPr>
        <w:t xml:space="preserve"> </w:t>
      </w:r>
      <w:r>
        <w:t>follow</w:t>
      </w:r>
      <w:r>
        <w:rPr>
          <w:spacing w:val="-4"/>
        </w:rPr>
        <w:t xml:space="preserve"> </w:t>
      </w:r>
      <w:r>
        <w:t>the</w:t>
      </w:r>
      <w:r>
        <w:rPr>
          <w:spacing w:val="-5"/>
        </w:rPr>
        <w:t xml:space="preserve"> </w:t>
      </w:r>
      <w:r>
        <w:t>procedure</w:t>
      </w:r>
      <w:r>
        <w:rPr>
          <w:spacing w:val="-3"/>
        </w:rPr>
        <w:t xml:space="preserve"> </w:t>
      </w:r>
      <w:r>
        <w:t>given</w:t>
      </w:r>
      <w:r>
        <w:rPr>
          <w:spacing w:val="-5"/>
        </w:rPr>
        <w:t xml:space="preserve"> </w:t>
      </w:r>
      <w:r>
        <w:t>in</w:t>
      </w:r>
      <w:r>
        <w:rPr>
          <w:spacing w:val="-3"/>
        </w:rPr>
        <w:t xml:space="preserve"> </w:t>
      </w:r>
      <w:r>
        <w:t>the</w:t>
      </w:r>
      <w:r>
        <w:rPr>
          <w:spacing w:val="-5"/>
        </w:rPr>
        <w:t xml:space="preserve"> </w:t>
      </w:r>
      <w:r>
        <w:t>Faculty</w:t>
      </w:r>
      <w:r>
        <w:rPr>
          <w:spacing w:val="-2"/>
        </w:rPr>
        <w:t xml:space="preserve"> </w:t>
      </w:r>
      <w:r>
        <w:t>Handbook</w:t>
      </w:r>
      <w:r>
        <w:rPr>
          <w:spacing w:val="-5"/>
        </w:rPr>
        <w:t xml:space="preserve"> </w:t>
      </w:r>
      <w:r>
        <w:t>for</w:t>
      </w:r>
      <w:r>
        <w:rPr>
          <w:spacing w:val="-2"/>
        </w:rPr>
        <w:t xml:space="preserve"> </w:t>
      </w:r>
      <w:r>
        <w:t>next</w:t>
      </w:r>
      <w:r>
        <w:rPr>
          <w:spacing w:val="-4"/>
        </w:rPr>
        <w:t xml:space="preserve"> </w:t>
      </w:r>
      <w:r>
        <w:t xml:space="preserve">steps, </w:t>
      </w:r>
      <w:hyperlink r:id="rId16">
        <w:r w:rsidR="00175CCE">
          <w:rPr>
            <w:color w:val="0000FF"/>
            <w:spacing w:val="-2"/>
            <w:u w:val="single" w:color="0000FF"/>
          </w:rPr>
          <w:t>2024_faculty_handbook.pdf</w:t>
        </w:r>
        <w:r w:rsidR="00175CCE">
          <w:rPr>
            <w:spacing w:val="-2"/>
          </w:rPr>
          <w:t>.</w:t>
        </w:r>
      </w:hyperlink>
    </w:p>
    <w:p w14:paraId="7E278DB8" w14:textId="77777777" w:rsidR="00175CCE" w:rsidRDefault="00A96D1F">
      <w:pPr>
        <w:pStyle w:val="BodyText"/>
        <w:spacing w:before="252"/>
        <w:ind w:right="457"/>
        <w:jc w:val="both"/>
      </w:pPr>
      <w:r>
        <w:t>The</w:t>
      </w:r>
      <w:r>
        <w:rPr>
          <w:spacing w:val="-7"/>
        </w:rPr>
        <w:t xml:space="preserve"> </w:t>
      </w:r>
      <w:r>
        <w:t>Division</w:t>
      </w:r>
      <w:r>
        <w:rPr>
          <w:spacing w:val="-5"/>
        </w:rPr>
        <w:t xml:space="preserve"> </w:t>
      </w:r>
      <w:r>
        <w:t>Director</w:t>
      </w:r>
      <w:r>
        <w:rPr>
          <w:spacing w:val="-6"/>
        </w:rPr>
        <w:t xml:space="preserve"> </w:t>
      </w:r>
      <w:r>
        <w:t>will</w:t>
      </w:r>
      <w:r>
        <w:rPr>
          <w:spacing w:val="-6"/>
        </w:rPr>
        <w:t xml:space="preserve"> </w:t>
      </w:r>
      <w:r>
        <w:t>notify</w:t>
      </w:r>
      <w:r>
        <w:rPr>
          <w:spacing w:val="-4"/>
        </w:rPr>
        <w:t xml:space="preserve"> </w:t>
      </w:r>
      <w:r>
        <w:t>applicants</w:t>
      </w:r>
      <w:r>
        <w:rPr>
          <w:spacing w:val="-7"/>
        </w:rPr>
        <w:t xml:space="preserve"> </w:t>
      </w:r>
      <w:r>
        <w:t>of</w:t>
      </w:r>
      <w:r>
        <w:rPr>
          <w:spacing w:val="-8"/>
        </w:rPr>
        <w:t xml:space="preserve"> </w:t>
      </w:r>
      <w:r>
        <w:t>progress-</w:t>
      </w:r>
      <w:r>
        <w:rPr>
          <w:spacing w:val="-4"/>
        </w:rPr>
        <w:t xml:space="preserve"> </w:t>
      </w:r>
      <w:r>
        <w:t>to-date</w:t>
      </w:r>
      <w:r>
        <w:rPr>
          <w:spacing w:val="-3"/>
        </w:rPr>
        <w:t xml:space="preserve"> </w:t>
      </w:r>
      <w:r>
        <w:t>during</w:t>
      </w:r>
      <w:r>
        <w:rPr>
          <w:spacing w:val="-5"/>
        </w:rPr>
        <w:t xml:space="preserve"> </w:t>
      </w:r>
      <w:r>
        <w:t>this</w:t>
      </w:r>
      <w:r>
        <w:rPr>
          <w:spacing w:val="-5"/>
        </w:rPr>
        <w:t xml:space="preserve"> </w:t>
      </w:r>
      <w:r>
        <w:t>review</w:t>
      </w:r>
      <w:r>
        <w:rPr>
          <w:spacing w:val="-4"/>
        </w:rPr>
        <w:t xml:space="preserve"> </w:t>
      </w:r>
      <w:r>
        <w:t>process. Note: If the</w:t>
      </w:r>
      <w:r>
        <w:rPr>
          <w:spacing w:val="-1"/>
        </w:rPr>
        <w:t xml:space="preserve"> </w:t>
      </w:r>
      <w:r>
        <w:t>Division Director is</w:t>
      </w:r>
      <w:r>
        <w:rPr>
          <w:spacing w:val="-1"/>
        </w:rPr>
        <w:t xml:space="preserve"> </w:t>
      </w:r>
      <w:r>
        <w:t>being considered</w:t>
      </w:r>
      <w:r>
        <w:rPr>
          <w:spacing w:val="-1"/>
        </w:rPr>
        <w:t xml:space="preserve"> </w:t>
      </w:r>
      <w:r>
        <w:t>for tenure and/or promotion, the recommendation of the Promotion and Tenure Committee will go directly to the Dean.</w:t>
      </w:r>
    </w:p>
    <w:p w14:paraId="4E74D3C3" w14:textId="77777777" w:rsidR="00175CCE" w:rsidRDefault="00A96D1F">
      <w:pPr>
        <w:pStyle w:val="Heading2"/>
        <w:numPr>
          <w:ilvl w:val="0"/>
          <w:numId w:val="10"/>
        </w:numPr>
        <w:tabs>
          <w:tab w:val="left" w:pos="813"/>
        </w:tabs>
        <w:spacing w:before="249"/>
        <w:ind w:left="813" w:hanging="453"/>
      </w:pPr>
      <w:r>
        <w:t>Procedures</w:t>
      </w:r>
      <w:r>
        <w:rPr>
          <w:spacing w:val="-13"/>
        </w:rPr>
        <w:t xml:space="preserve"> </w:t>
      </w:r>
      <w:r>
        <w:t>to</w:t>
      </w:r>
      <w:r>
        <w:rPr>
          <w:spacing w:val="-8"/>
        </w:rPr>
        <w:t xml:space="preserve"> </w:t>
      </w:r>
      <w:r>
        <w:t>stop</w:t>
      </w:r>
      <w:r>
        <w:rPr>
          <w:spacing w:val="-7"/>
        </w:rPr>
        <w:t xml:space="preserve"> </w:t>
      </w:r>
      <w:r>
        <w:t>the</w:t>
      </w:r>
      <w:r>
        <w:rPr>
          <w:spacing w:val="-12"/>
        </w:rPr>
        <w:t xml:space="preserve"> </w:t>
      </w:r>
      <w:r>
        <w:t>tenure</w:t>
      </w:r>
      <w:r>
        <w:rPr>
          <w:spacing w:val="-7"/>
        </w:rPr>
        <w:t xml:space="preserve"> </w:t>
      </w:r>
      <w:r>
        <w:rPr>
          <w:spacing w:val="-4"/>
        </w:rPr>
        <w:t>clock</w:t>
      </w:r>
    </w:p>
    <w:p w14:paraId="72ECCCDC" w14:textId="77777777" w:rsidR="00175CCE" w:rsidRDefault="00A96D1F">
      <w:pPr>
        <w:pStyle w:val="BodyText"/>
        <w:spacing w:before="4"/>
        <w:ind w:right="387"/>
      </w:pPr>
      <w:r>
        <w:t>The</w:t>
      </w:r>
      <w:r>
        <w:rPr>
          <w:spacing w:val="-5"/>
        </w:rPr>
        <w:t xml:space="preserve"> </w:t>
      </w:r>
      <w:r>
        <w:t>School</w:t>
      </w:r>
      <w:r>
        <w:rPr>
          <w:spacing w:val="-9"/>
        </w:rPr>
        <w:t xml:space="preserve"> </w:t>
      </w:r>
      <w:r>
        <w:t>of</w:t>
      </w:r>
      <w:r>
        <w:rPr>
          <w:spacing w:val="-6"/>
        </w:rPr>
        <w:t xml:space="preserve"> </w:t>
      </w:r>
      <w:r>
        <w:t>Public</w:t>
      </w:r>
      <w:r>
        <w:rPr>
          <w:spacing w:val="-4"/>
        </w:rPr>
        <w:t xml:space="preserve"> </w:t>
      </w:r>
      <w:r>
        <w:t>Health</w:t>
      </w:r>
      <w:r>
        <w:rPr>
          <w:spacing w:val="-4"/>
        </w:rPr>
        <w:t xml:space="preserve"> </w:t>
      </w:r>
      <w:r>
        <w:t>adheres</w:t>
      </w:r>
      <w:r>
        <w:rPr>
          <w:spacing w:val="-10"/>
        </w:rPr>
        <w:t xml:space="preserve"> </w:t>
      </w:r>
      <w:r>
        <w:t>to</w:t>
      </w:r>
      <w:r>
        <w:rPr>
          <w:spacing w:val="-7"/>
        </w:rPr>
        <w:t xml:space="preserve"> </w:t>
      </w:r>
      <w:r>
        <w:t>University</w:t>
      </w:r>
      <w:r>
        <w:rPr>
          <w:spacing w:val="-5"/>
        </w:rPr>
        <w:t xml:space="preserve"> </w:t>
      </w:r>
      <w:r>
        <w:t>guidelines</w:t>
      </w:r>
      <w:r>
        <w:rPr>
          <w:spacing w:val="-4"/>
        </w:rPr>
        <w:t xml:space="preserve"> </w:t>
      </w:r>
      <w:r>
        <w:t>in</w:t>
      </w:r>
      <w:r>
        <w:rPr>
          <w:spacing w:val="-5"/>
        </w:rPr>
        <w:t xml:space="preserve"> </w:t>
      </w:r>
      <w:r>
        <w:t>decisions</w:t>
      </w:r>
      <w:r>
        <w:rPr>
          <w:spacing w:val="-9"/>
        </w:rPr>
        <w:t xml:space="preserve"> </w:t>
      </w:r>
      <w:r>
        <w:t>about</w:t>
      </w:r>
      <w:r>
        <w:rPr>
          <w:spacing w:val="-4"/>
        </w:rPr>
        <w:t xml:space="preserve"> </w:t>
      </w:r>
      <w:r>
        <w:t>extending</w:t>
      </w:r>
      <w:r>
        <w:rPr>
          <w:spacing w:val="-7"/>
        </w:rPr>
        <w:t xml:space="preserve"> </w:t>
      </w:r>
      <w:r>
        <w:t>a faculty member’s probationary period, as described in the Faculty Handbook (</w:t>
      </w:r>
      <w:hyperlink r:id="rId17">
        <w:r w:rsidR="00175CCE">
          <w:t>https://www.memphis.edu/faculty_handbook/index.php</w:t>
        </w:r>
      </w:hyperlink>
      <w:r>
        <w:t>) and summarized here:</w:t>
      </w:r>
    </w:p>
    <w:p w14:paraId="017BF8C8" w14:textId="77777777" w:rsidR="00175CCE" w:rsidRDefault="00175CCE">
      <w:pPr>
        <w:pStyle w:val="BodyText"/>
        <w:spacing w:before="1"/>
        <w:ind w:left="0"/>
      </w:pPr>
    </w:p>
    <w:p w14:paraId="0C03B0A7" w14:textId="77777777" w:rsidR="00175CCE" w:rsidRDefault="00A96D1F">
      <w:pPr>
        <w:pStyle w:val="BodyText"/>
        <w:ind w:right="311"/>
      </w:pPr>
      <w:r>
        <w:t>A faculty member in a tenure-track appointment may request an extension of the probationary period when circumstances exist which interrupt the faculty member's normal progress toward tenure. In such cases, the faculty member must submit a request for a one-year extension that demonstrates that circumstances reasonably warrant extension.</w:t>
      </w:r>
      <w:r>
        <w:rPr>
          <w:spacing w:val="40"/>
        </w:rPr>
        <w:t xml:space="preserve"> </w:t>
      </w:r>
      <w:r>
        <w:t>Reasons for extension will typically be related to a personal or family situation requiring attention and commitment that consumes the time and energy normally allocated to faculty duties and professional development.</w:t>
      </w:r>
      <w:r>
        <w:rPr>
          <w:spacing w:val="40"/>
        </w:rPr>
        <w:t xml:space="preserve"> </w:t>
      </w:r>
      <w:r>
        <w:t>Examples may include, but are not limited to, childbirth or adoption, care of dependents, medical conditions or obligation, physical disasters or disruptions, or similar circumstances</w:t>
      </w:r>
      <w:r>
        <w:rPr>
          <w:spacing w:val="-6"/>
        </w:rPr>
        <w:t xml:space="preserve"> </w:t>
      </w:r>
      <w:r>
        <w:t>which</w:t>
      </w:r>
      <w:r>
        <w:rPr>
          <w:spacing w:val="-6"/>
        </w:rPr>
        <w:t xml:space="preserve"> </w:t>
      </w:r>
      <w:r>
        <w:t>require</w:t>
      </w:r>
      <w:r>
        <w:rPr>
          <w:spacing w:val="-3"/>
        </w:rPr>
        <w:t xml:space="preserve"> </w:t>
      </w:r>
      <w:r>
        <w:t>a</w:t>
      </w:r>
      <w:r>
        <w:rPr>
          <w:spacing w:val="-6"/>
        </w:rPr>
        <w:t xml:space="preserve"> </w:t>
      </w:r>
      <w:r>
        <w:t>fundamental</w:t>
      </w:r>
      <w:r>
        <w:rPr>
          <w:spacing w:val="-7"/>
        </w:rPr>
        <w:t xml:space="preserve"> </w:t>
      </w:r>
      <w:r>
        <w:t>alteration</w:t>
      </w:r>
      <w:r>
        <w:rPr>
          <w:spacing w:val="-4"/>
        </w:rPr>
        <w:t xml:space="preserve"> </w:t>
      </w:r>
      <w:r>
        <w:t>of</w:t>
      </w:r>
      <w:r>
        <w:rPr>
          <w:spacing w:val="-5"/>
        </w:rPr>
        <w:t xml:space="preserve"> </w:t>
      </w:r>
      <w:r>
        <w:t>one's</w:t>
      </w:r>
      <w:r>
        <w:rPr>
          <w:spacing w:val="-4"/>
        </w:rPr>
        <w:t xml:space="preserve"> </w:t>
      </w:r>
      <w:r>
        <w:t>professional</w:t>
      </w:r>
      <w:r>
        <w:rPr>
          <w:spacing w:val="-7"/>
        </w:rPr>
        <w:t xml:space="preserve"> </w:t>
      </w:r>
      <w:r>
        <w:t>life.</w:t>
      </w:r>
      <w:r>
        <w:rPr>
          <w:spacing w:val="37"/>
        </w:rPr>
        <w:t xml:space="preserve"> </w:t>
      </w:r>
      <w:r>
        <w:t>In</w:t>
      </w:r>
      <w:r>
        <w:rPr>
          <w:spacing w:val="-8"/>
        </w:rPr>
        <w:t xml:space="preserve"> </w:t>
      </w:r>
      <w:r>
        <w:t>all</w:t>
      </w:r>
      <w:r>
        <w:rPr>
          <w:spacing w:val="-5"/>
        </w:rPr>
        <w:t xml:space="preserve"> </w:t>
      </w:r>
      <w:r>
        <w:t>cases,</w:t>
      </w:r>
      <w:r>
        <w:rPr>
          <w:spacing w:val="-7"/>
        </w:rPr>
        <w:t xml:space="preserve"> </w:t>
      </w:r>
      <w:r>
        <w:t>the intent of this policy is</w:t>
      </w:r>
      <w:r>
        <w:t xml:space="preserve"> to serve the best interests of the University while providing neither preference nor adverse effect to a faculty member's process of developing a case for tenure.</w:t>
      </w:r>
    </w:p>
    <w:p w14:paraId="049CBFA7" w14:textId="77777777" w:rsidR="00175CCE" w:rsidRDefault="00175CCE">
      <w:pPr>
        <w:pStyle w:val="BodyText"/>
        <w:spacing w:before="1"/>
        <w:ind w:left="0"/>
      </w:pPr>
    </w:p>
    <w:p w14:paraId="0C712580" w14:textId="77777777" w:rsidR="00175CCE" w:rsidRDefault="00A96D1F">
      <w:pPr>
        <w:pStyle w:val="BodyText"/>
        <w:ind w:right="387"/>
      </w:pPr>
      <w:r>
        <w:t>Faculty seeking</w:t>
      </w:r>
      <w:r>
        <w:rPr>
          <w:spacing w:val="-6"/>
        </w:rPr>
        <w:t xml:space="preserve"> </w:t>
      </w:r>
      <w:r>
        <w:t>an</w:t>
      </w:r>
      <w:r>
        <w:rPr>
          <w:spacing w:val="-1"/>
        </w:rPr>
        <w:t xml:space="preserve"> </w:t>
      </w:r>
      <w:r>
        <w:t>extension of</w:t>
      </w:r>
      <w:r>
        <w:rPr>
          <w:spacing w:val="-4"/>
        </w:rPr>
        <w:t xml:space="preserve"> </w:t>
      </w:r>
      <w:r>
        <w:t>the</w:t>
      </w:r>
      <w:r>
        <w:rPr>
          <w:spacing w:val="-6"/>
        </w:rPr>
        <w:t xml:space="preserve"> </w:t>
      </w:r>
      <w:r>
        <w:t>probationary</w:t>
      </w:r>
      <w:r>
        <w:rPr>
          <w:spacing w:val="-5"/>
        </w:rPr>
        <w:t xml:space="preserve"> </w:t>
      </w:r>
      <w:r>
        <w:t>period</w:t>
      </w:r>
      <w:r>
        <w:rPr>
          <w:spacing w:val="-3"/>
        </w:rPr>
        <w:t xml:space="preserve"> </w:t>
      </w:r>
      <w:r>
        <w:t>must</w:t>
      </w:r>
      <w:r>
        <w:rPr>
          <w:spacing w:val="-5"/>
        </w:rPr>
        <w:t xml:space="preserve"> </w:t>
      </w:r>
      <w:r>
        <w:t>submit a</w:t>
      </w:r>
      <w:r>
        <w:rPr>
          <w:spacing w:val="-8"/>
        </w:rPr>
        <w:t xml:space="preserve"> </w:t>
      </w:r>
      <w:r>
        <w:t>request,</w:t>
      </w:r>
      <w:r>
        <w:rPr>
          <w:spacing w:val="-2"/>
        </w:rPr>
        <w:t xml:space="preserve"> </w:t>
      </w:r>
      <w:r>
        <w:t>in</w:t>
      </w:r>
      <w:r>
        <w:rPr>
          <w:spacing w:val="-3"/>
        </w:rPr>
        <w:t xml:space="preserve"> </w:t>
      </w:r>
      <w:r>
        <w:t>writing, which addresses the policy considerations described above.</w:t>
      </w:r>
      <w:r>
        <w:rPr>
          <w:spacing w:val="40"/>
        </w:rPr>
        <w:t xml:space="preserve"> </w:t>
      </w:r>
      <w:r>
        <w:t>This request must be submitted by the date established by the</w:t>
      </w:r>
      <w:r>
        <w:rPr>
          <w:spacing w:val="-4"/>
        </w:rPr>
        <w:t xml:space="preserve"> </w:t>
      </w:r>
      <w:r>
        <w:t>Provost for the commencement of annual tenure review. The request is to</w:t>
      </w:r>
      <w:r>
        <w:rPr>
          <w:spacing w:val="-3"/>
        </w:rPr>
        <w:t xml:space="preserve"> </w:t>
      </w:r>
      <w:r>
        <w:t>be</w:t>
      </w:r>
      <w:r>
        <w:rPr>
          <w:spacing w:val="-5"/>
        </w:rPr>
        <w:t xml:space="preserve"> </w:t>
      </w:r>
      <w:r>
        <w:t>submitted</w:t>
      </w:r>
      <w:r>
        <w:rPr>
          <w:spacing w:val="-5"/>
        </w:rPr>
        <w:t xml:space="preserve"> </w:t>
      </w:r>
      <w:r>
        <w:t>to</w:t>
      </w:r>
      <w:r>
        <w:rPr>
          <w:spacing w:val="-5"/>
        </w:rPr>
        <w:t xml:space="preserve"> </w:t>
      </w:r>
      <w:r>
        <w:t>the</w:t>
      </w:r>
      <w:r>
        <w:rPr>
          <w:spacing w:val="-5"/>
        </w:rPr>
        <w:t xml:space="preserve"> </w:t>
      </w:r>
      <w:r>
        <w:t>Division</w:t>
      </w:r>
      <w:r>
        <w:rPr>
          <w:spacing w:val="-3"/>
        </w:rPr>
        <w:t xml:space="preserve"> </w:t>
      </w:r>
      <w:r>
        <w:t>Director</w:t>
      </w:r>
      <w:r>
        <w:rPr>
          <w:spacing w:val="-4"/>
        </w:rPr>
        <w:t xml:space="preserve"> </w:t>
      </w:r>
      <w:r>
        <w:t>for</w:t>
      </w:r>
      <w:r>
        <w:rPr>
          <w:spacing w:val="-2"/>
        </w:rPr>
        <w:t xml:space="preserve"> </w:t>
      </w:r>
      <w:r>
        <w:t>consideration</w:t>
      </w:r>
      <w:r>
        <w:rPr>
          <w:spacing w:val="-3"/>
        </w:rPr>
        <w:t xml:space="preserve"> </w:t>
      </w:r>
      <w:r>
        <w:t>and</w:t>
      </w:r>
      <w:r>
        <w:rPr>
          <w:spacing w:val="-5"/>
        </w:rPr>
        <w:t xml:space="preserve"> </w:t>
      </w:r>
      <w:r>
        <w:t>recommendation. Requests</w:t>
      </w:r>
      <w:r>
        <w:rPr>
          <w:spacing w:val="-5"/>
        </w:rPr>
        <w:t xml:space="preserve"> </w:t>
      </w:r>
      <w:r>
        <w:t xml:space="preserve">based upon a faculty member's health, care for an immediate family member, and childbirth or adoption, must also be submitted to Human Resources for review and approval. The Division Director’s recommendation is forwarded to </w:t>
      </w:r>
      <w:r>
        <w:t>the Dean for consideration and recommendation; then to the Provost for approval or denial. The Provost will notify the faculty member, in writing, of the decision to approve or deny the request for extension within one month of submission.</w:t>
      </w:r>
      <w:r>
        <w:rPr>
          <w:spacing w:val="40"/>
        </w:rPr>
        <w:t xml:space="preserve"> </w:t>
      </w:r>
      <w:r>
        <w:t>If approved, extensions of the probationary period are granted for one year.</w:t>
      </w:r>
      <w:r>
        <w:rPr>
          <w:spacing w:val="40"/>
        </w:rPr>
        <w:t xml:space="preserve"> </w:t>
      </w:r>
      <w:r>
        <w:t>One additional extension of one year may be granted for a maximum of two years of total extension. The requests for an additional extension follow the same procedure and are subject to the same c</w:t>
      </w:r>
      <w:r>
        <w:t>onsideration as the original extension. A leave of absence will not be granted retroactively.</w:t>
      </w:r>
    </w:p>
    <w:p w14:paraId="6BB867B1" w14:textId="77777777" w:rsidR="00175CCE" w:rsidRDefault="00A96D1F">
      <w:pPr>
        <w:pStyle w:val="Heading2"/>
        <w:numPr>
          <w:ilvl w:val="0"/>
          <w:numId w:val="10"/>
        </w:numPr>
        <w:tabs>
          <w:tab w:val="left" w:pos="873"/>
        </w:tabs>
        <w:spacing w:before="247"/>
        <w:ind w:left="873" w:hanging="513"/>
      </w:pPr>
      <w:r>
        <w:t>Modification</w:t>
      </w:r>
      <w:r>
        <w:rPr>
          <w:spacing w:val="-13"/>
        </w:rPr>
        <w:t xml:space="preserve"> </w:t>
      </w:r>
      <w:r>
        <w:t>of</w:t>
      </w:r>
      <w:r>
        <w:rPr>
          <w:spacing w:val="-12"/>
        </w:rPr>
        <w:t xml:space="preserve"> </w:t>
      </w:r>
      <w:r>
        <w:t>P&amp;T</w:t>
      </w:r>
      <w:r>
        <w:rPr>
          <w:spacing w:val="-5"/>
        </w:rPr>
        <w:t xml:space="preserve"> </w:t>
      </w:r>
      <w:r>
        <w:rPr>
          <w:spacing w:val="-2"/>
        </w:rPr>
        <w:t>Guidelines</w:t>
      </w:r>
    </w:p>
    <w:p w14:paraId="1C6EDEBC" w14:textId="77777777" w:rsidR="00175CCE" w:rsidRDefault="00A96D1F">
      <w:pPr>
        <w:pStyle w:val="BodyText"/>
        <w:spacing w:before="4"/>
        <w:ind w:right="387"/>
      </w:pPr>
      <w:r>
        <w:t>On a regular basis, faculty will review the tenure and promotion guidelines to determine if modifications</w:t>
      </w:r>
      <w:r>
        <w:rPr>
          <w:spacing w:val="-6"/>
        </w:rPr>
        <w:t xml:space="preserve"> </w:t>
      </w:r>
      <w:r>
        <w:t>are</w:t>
      </w:r>
      <w:r>
        <w:rPr>
          <w:spacing w:val="-6"/>
        </w:rPr>
        <w:t xml:space="preserve"> </w:t>
      </w:r>
      <w:r>
        <w:t>necessary.</w:t>
      </w:r>
      <w:r>
        <w:rPr>
          <w:spacing w:val="38"/>
        </w:rPr>
        <w:t xml:space="preserve"> </w:t>
      </w:r>
      <w:r>
        <w:t>An</w:t>
      </w:r>
      <w:r>
        <w:rPr>
          <w:spacing w:val="-9"/>
        </w:rPr>
        <w:t xml:space="preserve"> </w:t>
      </w:r>
      <w:r>
        <w:t>SPH</w:t>
      </w:r>
      <w:r>
        <w:rPr>
          <w:spacing w:val="-5"/>
        </w:rPr>
        <w:t xml:space="preserve"> </w:t>
      </w:r>
      <w:r>
        <w:t>faculty</w:t>
      </w:r>
      <w:r>
        <w:rPr>
          <w:spacing w:val="-8"/>
        </w:rPr>
        <w:t xml:space="preserve"> </w:t>
      </w:r>
      <w:r>
        <w:t>member</w:t>
      </w:r>
      <w:r>
        <w:rPr>
          <w:spacing w:val="-2"/>
        </w:rPr>
        <w:t xml:space="preserve"> </w:t>
      </w:r>
      <w:r>
        <w:t>can</w:t>
      </w:r>
      <w:r>
        <w:rPr>
          <w:spacing w:val="-9"/>
        </w:rPr>
        <w:t xml:space="preserve"> </w:t>
      </w:r>
      <w:r>
        <w:t>raise</w:t>
      </w:r>
      <w:r>
        <w:rPr>
          <w:spacing w:val="-6"/>
        </w:rPr>
        <w:t xml:space="preserve"> </w:t>
      </w:r>
      <w:r>
        <w:t>issues</w:t>
      </w:r>
      <w:r>
        <w:rPr>
          <w:spacing w:val="-4"/>
        </w:rPr>
        <w:t xml:space="preserve"> </w:t>
      </w:r>
      <w:r>
        <w:t>and</w:t>
      </w:r>
      <w:r>
        <w:rPr>
          <w:spacing w:val="-9"/>
        </w:rPr>
        <w:t xml:space="preserve"> </w:t>
      </w:r>
      <w:r>
        <w:t>call</w:t>
      </w:r>
      <w:r>
        <w:rPr>
          <w:spacing w:val="-5"/>
        </w:rPr>
        <w:t xml:space="preserve"> </w:t>
      </w:r>
      <w:r>
        <w:t>for</w:t>
      </w:r>
      <w:r>
        <w:rPr>
          <w:spacing w:val="-5"/>
        </w:rPr>
        <w:t xml:space="preserve"> </w:t>
      </w:r>
      <w:r>
        <w:t>revisions</w:t>
      </w:r>
      <w:r>
        <w:rPr>
          <w:spacing w:val="-3"/>
        </w:rPr>
        <w:t xml:space="preserve"> </w:t>
      </w:r>
      <w:r>
        <w:t>of the guidelines at any time.</w:t>
      </w:r>
      <w:r>
        <w:rPr>
          <w:spacing w:val="40"/>
        </w:rPr>
        <w:t xml:space="preserve"> </w:t>
      </w:r>
      <w:r>
        <w:t>All faculty</w:t>
      </w:r>
      <w:r>
        <w:rPr>
          <w:spacing w:val="-1"/>
        </w:rPr>
        <w:t xml:space="preserve"> </w:t>
      </w:r>
      <w:r>
        <w:t>members will participate in the discussions of revisions, but only tenured faculty will vote on final modifications to the guidelines.</w:t>
      </w:r>
      <w:r>
        <w:rPr>
          <w:spacing w:val="40"/>
        </w:rPr>
        <w:t xml:space="preserve"> </w:t>
      </w:r>
      <w:r>
        <w:t>Adoption of the amendments will reflect the discussions, and the</w:t>
      </w:r>
      <w:r>
        <w:rPr>
          <w:spacing w:val="-1"/>
        </w:rPr>
        <w:t xml:space="preserve"> </w:t>
      </w:r>
      <w:r>
        <w:t>guidelines will reflect the</w:t>
      </w:r>
      <w:r>
        <w:rPr>
          <w:spacing w:val="-1"/>
        </w:rPr>
        <w:t xml:space="preserve"> </w:t>
      </w:r>
      <w:r>
        <w:t>date the guidelines are formally revised.</w:t>
      </w:r>
    </w:p>
    <w:p w14:paraId="6463A40B" w14:textId="77777777" w:rsidR="00175CCE" w:rsidRDefault="00175CCE">
      <w:pPr>
        <w:pStyle w:val="BodyText"/>
        <w:spacing w:before="3"/>
        <w:ind w:left="0"/>
      </w:pPr>
    </w:p>
    <w:p w14:paraId="5D991A5A" w14:textId="77777777" w:rsidR="00175CCE" w:rsidRDefault="00A96D1F">
      <w:pPr>
        <w:pStyle w:val="Heading2"/>
        <w:numPr>
          <w:ilvl w:val="0"/>
          <w:numId w:val="10"/>
        </w:numPr>
        <w:tabs>
          <w:tab w:val="left" w:pos="900"/>
        </w:tabs>
        <w:ind w:left="900" w:hanging="540"/>
      </w:pPr>
      <w:r>
        <w:t>Flowchart</w:t>
      </w:r>
      <w:r>
        <w:rPr>
          <w:spacing w:val="-13"/>
        </w:rPr>
        <w:t xml:space="preserve"> </w:t>
      </w:r>
      <w:r>
        <w:t>of</w:t>
      </w:r>
      <w:r>
        <w:rPr>
          <w:spacing w:val="-11"/>
        </w:rPr>
        <w:t xml:space="preserve"> </w:t>
      </w:r>
      <w:r>
        <w:t>Procedures</w:t>
      </w:r>
      <w:r>
        <w:rPr>
          <w:spacing w:val="-12"/>
        </w:rPr>
        <w:t xml:space="preserve"> </w:t>
      </w:r>
      <w:r>
        <w:t>and</w:t>
      </w:r>
      <w:r>
        <w:rPr>
          <w:spacing w:val="-15"/>
        </w:rPr>
        <w:t xml:space="preserve"> </w:t>
      </w:r>
      <w:r>
        <w:t>General</w:t>
      </w:r>
      <w:r>
        <w:rPr>
          <w:spacing w:val="-10"/>
        </w:rPr>
        <w:t xml:space="preserve"> </w:t>
      </w:r>
      <w:r>
        <w:rPr>
          <w:spacing w:val="-2"/>
        </w:rPr>
        <w:t>Schedule</w:t>
      </w:r>
    </w:p>
    <w:p w14:paraId="5594DF29" w14:textId="77777777" w:rsidR="00175CCE" w:rsidRDefault="00A96D1F">
      <w:pPr>
        <w:pStyle w:val="BodyText"/>
        <w:spacing w:before="1"/>
        <w:ind w:right="553"/>
      </w:pPr>
      <w:r>
        <w:t>The SPH will outline the various due dates to which the candidate and University officials will adhere.</w:t>
      </w:r>
      <w:r>
        <w:rPr>
          <w:spacing w:val="34"/>
        </w:rPr>
        <w:t xml:space="preserve"> </w:t>
      </w:r>
      <w:r>
        <w:t>For</w:t>
      </w:r>
      <w:r>
        <w:rPr>
          <w:spacing w:val="-6"/>
        </w:rPr>
        <w:t xml:space="preserve"> </w:t>
      </w:r>
      <w:r>
        <w:t>general</w:t>
      </w:r>
      <w:r>
        <w:rPr>
          <w:spacing w:val="-8"/>
        </w:rPr>
        <w:t xml:space="preserve"> </w:t>
      </w:r>
      <w:r>
        <w:t>information</w:t>
      </w:r>
      <w:r>
        <w:rPr>
          <w:spacing w:val="-6"/>
        </w:rPr>
        <w:t xml:space="preserve"> </w:t>
      </w:r>
      <w:r>
        <w:t>about</w:t>
      </w:r>
      <w:r>
        <w:rPr>
          <w:spacing w:val="-6"/>
        </w:rPr>
        <w:t xml:space="preserve"> </w:t>
      </w:r>
      <w:r>
        <w:t>the</w:t>
      </w:r>
      <w:r>
        <w:rPr>
          <w:spacing w:val="-8"/>
        </w:rPr>
        <w:t xml:space="preserve"> </w:t>
      </w:r>
      <w:r>
        <w:t>procedural</w:t>
      </w:r>
      <w:r>
        <w:rPr>
          <w:spacing w:val="-7"/>
        </w:rPr>
        <w:t xml:space="preserve"> </w:t>
      </w:r>
      <w:r>
        <w:t>steps</w:t>
      </w:r>
      <w:r>
        <w:rPr>
          <w:spacing w:val="-7"/>
        </w:rPr>
        <w:t xml:space="preserve"> </w:t>
      </w:r>
      <w:r>
        <w:t>and</w:t>
      </w:r>
      <w:r>
        <w:rPr>
          <w:spacing w:val="-10"/>
        </w:rPr>
        <w:t xml:space="preserve"> </w:t>
      </w:r>
      <w:r>
        <w:t>assignment</w:t>
      </w:r>
      <w:r>
        <w:rPr>
          <w:spacing w:val="-5"/>
        </w:rPr>
        <w:t xml:space="preserve"> </w:t>
      </w:r>
      <w:r>
        <w:t>of</w:t>
      </w:r>
      <w:r>
        <w:rPr>
          <w:spacing w:val="-8"/>
        </w:rPr>
        <w:t xml:space="preserve"> </w:t>
      </w:r>
      <w:r>
        <w:t>responsibilities to be</w:t>
      </w:r>
      <w:r>
        <w:rPr>
          <w:spacing w:val="-2"/>
        </w:rPr>
        <w:t xml:space="preserve"> </w:t>
      </w:r>
      <w:r>
        <w:t>followed in</w:t>
      </w:r>
      <w:r>
        <w:rPr>
          <w:spacing w:val="-2"/>
        </w:rPr>
        <w:t xml:space="preserve"> </w:t>
      </w:r>
      <w:r>
        <w:t>the School and Division, refer</w:t>
      </w:r>
      <w:r>
        <w:rPr>
          <w:spacing w:val="-1"/>
        </w:rPr>
        <w:t xml:space="preserve"> </w:t>
      </w:r>
      <w:r>
        <w:t>to</w:t>
      </w:r>
      <w:r>
        <w:rPr>
          <w:spacing w:val="-2"/>
        </w:rPr>
        <w:t xml:space="preserve"> </w:t>
      </w:r>
      <w:r>
        <w:t>the outline included in the flowcharts below. The</w:t>
      </w:r>
      <w:r>
        <w:rPr>
          <w:spacing w:val="-4"/>
        </w:rPr>
        <w:t xml:space="preserve"> </w:t>
      </w:r>
      <w:r>
        <w:t>following</w:t>
      </w:r>
      <w:r>
        <w:rPr>
          <w:spacing w:val="-4"/>
        </w:rPr>
        <w:t xml:space="preserve"> </w:t>
      </w:r>
      <w:r>
        <w:t>hierarchy</w:t>
      </w:r>
      <w:r>
        <w:rPr>
          <w:spacing w:val="-6"/>
        </w:rPr>
        <w:t xml:space="preserve"> </w:t>
      </w:r>
      <w:r>
        <w:t>of</w:t>
      </w:r>
      <w:r>
        <w:rPr>
          <w:spacing w:val="-1"/>
        </w:rPr>
        <w:t xml:space="preserve"> </w:t>
      </w:r>
      <w:r>
        <w:t>decision-making</w:t>
      </w:r>
      <w:r>
        <w:rPr>
          <w:spacing w:val="-7"/>
        </w:rPr>
        <w:t xml:space="preserve"> </w:t>
      </w:r>
      <w:r>
        <w:t>will</w:t>
      </w:r>
      <w:r>
        <w:rPr>
          <w:spacing w:val="-5"/>
        </w:rPr>
        <w:t xml:space="preserve"> </w:t>
      </w:r>
      <w:r>
        <w:t>be</w:t>
      </w:r>
      <w:r>
        <w:rPr>
          <w:spacing w:val="-9"/>
        </w:rPr>
        <w:t xml:space="preserve"> </w:t>
      </w:r>
      <w:r>
        <w:t>followed</w:t>
      </w:r>
      <w:r>
        <w:rPr>
          <w:spacing w:val="-4"/>
        </w:rPr>
        <w:t xml:space="preserve"> </w:t>
      </w:r>
      <w:r>
        <w:t>in</w:t>
      </w:r>
      <w:r>
        <w:rPr>
          <w:spacing w:val="-4"/>
        </w:rPr>
        <w:t xml:space="preserve"> </w:t>
      </w:r>
      <w:r>
        <w:t>the</w:t>
      </w:r>
      <w:r>
        <w:rPr>
          <w:spacing w:val="-11"/>
        </w:rPr>
        <w:t xml:space="preserve"> </w:t>
      </w:r>
      <w:r>
        <w:t>tenure</w:t>
      </w:r>
      <w:r>
        <w:rPr>
          <w:spacing w:val="-6"/>
        </w:rPr>
        <w:t xml:space="preserve"> </w:t>
      </w:r>
      <w:r>
        <w:t>and</w:t>
      </w:r>
      <w:r>
        <w:rPr>
          <w:spacing w:val="-4"/>
        </w:rPr>
        <w:t xml:space="preserve"> </w:t>
      </w:r>
      <w:r>
        <w:t>promotion</w:t>
      </w:r>
      <w:r>
        <w:rPr>
          <w:spacing w:val="-8"/>
        </w:rPr>
        <w:t xml:space="preserve"> </w:t>
      </w:r>
      <w:r>
        <w:t xml:space="preserve">review </w:t>
      </w:r>
      <w:r>
        <w:rPr>
          <w:spacing w:val="-2"/>
        </w:rPr>
        <w:t>process:</w:t>
      </w:r>
    </w:p>
    <w:p w14:paraId="4B421A62" w14:textId="77777777" w:rsidR="00175CCE" w:rsidRDefault="00175CCE">
      <w:pPr>
        <w:pStyle w:val="BodyText"/>
        <w:sectPr w:rsidR="00175CCE">
          <w:pgSz w:w="12240" w:h="15840"/>
          <w:pgMar w:top="1280" w:right="1080" w:bottom="1240" w:left="1080" w:header="0" w:footer="1037" w:gutter="0"/>
          <w:cols w:space="720"/>
        </w:sectPr>
      </w:pPr>
    </w:p>
    <w:p w14:paraId="41FB106C" w14:textId="77777777" w:rsidR="00175CCE" w:rsidRDefault="00A96D1F">
      <w:pPr>
        <w:pStyle w:val="ListParagraph"/>
        <w:numPr>
          <w:ilvl w:val="0"/>
          <w:numId w:val="9"/>
        </w:numPr>
        <w:tabs>
          <w:tab w:val="left" w:pos="1330"/>
        </w:tabs>
        <w:spacing w:before="76"/>
        <w:ind w:right="879"/>
      </w:pPr>
      <w:r>
        <w:lastRenderedPageBreak/>
        <w:t>The</w:t>
      </w:r>
      <w:r>
        <w:rPr>
          <w:spacing w:val="-6"/>
        </w:rPr>
        <w:t xml:space="preserve"> </w:t>
      </w:r>
      <w:r>
        <w:t>SPH</w:t>
      </w:r>
      <w:r>
        <w:rPr>
          <w:spacing w:val="-7"/>
        </w:rPr>
        <w:t xml:space="preserve"> </w:t>
      </w:r>
      <w:r>
        <w:t>Promotion</w:t>
      </w:r>
      <w:r>
        <w:rPr>
          <w:spacing w:val="-4"/>
        </w:rPr>
        <w:t xml:space="preserve"> </w:t>
      </w:r>
      <w:r>
        <w:t>and</w:t>
      </w:r>
      <w:r>
        <w:rPr>
          <w:spacing w:val="-6"/>
        </w:rPr>
        <w:t xml:space="preserve"> </w:t>
      </w:r>
      <w:r>
        <w:t>Tenure</w:t>
      </w:r>
      <w:r>
        <w:rPr>
          <w:spacing w:val="-4"/>
        </w:rPr>
        <w:t xml:space="preserve"> </w:t>
      </w:r>
      <w:r>
        <w:t>Committee</w:t>
      </w:r>
      <w:r>
        <w:rPr>
          <w:spacing w:val="-6"/>
        </w:rPr>
        <w:t xml:space="preserve"> </w:t>
      </w:r>
      <w:r>
        <w:t>will</w:t>
      </w:r>
      <w:r>
        <w:rPr>
          <w:spacing w:val="-7"/>
        </w:rPr>
        <w:t xml:space="preserve"> </w:t>
      </w:r>
      <w:r>
        <w:t>review</w:t>
      </w:r>
      <w:r>
        <w:rPr>
          <w:spacing w:val="-9"/>
        </w:rPr>
        <w:t xml:space="preserve"> </w:t>
      </w:r>
      <w:r>
        <w:t>a</w:t>
      </w:r>
      <w:r>
        <w:rPr>
          <w:spacing w:val="-6"/>
        </w:rPr>
        <w:t xml:space="preserve"> </w:t>
      </w:r>
      <w:r>
        <w:t>candidate’s</w:t>
      </w:r>
      <w:r>
        <w:rPr>
          <w:spacing w:val="-6"/>
        </w:rPr>
        <w:t xml:space="preserve"> </w:t>
      </w:r>
      <w:r>
        <w:t>dossier</w:t>
      </w:r>
      <w:r>
        <w:rPr>
          <w:spacing w:val="-4"/>
        </w:rPr>
        <w:t xml:space="preserve"> </w:t>
      </w:r>
      <w:r>
        <w:t>and forward a recommendation, along with the dossier, to the Dean.</w:t>
      </w:r>
    </w:p>
    <w:p w14:paraId="57B1CB83" w14:textId="77777777" w:rsidR="00175CCE" w:rsidRDefault="00A96D1F">
      <w:pPr>
        <w:pStyle w:val="ListParagraph"/>
        <w:numPr>
          <w:ilvl w:val="0"/>
          <w:numId w:val="9"/>
        </w:numPr>
        <w:tabs>
          <w:tab w:val="left" w:pos="1330"/>
        </w:tabs>
        <w:spacing w:before="1"/>
        <w:ind w:right="833"/>
      </w:pPr>
      <w:r>
        <w:t>The Dean will review the candidate’s file and recommendations of both the SPH Promotion</w:t>
      </w:r>
      <w:r>
        <w:rPr>
          <w:spacing w:val="-4"/>
        </w:rPr>
        <w:t xml:space="preserve"> </w:t>
      </w:r>
      <w:r>
        <w:t>and</w:t>
      </w:r>
      <w:r>
        <w:rPr>
          <w:spacing w:val="-4"/>
        </w:rPr>
        <w:t xml:space="preserve"> </w:t>
      </w:r>
      <w:r>
        <w:t>Tenure</w:t>
      </w:r>
      <w:r>
        <w:rPr>
          <w:spacing w:val="-4"/>
        </w:rPr>
        <w:t xml:space="preserve"> </w:t>
      </w:r>
      <w:r>
        <w:t>Committee</w:t>
      </w:r>
      <w:r>
        <w:rPr>
          <w:spacing w:val="-7"/>
        </w:rPr>
        <w:t xml:space="preserve"> </w:t>
      </w:r>
      <w:r>
        <w:t>and</w:t>
      </w:r>
      <w:r>
        <w:rPr>
          <w:spacing w:val="-10"/>
        </w:rPr>
        <w:t xml:space="preserve"> </w:t>
      </w:r>
      <w:r>
        <w:t>the</w:t>
      </w:r>
      <w:r>
        <w:rPr>
          <w:spacing w:val="-8"/>
        </w:rPr>
        <w:t xml:space="preserve"> </w:t>
      </w:r>
      <w:r>
        <w:t>Division</w:t>
      </w:r>
      <w:r>
        <w:rPr>
          <w:spacing w:val="-6"/>
        </w:rPr>
        <w:t xml:space="preserve"> </w:t>
      </w:r>
      <w:r>
        <w:t>Director</w:t>
      </w:r>
      <w:r>
        <w:rPr>
          <w:spacing w:val="-4"/>
        </w:rPr>
        <w:t xml:space="preserve"> </w:t>
      </w:r>
      <w:r>
        <w:t>(if</w:t>
      </w:r>
      <w:r>
        <w:rPr>
          <w:spacing w:val="-5"/>
        </w:rPr>
        <w:t xml:space="preserve"> </w:t>
      </w:r>
      <w:r>
        <w:t>applicable)</w:t>
      </w:r>
      <w:r>
        <w:rPr>
          <w:spacing w:val="-7"/>
        </w:rPr>
        <w:t xml:space="preserve"> </w:t>
      </w:r>
      <w:r>
        <w:t>and</w:t>
      </w:r>
      <w:r>
        <w:rPr>
          <w:spacing w:val="-8"/>
        </w:rPr>
        <w:t xml:space="preserve"> </w:t>
      </w:r>
      <w:r>
        <w:t>will forward a recommendation to the Provost.</w:t>
      </w:r>
    </w:p>
    <w:p w14:paraId="5AD936FB" w14:textId="77777777" w:rsidR="00175CCE" w:rsidRDefault="00175CCE">
      <w:pPr>
        <w:pStyle w:val="BodyText"/>
        <w:spacing w:before="131"/>
        <w:ind w:left="0"/>
        <w:rPr>
          <w:sz w:val="20"/>
        </w:rPr>
      </w:pPr>
    </w:p>
    <w:tbl>
      <w:tblPr>
        <w:tblW w:w="0" w:type="auto"/>
        <w:tblInd w:w="1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
        <w:gridCol w:w="2161"/>
        <w:gridCol w:w="4143"/>
        <w:gridCol w:w="1440"/>
      </w:tblGrid>
      <w:tr w:rsidR="00175CCE" w14:paraId="21C98EE3" w14:textId="77777777">
        <w:trPr>
          <w:trHeight w:val="426"/>
        </w:trPr>
        <w:tc>
          <w:tcPr>
            <w:tcW w:w="720" w:type="dxa"/>
          </w:tcPr>
          <w:p w14:paraId="5A1F2595" w14:textId="77777777" w:rsidR="00175CCE" w:rsidRDefault="00A96D1F">
            <w:pPr>
              <w:pStyle w:val="TableParagraph"/>
              <w:rPr>
                <w:rFonts w:ascii="Arial"/>
                <w:b/>
              </w:rPr>
            </w:pPr>
            <w:r>
              <w:rPr>
                <w:rFonts w:ascii="Arial"/>
                <w:b/>
                <w:spacing w:val="-4"/>
              </w:rPr>
              <w:t>Step</w:t>
            </w:r>
          </w:p>
        </w:tc>
        <w:tc>
          <w:tcPr>
            <w:tcW w:w="2161" w:type="dxa"/>
          </w:tcPr>
          <w:p w14:paraId="77F19C44" w14:textId="77777777" w:rsidR="00175CCE" w:rsidRDefault="00A96D1F">
            <w:pPr>
              <w:pStyle w:val="TableParagraph"/>
              <w:rPr>
                <w:rFonts w:ascii="Arial"/>
                <w:b/>
              </w:rPr>
            </w:pPr>
            <w:r>
              <w:rPr>
                <w:rFonts w:ascii="Arial"/>
                <w:b/>
                <w:spacing w:val="-2"/>
              </w:rPr>
              <w:t>Responsibility</w:t>
            </w:r>
          </w:p>
        </w:tc>
        <w:tc>
          <w:tcPr>
            <w:tcW w:w="4143" w:type="dxa"/>
          </w:tcPr>
          <w:p w14:paraId="0B04E66D" w14:textId="77777777" w:rsidR="00175CCE" w:rsidRDefault="00A96D1F">
            <w:pPr>
              <w:pStyle w:val="TableParagraph"/>
              <w:ind w:left="128"/>
              <w:rPr>
                <w:rFonts w:ascii="Arial"/>
                <w:b/>
              </w:rPr>
            </w:pPr>
            <w:r>
              <w:rPr>
                <w:rFonts w:ascii="Arial"/>
                <w:b/>
                <w:spacing w:val="-2"/>
              </w:rPr>
              <w:t>Action</w:t>
            </w:r>
          </w:p>
        </w:tc>
        <w:tc>
          <w:tcPr>
            <w:tcW w:w="1440" w:type="dxa"/>
          </w:tcPr>
          <w:p w14:paraId="560891AD" w14:textId="77777777" w:rsidR="00175CCE" w:rsidRDefault="00A96D1F">
            <w:pPr>
              <w:pStyle w:val="TableParagraph"/>
              <w:ind w:left="124"/>
              <w:rPr>
                <w:rFonts w:ascii="Arial"/>
                <w:b/>
              </w:rPr>
            </w:pPr>
            <w:r>
              <w:rPr>
                <w:rFonts w:ascii="Arial"/>
                <w:b/>
              </w:rPr>
              <w:t>Due</w:t>
            </w:r>
            <w:r>
              <w:rPr>
                <w:rFonts w:ascii="Arial"/>
                <w:b/>
                <w:spacing w:val="-3"/>
              </w:rPr>
              <w:t xml:space="preserve"> </w:t>
            </w:r>
            <w:r>
              <w:rPr>
                <w:rFonts w:ascii="Arial"/>
                <w:b/>
                <w:spacing w:val="-4"/>
              </w:rPr>
              <w:t>Date</w:t>
            </w:r>
          </w:p>
        </w:tc>
      </w:tr>
      <w:tr w:rsidR="00175CCE" w14:paraId="10722DFC" w14:textId="77777777">
        <w:trPr>
          <w:trHeight w:val="680"/>
        </w:trPr>
        <w:tc>
          <w:tcPr>
            <w:tcW w:w="720" w:type="dxa"/>
          </w:tcPr>
          <w:p w14:paraId="4C7B69AA" w14:textId="77777777" w:rsidR="00175CCE" w:rsidRDefault="00A96D1F">
            <w:pPr>
              <w:pStyle w:val="TableParagraph"/>
            </w:pPr>
            <w:r>
              <w:rPr>
                <w:spacing w:val="-10"/>
              </w:rPr>
              <w:t>1</w:t>
            </w:r>
          </w:p>
        </w:tc>
        <w:tc>
          <w:tcPr>
            <w:tcW w:w="2161" w:type="dxa"/>
          </w:tcPr>
          <w:p w14:paraId="3591785F" w14:textId="77777777" w:rsidR="00175CCE" w:rsidRDefault="00A96D1F">
            <w:pPr>
              <w:pStyle w:val="TableParagraph"/>
            </w:pPr>
            <w:r>
              <w:rPr>
                <w:spacing w:val="-2"/>
              </w:rPr>
              <w:t>Candidate</w:t>
            </w:r>
          </w:p>
        </w:tc>
        <w:tc>
          <w:tcPr>
            <w:tcW w:w="4143" w:type="dxa"/>
          </w:tcPr>
          <w:p w14:paraId="28C3B7A5" w14:textId="77777777" w:rsidR="00175CCE" w:rsidRDefault="00A96D1F">
            <w:pPr>
              <w:pStyle w:val="TableParagraph"/>
              <w:spacing w:before="117" w:line="244" w:lineRule="auto"/>
              <w:ind w:left="128" w:right="261"/>
            </w:pPr>
            <w:r>
              <w:t>Notify Division Director of Intent</w:t>
            </w:r>
            <w:r>
              <w:rPr>
                <w:spacing w:val="-1"/>
              </w:rPr>
              <w:t xml:space="preserve"> </w:t>
            </w:r>
            <w:r>
              <w:t>to apply</w:t>
            </w:r>
            <w:r>
              <w:rPr>
                <w:spacing w:val="-16"/>
              </w:rPr>
              <w:t xml:space="preserve"> </w:t>
            </w:r>
            <w:r>
              <w:t>for</w:t>
            </w:r>
            <w:r>
              <w:rPr>
                <w:spacing w:val="-15"/>
              </w:rPr>
              <w:t xml:space="preserve"> </w:t>
            </w:r>
            <w:r>
              <w:t>Tenure</w:t>
            </w:r>
            <w:r>
              <w:rPr>
                <w:spacing w:val="-15"/>
              </w:rPr>
              <w:t xml:space="preserve"> </w:t>
            </w:r>
            <w:r>
              <w:t>and/or</w:t>
            </w:r>
            <w:r>
              <w:rPr>
                <w:spacing w:val="-16"/>
              </w:rPr>
              <w:t xml:space="preserve"> </w:t>
            </w:r>
            <w:r>
              <w:t>Promotion.</w:t>
            </w:r>
          </w:p>
        </w:tc>
        <w:tc>
          <w:tcPr>
            <w:tcW w:w="1440" w:type="dxa"/>
          </w:tcPr>
          <w:p w14:paraId="7768F454" w14:textId="77777777" w:rsidR="00175CCE" w:rsidRDefault="00A96D1F">
            <w:pPr>
              <w:pStyle w:val="TableParagraph"/>
              <w:ind w:left="124"/>
            </w:pPr>
            <w:r>
              <w:rPr>
                <w:spacing w:val="-10"/>
              </w:rPr>
              <w:t>April 1</w:t>
            </w:r>
          </w:p>
        </w:tc>
      </w:tr>
      <w:tr w:rsidR="00175CCE" w14:paraId="0E03DAA0" w14:textId="77777777">
        <w:trPr>
          <w:trHeight w:val="678"/>
        </w:trPr>
        <w:tc>
          <w:tcPr>
            <w:tcW w:w="720" w:type="dxa"/>
          </w:tcPr>
          <w:p w14:paraId="075ACC94" w14:textId="77777777" w:rsidR="00175CCE" w:rsidRDefault="00A96D1F">
            <w:pPr>
              <w:pStyle w:val="TableParagraph"/>
            </w:pPr>
            <w:r>
              <w:rPr>
                <w:spacing w:val="-10"/>
              </w:rPr>
              <w:t>2</w:t>
            </w:r>
          </w:p>
        </w:tc>
        <w:tc>
          <w:tcPr>
            <w:tcW w:w="2161" w:type="dxa"/>
          </w:tcPr>
          <w:p w14:paraId="41670DCD" w14:textId="77777777" w:rsidR="00175CCE" w:rsidRDefault="00A96D1F">
            <w:pPr>
              <w:pStyle w:val="TableParagraph"/>
              <w:spacing w:before="119"/>
              <w:ind w:right="265"/>
            </w:pPr>
            <w:r>
              <w:rPr>
                <w:spacing w:val="-2"/>
              </w:rPr>
              <w:t>Candidate;</w:t>
            </w:r>
            <w:r>
              <w:rPr>
                <w:spacing w:val="-15"/>
              </w:rPr>
              <w:t xml:space="preserve"> </w:t>
            </w:r>
            <w:r>
              <w:rPr>
                <w:spacing w:val="-2"/>
              </w:rPr>
              <w:t xml:space="preserve">SPH </w:t>
            </w:r>
            <w:r>
              <w:t>P&amp;T</w:t>
            </w:r>
            <w:r>
              <w:rPr>
                <w:spacing w:val="-4"/>
              </w:rPr>
              <w:t xml:space="preserve"> </w:t>
            </w:r>
            <w:r>
              <w:rPr>
                <w:spacing w:val="-2"/>
              </w:rPr>
              <w:t>Committee</w:t>
            </w:r>
          </w:p>
        </w:tc>
        <w:tc>
          <w:tcPr>
            <w:tcW w:w="4143" w:type="dxa"/>
          </w:tcPr>
          <w:p w14:paraId="2989489E" w14:textId="77777777" w:rsidR="00175CCE" w:rsidRDefault="00A96D1F">
            <w:pPr>
              <w:pStyle w:val="TableParagraph"/>
              <w:spacing w:before="119"/>
              <w:ind w:left="128"/>
            </w:pPr>
            <w:r>
              <w:t>Independently</w:t>
            </w:r>
            <w:r>
              <w:rPr>
                <w:spacing w:val="-16"/>
              </w:rPr>
              <w:t xml:space="preserve"> </w:t>
            </w:r>
            <w:r>
              <w:t>develop</w:t>
            </w:r>
            <w:r>
              <w:rPr>
                <w:spacing w:val="-15"/>
              </w:rPr>
              <w:t xml:space="preserve"> </w:t>
            </w:r>
            <w:r>
              <w:t>a</w:t>
            </w:r>
            <w:r>
              <w:rPr>
                <w:spacing w:val="-15"/>
              </w:rPr>
              <w:t xml:space="preserve"> </w:t>
            </w:r>
            <w:r>
              <w:t>list</w:t>
            </w:r>
            <w:r>
              <w:rPr>
                <w:spacing w:val="-16"/>
              </w:rPr>
              <w:t xml:space="preserve"> </w:t>
            </w:r>
            <w:r>
              <w:t>of</w:t>
            </w:r>
            <w:r>
              <w:rPr>
                <w:spacing w:val="-14"/>
              </w:rPr>
              <w:t xml:space="preserve"> </w:t>
            </w:r>
            <w:r>
              <w:t>potential external reviewers.</w:t>
            </w:r>
          </w:p>
        </w:tc>
        <w:tc>
          <w:tcPr>
            <w:tcW w:w="1440" w:type="dxa"/>
          </w:tcPr>
          <w:p w14:paraId="12B39265" w14:textId="77777777" w:rsidR="00175CCE" w:rsidRDefault="00A96D1F">
            <w:pPr>
              <w:pStyle w:val="TableParagraph"/>
              <w:spacing w:before="119"/>
              <w:ind w:left="124"/>
            </w:pPr>
            <w:r>
              <w:t xml:space="preserve">May </w:t>
            </w:r>
            <w:r>
              <w:rPr>
                <w:spacing w:val="-10"/>
              </w:rPr>
              <w:t>1</w:t>
            </w:r>
          </w:p>
        </w:tc>
      </w:tr>
      <w:tr w:rsidR="00175CCE" w14:paraId="56B130E2" w14:textId="77777777">
        <w:trPr>
          <w:trHeight w:val="1187"/>
        </w:trPr>
        <w:tc>
          <w:tcPr>
            <w:tcW w:w="720" w:type="dxa"/>
          </w:tcPr>
          <w:p w14:paraId="44E6ECDD" w14:textId="77777777" w:rsidR="00175CCE" w:rsidRDefault="00A96D1F">
            <w:pPr>
              <w:pStyle w:val="TableParagraph"/>
              <w:spacing w:before="125"/>
            </w:pPr>
            <w:r>
              <w:rPr>
                <w:spacing w:val="-10"/>
              </w:rPr>
              <w:t>3</w:t>
            </w:r>
          </w:p>
        </w:tc>
        <w:tc>
          <w:tcPr>
            <w:tcW w:w="2161" w:type="dxa"/>
          </w:tcPr>
          <w:p w14:paraId="6A19B1B9" w14:textId="77777777" w:rsidR="00175CCE" w:rsidRDefault="00A96D1F">
            <w:pPr>
              <w:pStyle w:val="TableParagraph"/>
              <w:spacing w:before="125" w:line="252" w:lineRule="exact"/>
            </w:pPr>
            <w:r>
              <w:t>SPH</w:t>
            </w:r>
            <w:r>
              <w:rPr>
                <w:spacing w:val="-2"/>
              </w:rPr>
              <w:t xml:space="preserve"> </w:t>
            </w:r>
            <w:r>
              <w:rPr>
                <w:spacing w:val="-5"/>
              </w:rPr>
              <w:t>P&amp;T</w:t>
            </w:r>
          </w:p>
          <w:p w14:paraId="76C4056F" w14:textId="77777777" w:rsidR="00175CCE" w:rsidRDefault="00A96D1F">
            <w:pPr>
              <w:pStyle w:val="TableParagraph"/>
              <w:spacing w:before="0"/>
            </w:pPr>
            <w:r>
              <w:rPr>
                <w:spacing w:val="-2"/>
              </w:rPr>
              <w:t>Committee;</w:t>
            </w:r>
            <w:r>
              <w:rPr>
                <w:spacing w:val="-14"/>
              </w:rPr>
              <w:t xml:space="preserve"> </w:t>
            </w:r>
            <w:r>
              <w:rPr>
                <w:spacing w:val="-2"/>
              </w:rPr>
              <w:t>Division Director</w:t>
            </w:r>
          </w:p>
        </w:tc>
        <w:tc>
          <w:tcPr>
            <w:tcW w:w="4143" w:type="dxa"/>
          </w:tcPr>
          <w:p w14:paraId="59115D7F" w14:textId="77777777" w:rsidR="00175CCE" w:rsidRDefault="00A96D1F">
            <w:pPr>
              <w:pStyle w:val="TableParagraph"/>
              <w:ind w:left="128"/>
            </w:pPr>
            <w:r>
              <w:t>In consultation with Division Director, finalize</w:t>
            </w:r>
            <w:r>
              <w:rPr>
                <w:spacing w:val="-13"/>
              </w:rPr>
              <w:t xml:space="preserve"> </w:t>
            </w:r>
            <w:r>
              <w:t>list</w:t>
            </w:r>
            <w:r>
              <w:rPr>
                <w:spacing w:val="-10"/>
              </w:rPr>
              <w:t xml:space="preserve"> </w:t>
            </w:r>
            <w:r>
              <w:t>of</w:t>
            </w:r>
            <w:r>
              <w:rPr>
                <w:spacing w:val="-15"/>
              </w:rPr>
              <w:t xml:space="preserve"> </w:t>
            </w:r>
            <w:r>
              <w:t>reviewers</w:t>
            </w:r>
            <w:r>
              <w:rPr>
                <w:spacing w:val="-15"/>
              </w:rPr>
              <w:t xml:space="preserve"> </w:t>
            </w:r>
            <w:r>
              <w:t>and</w:t>
            </w:r>
            <w:r>
              <w:rPr>
                <w:spacing w:val="-14"/>
              </w:rPr>
              <w:t xml:space="preserve"> </w:t>
            </w:r>
            <w:r>
              <w:t>solicit</w:t>
            </w:r>
            <w:r>
              <w:rPr>
                <w:spacing w:val="-10"/>
              </w:rPr>
              <w:t xml:space="preserve"> </w:t>
            </w:r>
            <w:r>
              <w:t xml:space="preserve">their agreement to review the candidate’s </w:t>
            </w:r>
            <w:r>
              <w:rPr>
                <w:spacing w:val="-2"/>
              </w:rPr>
              <w:t>materials.</w:t>
            </w:r>
          </w:p>
        </w:tc>
        <w:tc>
          <w:tcPr>
            <w:tcW w:w="1440" w:type="dxa"/>
          </w:tcPr>
          <w:p w14:paraId="0A3CB9D1" w14:textId="77777777" w:rsidR="00175CCE" w:rsidRDefault="00A96D1F">
            <w:pPr>
              <w:pStyle w:val="TableParagraph"/>
              <w:spacing w:before="125"/>
              <w:ind w:left="124"/>
            </w:pPr>
            <w:r>
              <w:t>May</w:t>
            </w:r>
            <w:r>
              <w:rPr>
                <w:spacing w:val="-4"/>
              </w:rPr>
              <w:t xml:space="preserve"> </w:t>
            </w:r>
            <w:r>
              <w:rPr>
                <w:spacing w:val="-7"/>
              </w:rPr>
              <w:t>30</w:t>
            </w:r>
          </w:p>
        </w:tc>
      </w:tr>
      <w:tr w:rsidR="00175CCE" w14:paraId="3499793E" w14:textId="77777777">
        <w:trPr>
          <w:trHeight w:val="932"/>
        </w:trPr>
        <w:tc>
          <w:tcPr>
            <w:tcW w:w="720" w:type="dxa"/>
          </w:tcPr>
          <w:p w14:paraId="66AD4383" w14:textId="77777777" w:rsidR="00175CCE" w:rsidRDefault="00A96D1F">
            <w:pPr>
              <w:pStyle w:val="TableParagraph"/>
              <w:spacing w:before="124"/>
            </w:pPr>
            <w:r>
              <w:rPr>
                <w:spacing w:val="-10"/>
              </w:rPr>
              <w:t>4</w:t>
            </w:r>
          </w:p>
        </w:tc>
        <w:tc>
          <w:tcPr>
            <w:tcW w:w="2161" w:type="dxa"/>
          </w:tcPr>
          <w:p w14:paraId="2003EAA2" w14:textId="77777777" w:rsidR="00175CCE" w:rsidRDefault="00A96D1F">
            <w:pPr>
              <w:pStyle w:val="TableParagraph"/>
              <w:spacing w:before="124"/>
            </w:pPr>
            <w:r>
              <w:rPr>
                <w:spacing w:val="-2"/>
              </w:rPr>
              <w:t>Candidate</w:t>
            </w:r>
          </w:p>
        </w:tc>
        <w:tc>
          <w:tcPr>
            <w:tcW w:w="4143" w:type="dxa"/>
          </w:tcPr>
          <w:p w14:paraId="514D0DDC" w14:textId="77777777" w:rsidR="00175CCE" w:rsidRDefault="00A96D1F">
            <w:pPr>
              <w:pStyle w:val="TableParagraph"/>
              <w:spacing w:before="119"/>
              <w:ind w:left="128" w:right="261"/>
            </w:pPr>
            <w:r>
              <w:t>Develop</w:t>
            </w:r>
            <w:r>
              <w:rPr>
                <w:spacing w:val="-16"/>
              </w:rPr>
              <w:t xml:space="preserve"> </w:t>
            </w:r>
            <w:r>
              <w:t>packet</w:t>
            </w:r>
            <w:r>
              <w:rPr>
                <w:spacing w:val="-15"/>
              </w:rPr>
              <w:t xml:space="preserve"> </w:t>
            </w:r>
            <w:r>
              <w:t>of</w:t>
            </w:r>
            <w:r>
              <w:rPr>
                <w:spacing w:val="-15"/>
              </w:rPr>
              <w:t xml:space="preserve"> </w:t>
            </w:r>
            <w:r>
              <w:t>research</w:t>
            </w:r>
            <w:r>
              <w:rPr>
                <w:spacing w:val="-16"/>
              </w:rPr>
              <w:t xml:space="preserve"> </w:t>
            </w:r>
            <w:r>
              <w:t xml:space="preserve">materials and vitae to submit to external </w:t>
            </w:r>
            <w:r>
              <w:rPr>
                <w:spacing w:val="-2"/>
              </w:rPr>
              <w:t>reviewers.</w:t>
            </w:r>
          </w:p>
        </w:tc>
        <w:tc>
          <w:tcPr>
            <w:tcW w:w="1440" w:type="dxa"/>
          </w:tcPr>
          <w:p w14:paraId="141995EE" w14:textId="77777777" w:rsidR="00175CCE" w:rsidRDefault="00A96D1F">
            <w:pPr>
              <w:pStyle w:val="TableParagraph"/>
              <w:spacing w:before="124"/>
              <w:ind w:left="124"/>
            </w:pPr>
            <w:r>
              <w:t>May</w:t>
            </w:r>
            <w:r>
              <w:rPr>
                <w:spacing w:val="-4"/>
              </w:rPr>
              <w:t xml:space="preserve"> </w:t>
            </w:r>
            <w:r>
              <w:rPr>
                <w:spacing w:val="-7"/>
              </w:rPr>
              <w:t>30</w:t>
            </w:r>
          </w:p>
        </w:tc>
      </w:tr>
      <w:tr w:rsidR="00175CCE" w14:paraId="6FB94631" w14:textId="77777777">
        <w:trPr>
          <w:trHeight w:val="1187"/>
        </w:trPr>
        <w:tc>
          <w:tcPr>
            <w:tcW w:w="720" w:type="dxa"/>
          </w:tcPr>
          <w:p w14:paraId="7ECD18AF" w14:textId="77777777" w:rsidR="00175CCE" w:rsidRDefault="00A96D1F">
            <w:pPr>
              <w:pStyle w:val="TableParagraph"/>
            </w:pPr>
            <w:r>
              <w:rPr>
                <w:spacing w:val="-10"/>
              </w:rPr>
              <w:t>5</w:t>
            </w:r>
          </w:p>
        </w:tc>
        <w:tc>
          <w:tcPr>
            <w:tcW w:w="2161" w:type="dxa"/>
          </w:tcPr>
          <w:p w14:paraId="1D38F7A0" w14:textId="77777777" w:rsidR="00175CCE" w:rsidRDefault="00A96D1F">
            <w:pPr>
              <w:pStyle w:val="TableParagraph"/>
              <w:spacing w:before="117" w:line="244" w:lineRule="auto"/>
            </w:pPr>
            <w:r>
              <w:t>Chair</w:t>
            </w:r>
            <w:r>
              <w:rPr>
                <w:spacing w:val="-11"/>
              </w:rPr>
              <w:t xml:space="preserve"> </w:t>
            </w:r>
            <w:r>
              <w:t>of</w:t>
            </w:r>
            <w:r>
              <w:rPr>
                <w:spacing w:val="-14"/>
              </w:rPr>
              <w:t xml:space="preserve"> </w:t>
            </w:r>
            <w:r>
              <w:t>SPH</w:t>
            </w:r>
            <w:r>
              <w:rPr>
                <w:spacing w:val="-13"/>
              </w:rPr>
              <w:t xml:space="preserve"> </w:t>
            </w:r>
            <w:r>
              <w:t xml:space="preserve">P&amp;T </w:t>
            </w:r>
            <w:r>
              <w:rPr>
                <w:spacing w:val="-2"/>
              </w:rPr>
              <w:t>Committee</w:t>
            </w:r>
          </w:p>
        </w:tc>
        <w:tc>
          <w:tcPr>
            <w:tcW w:w="4143" w:type="dxa"/>
          </w:tcPr>
          <w:p w14:paraId="2D8066F4" w14:textId="77777777" w:rsidR="00175CCE" w:rsidRDefault="00A96D1F">
            <w:pPr>
              <w:pStyle w:val="TableParagraph"/>
              <w:spacing w:before="119"/>
              <w:ind w:left="128"/>
            </w:pPr>
            <w:r>
              <w:t>Send</w:t>
            </w:r>
            <w:r>
              <w:rPr>
                <w:spacing w:val="-9"/>
              </w:rPr>
              <w:t xml:space="preserve"> </w:t>
            </w:r>
            <w:r>
              <w:t>letter,</w:t>
            </w:r>
            <w:r>
              <w:rPr>
                <w:spacing w:val="-9"/>
              </w:rPr>
              <w:t xml:space="preserve"> </w:t>
            </w:r>
            <w:r>
              <w:t>candidate’s</w:t>
            </w:r>
            <w:r>
              <w:rPr>
                <w:spacing w:val="-10"/>
              </w:rPr>
              <w:t xml:space="preserve"> </w:t>
            </w:r>
            <w:r>
              <w:t>materials,</w:t>
            </w:r>
            <w:r>
              <w:rPr>
                <w:spacing w:val="-7"/>
              </w:rPr>
              <w:t xml:space="preserve"> </w:t>
            </w:r>
            <w:r>
              <w:t>and SPH P&amp;T Guidelines to reviewers (September 1</w:t>
            </w:r>
            <w:r>
              <w:rPr>
                <w:vertAlign w:val="superscript"/>
              </w:rPr>
              <w:t>st</w:t>
            </w:r>
            <w:r>
              <w:t xml:space="preserve"> as the due date of the reviewers’ recommendations).</w:t>
            </w:r>
          </w:p>
        </w:tc>
        <w:tc>
          <w:tcPr>
            <w:tcW w:w="1440" w:type="dxa"/>
          </w:tcPr>
          <w:p w14:paraId="31FA7077" w14:textId="77777777" w:rsidR="00175CCE" w:rsidRDefault="00A96D1F">
            <w:pPr>
              <w:pStyle w:val="TableParagraph"/>
              <w:ind w:left="124"/>
            </w:pPr>
            <w:r>
              <w:t>June</w:t>
            </w:r>
            <w:r>
              <w:rPr>
                <w:spacing w:val="-3"/>
              </w:rPr>
              <w:t xml:space="preserve"> </w:t>
            </w:r>
            <w:r>
              <w:rPr>
                <w:spacing w:val="-10"/>
              </w:rPr>
              <w:t>5</w:t>
            </w:r>
          </w:p>
        </w:tc>
      </w:tr>
      <w:tr w:rsidR="00175CCE" w14:paraId="40000C23" w14:textId="77777777">
        <w:trPr>
          <w:trHeight w:val="1187"/>
        </w:trPr>
        <w:tc>
          <w:tcPr>
            <w:tcW w:w="720" w:type="dxa"/>
          </w:tcPr>
          <w:p w14:paraId="31C6B226" w14:textId="77777777" w:rsidR="00175CCE" w:rsidRDefault="00A96D1F">
            <w:pPr>
              <w:pStyle w:val="TableParagraph"/>
            </w:pPr>
            <w:r>
              <w:rPr>
                <w:spacing w:val="-10"/>
              </w:rPr>
              <w:t>6</w:t>
            </w:r>
          </w:p>
        </w:tc>
        <w:tc>
          <w:tcPr>
            <w:tcW w:w="2161" w:type="dxa"/>
          </w:tcPr>
          <w:p w14:paraId="2EAD2875" w14:textId="77777777" w:rsidR="00175CCE" w:rsidRDefault="00A96D1F">
            <w:pPr>
              <w:pStyle w:val="TableParagraph"/>
            </w:pPr>
            <w:r>
              <w:rPr>
                <w:spacing w:val="-2"/>
              </w:rPr>
              <w:t>Candidate</w:t>
            </w:r>
          </w:p>
        </w:tc>
        <w:tc>
          <w:tcPr>
            <w:tcW w:w="4143" w:type="dxa"/>
          </w:tcPr>
          <w:p w14:paraId="43F5E360" w14:textId="77777777" w:rsidR="00175CCE" w:rsidRDefault="00A96D1F">
            <w:pPr>
              <w:pStyle w:val="TableParagraph"/>
              <w:spacing w:before="120"/>
              <w:ind w:left="128"/>
            </w:pPr>
            <w:r>
              <w:t>Complete</w:t>
            </w:r>
            <w:r>
              <w:rPr>
                <w:spacing w:val="-16"/>
              </w:rPr>
              <w:t xml:space="preserve"> </w:t>
            </w:r>
            <w:r>
              <w:t>Dossier</w:t>
            </w:r>
            <w:r>
              <w:rPr>
                <w:spacing w:val="-15"/>
              </w:rPr>
              <w:t xml:space="preserve"> </w:t>
            </w:r>
            <w:r>
              <w:t>(following</w:t>
            </w:r>
            <w:r>
              <w:rPr>
                <w:spacing w:val="-15"/>
              </w:rPr>
              <w:t xml:space="preserve"> </w:t>
            </w:r>
            <w:r>
              <w:t>University, School, and Division [if appropriate] guidelines and calendar) and upload online</w:t>
            </w:r>
            <w:r>
              <w:rPr>
                <w:spacing w:val="-7"/>
              </w:rPr>
              <w:t xml:space="preserve"> </w:t>
            </w:r>
            <w:r>
              <w:t>following</w:t>
            </w:r>
            <w:r>
              <w:rPr>
                <w:spacing w:val="-7"/>
              </w:rPr>
              <w:t xml:space="preserve"> </w:t>
            </w:r>
            <w:r>
              <w:t>the</w:t>
            </w:r>
            <w:r>
              <w:rPr>
                <w:spacing w:val="-7"/>
              </w:rPr>
              <w:t xml:space="preserve"> </w:t>
            </w:r>
            <w:r>
              <w:t>link</w:t>
            </w:r>
            <w:r>
              <w:rPr>
                <w:spacing w:val="-7"/>
              </w:rPr>
              <w:t xml:space="preserve"> </w:t>
            </w:r>
            <w:r>
              <w:t>sent</w:t>
            </w:r>
            <w:r>
              <w:rPr>
                <w:spacing w:val="-6"/>
              </w:rPr>
              <w:t xml:space="preserve"> </w:t>
            </w:r>
            <w:r>
              <w:t>from</w:t>
            </w:r>
            <w:r>
              <w:rPr>
                <w:spacing w:val="-6"/>
              </w:rPr>
              <w:t xml:space="preserve"> </w:t>
            </w:r>
            <w:r>
              <w:t>SPH.</w:t>
            </w:r>
          </w:p>
        </w:tc>
        <w:tc>
          <w:tcPr>
            <w:tcW w:w="1440" w:type="dxa"/>
          </w:tcPr>
          <w:p w14:paraId="4B20AFAB" w14:textId="77777777" w:rsidR="00175CCE" w:rsidRDefault="00A96D1F">
            <w:pPr>
              <w:pStyle w:val="TableParagraph"/>
              <w:ind w:left="124"/>
            </w:pPr>
            <w:r>
              <w:rPr>
                <w:spacing w:val="-2"/>
              </w:rPr>
              <w:t>September</w:t>
            </w:r>
          </w:p>
        </w:tc>
      </w:tr>
      <w:tr w:rsidR="00175CCE" w14:paraId="7045EA91" w14:textId="77777777">
        <w:trPr>
          <w:trHeight w:val="1381"/>
        </w:trPr>
        <w:tc>
          <w:tcPr>
            <w:tcW w:w="720" w:type="dxa"/>
          </w:tcPr>
          <w:p w14:paraId="5CDE6C76" w14:textId="77777777" w:rsidR="00175CCE" w:rsidRDefault="00A96D1F">
            <w:pPr>
              <w:pStyle w:val="TableParagraph"/>
            </w:pPr>
            <w:r>
              <w:rPr>
                <w:spacing w:val="-10"/>
              </w:rPr>
              <w:t>7</w:t>
            </w:r>
          </w:p>
        </w:tc>
        <w:tc>
          <w:tcPr>
            <w:tcW w:w="2161" w:type="dxa"/>
          </w:tcPr>
          <w:p w14:paraId="5BF3CB39" w14:textId="77777777" w:rsidR="00175CCE" w:rsidRDefault="00A96D1F">
            <w:pPr>
              <w:pStyle w:val="TableParagraph"/>
              <w:spacing w:before="119"/>
            </w:pPr>
            <w:r>
              <w:t>Chair</w:t>
            </w:r>
            <w:r>
              <w:rPr>
                <w:spacing w:val="-16"/>
              </w:rPr>
              <w:t xml:space="preserve"> </w:t>
            </w:r>
            <w:r>
              <w:t>of</w:t>
            </w:r>
            <w:r>
              <w:rPr>
                <w:spacing w:val="-15"/>
              </w:rPr>
              <w:t xml:space="preserve"> </w:t>
            </w:r>
            <w:r>
              <w:t>SPH</w:t>
            </w:r>
            <w:r>
              <w:rPr>
                <w:spacing w:val="-16"/>
              </w:rPr>
              <w:t xml:space="preserve"> </w:t>
            </w:r>
            <w:r>
              <w:t xml:space="preserve">P&amp;T </w:t>
            </w:r>
            <w:r>
              <w:rPr>
                <w:spacing w:val="-2"/>
              </w:rPr>
              <w:t>Committee</w:t>
            </w:r>
          </w:p>
        </w:tc>
        <w:tc>
          <w:tcPr>
            <w:tcW w:w="4143" w:type="dxa"/>
          </w:tcPr>
          <w:p w14:paraId="32C83A2D" w14:textId="77777777" w:rsidR="00175CCE" w:rsidRDefault="00A96D1F">
            <w:pPr>
              <w:pStyle w:val="TableParagraph"/>
              <w:spacing w:before="119"/>
              <w:ind w:left="128" w:right="261"/>
            </w:pPr>
            <w:r>
              <w:t>Collect all materials (Candidate’s Dossier, External Review Letters, Vitae and, when applicable, Division Director’s</w:t>
            </w:r>
            <w:r>
              <w:rPr>
                <w:spacing w:val="-7"/>
              </w:rPr>
              <w:t xml:space="preserve"> </w:t>
            </w:r>
            <w:r>
              <w:t>letter);</w:t>
            </w:r>
            <w:r>
              <w:rPr>
                <w:spacing w:val="-6"/>
              </w:rPr>
              <w:t xml:space="preserve"> </w:t>
            </w:r>
            <w:r>
              <w:t>Submit</w:t>
            </w:r>
            <w:r>
              <w:rPr>
                <w:spacing w:val="-9"/>
              </w:rPr>
              <w:t xml:space="preserve"> </w:t>
            </w:r>
            <w:r>
              <w:t>to</w:t>
            </w:r>
            <w:r>
              <w:rPr>
                <w:spacing w:val="-7"/>
              </w:rPr>
              <w:t xml:space="preserve"> </w:t>
            </w:r>
            <w:r>
              <w:t>SPH</w:t>
            </w:r>
            <w:r>
              <w:rPr>
                <w:spacing w:val="-8"/>
              </w:rPr>
              <w:t xml:space="preserve"> </w:t>
            </w:r>
            <w:r>
              <w:t>P&amp;T</w:t>
            </w:r>
          </w:p>
          <w:p w14:paraId="466C9C7A" w14:textId="77777777" w:rsidR="00175CCE" w:rsidRDefault="00A96D1F">
            <w:pPr>
              <w:pStyle w:val="TableParagraph"/>
              <w:spacing w:before="0" w:line="230" w:lineRule="exact"/>
              <w:ind w:left="128"/>
            </w:pPr>
            <w:r>
              <w:rPr>
                <w:spacing w:val="-2"/>
              </w:rPr>
              <w:t>Committee.</w:t>
            </w:r>
          </w:p>
        </w:tc>
        <w:tc>
          <w:tcPr>
            <w:tcW w:w="1440" w:type="dxa"/>
          </w:tcPr>
          <w:p w14:paraId="4FBBBCC6" w14:textId="77777777" w:rsidR="00175CCE" w:rsidRDefault="00A96D1F">
            <w:pPr>
              <w:pStyle w:val="TableParagraph"/>
              <w:ind w:left="124"/>
            </w:pPr>
            <w:r>
              <w:rPr>
                <w:spacing w:val="-2"/>
              </w:rPr>
              <w:t>September</w:t>
            </w:r>
          </w:p>
        </w:tc>
      </w:tr>
      <w:tr w:rsidR="00175CCE" w14:paraId="7EE5BEEC" w14:textId="77777777">
        <w:trPr>
          <w:trHeight w:val="1636"/>
        </w:trPr>
        <w:tc>
          <w:tcPr>
            <w:tcW w:w="720" w:type="dxa"/>
          </w:tcPr>
          <w:p w14:paraId="4544B96E" w14:textId="77777777" w:rsidR="00175CCE" w:rsidRDefault="00A96D1F">
            <w:pPr>
              <w:pStyle w:val="TableParagraph"/>
              <w:spacing w:before="124"/>
            </w:pPr>
            <w:r>
              <w:rPr>
                <w:spacing w:val="-10"/>
              </w:rPr>
              <w:t>8</w:t>
            </w:r>
          </w:p>
        </w:tc>
        <w:tc>
          <w:tcPr>
            <w:tcW w:w="2161" w:type="dxa"/>
          </w:tcPr>
          <w:p w14:paraId="788A9B6E" w14:textId="77777777" w:rsidR="00175CCE" w:rsidRDefault="00A96D1F">
            <w:pPr>
              <w:pStyle w:val="TableParagraph"/>
              <w:spacing w:before="119"/>
            </w:pPr>
            <w:r>
              <w:t>Chair</w:t>
            </w:r>
            <w:r>
              <w:rPr>
                <w:spacing w:val="-16"/>
              </w:rPr>
              <w:t xml:space="preserve"> </w:t>
            </w:r>
            <w:r>
              <w:t>of</w:t>
            </w:r>
            <w:r>
              <w:rPr>
                <w:spacing w:val="-15"/>
              </w:rPr>
              <w:t xml:space="preserve"> </w:t>
            </w:r>
            <w:r>
              <w:t>SPH</w:t>
            </w:r>
            <w:r>
              <w:rPr>
                <w:spacing w:val="-16"/>
              </w:rPr>
              <w:t xml:space="preserve"> </w:t>
            </w:r>
            <w:r>
              <w:t xml:space="preserve">P&amp;T </w:t>
            </w:r>
            <w:r>
              <w:rPr>
                <w:spacing w:val="-2"/>
              </w:rPr>
              <w:t>Committee</w:t>
            </w:r>
          </w:p>
        </w:tc>
        <w:tc>
          <w:tcPr>
            <w:tcW w:w="4143" w:type="dxa"/>
          </w:tcPr>
          <w:p w14:paraId="7879CF6E" w14:textId="77777777" w:rsidR="00175CCE" w:rsidRDefault="00A96D1F">
            <w:pPr>
              <w:pStyle w:val="TableParagraph"/>
              <w:spacing w:before="119"/>
              <w:ind w:left="128"/>
            </w:pPr>
            <w:r>
              <w:t>Schedule</w:t>
            </w:r>
            <w:r>
              <w:rPr>
                <w:spacing w:val="-7"/>
              </w:rPr>
              <w:t xml:space="preserve"> </w:t>
            </w:r>
            <w:r>
              <w:t>and</w:t>
            </w:r>
            <w:r>
              <w:rPr>
                <w:spacing w:val="-7"/>
              </w:rPr>
              <w:t xml:space="preserve"> </w:t>
            </w:r>
            <w:r>
              <w:t>lead</w:t>
            </w:r>
            <w:r>
              <w:rPr>
                <w:spacing w:val="-9"/>
              </w:rPr>
              <w:t xml:space="preserve"> </w:t>
            </w:r>
            <w:r>
              <w:t>the</w:t>
            </w:r>
            <w:r>
              <w:rPr>
                <w:spacing w:val="-7"/>
              </w:rPr>
              <w:t xml:space="preserve"> </w:t>
            </w:r>
            <w:r>
              <w:t>P&amp;T</w:t>
            </w:r>
            <w:r>
              <w:rPr>
                <w:spacing w:val="-7"/>
              </w:rPr>
              <w:t xml:space="preserve"> </w:t>
            </w:r>
            <w:r>
              <w:t>Committee review meetings; draft committee recommendation for member review; finalize; and submit Committee Recommendation with all materials to</w:t>
            </w:r>
          </w:p>
          <w:p w14:paraId="7417B48E" w14:textId="77777777" w:rsidR="00175CCE" w:rsidRDefault="00A96D1F">
            <w:pPr>
              <w:pStyle w:val="TableParagraph"/>
              <w:spacing w:before="1" w:line="232" w:lineRule="exact"/>
              <w:ind w:left="128"/>
            </w:pPr>
            <w:r>
              <w:t>the</w:t>
            </w:r>
            <w:r>
              <w:rPr>
                <w:spacing w:val="-1"/>
              </w:rPr>
              <w:t xml:space="preserve"> </w:t>
            </w:r>
            <w:r>
              <w:rPr>
                <w:spacing w:val="-2"/>
              </w:rPr>
              <w:t>Dean.</w:t>
            </w:r>
          </w:p>
        </w:tc>
        <w:tc>
          <w:tcPr>
            <w:tcW w:w="1440" w:type="dxa"/>
          </w:tcPr>
          <w:p w14:paraId="4C76A6B1" w14:textId="77777777" w:rsidR="00175CCE" w:rsidRDefault="00A96D1F">
            <w:pPr>
              <w:pStyle w:val="TableParagraph"/>
              <w:spacing w:before="124"/>
              <w:ind w:left="124"/>
            </w:pPr>
            <w:r>
              <w:rPr>
                <w:spacing w:val="-4"/>
              </w:rPr>
              <w:t xml:space="preserve">September/ </w:t>
            </w:r>
            <w:r>
              <w:rPr>
                <w:spacing w:val="-2"/>
              </w:rPr>
              <w:t>October</w:t>
            </w:r>
          </w:p>
        </w:tc>
      </w:tr>
      <w:tr w:rsidR="00175CCE" w14:paraId="646BC7C7" w14:textId="77777777">
        <w:trPr>
          <w:trHeight w:val="1189"/>
        </w:trPr>
        <w:tc>
          <w:tcPr>
            <w:tcW w:w="720" w:type="dxa"/>
          </w:tcPr>
          <w:p w14:paraId="4EDA4FC8" w14:textId="77777777" w:rsidR="00175CCE" w:rsidRDefault="00A96D1F">
            <w:pPr>
              <w:pStyle w:val="TableParagraph"/>
            </w:pPr>
            <w:r>
              <w:rPr>
                <w:spacing w:val="-10"/>
              </w:rPr>
              <w:t>9</w:t>
            </w:r>
          </w:p>
        </w:tc>
        <w:tc>
          <w:tcPr>
            <w:tcW w:w="2161" w:type="dxa"/>
          </w:tcPr>
          <w:p w14:paraId="283382CD" w14:textId="77777777" w:rsidR="00175CCE" w:rsidRDefault="00A96D1F">
            <w:pPr>
              <w:pStyle w:val="TableParagraph"/>
              <w:spacing w:before="119"/>
              <w:ind w:left="124"/>
            </w:pPr>
            <w:r>
              <w:rPr>
                <w:spacing w:val="-4"/>
              </w:rPr>
              <w:t>Dean</w:t>
            </w:r>
          </w:p>
        </w:tc>
        <w:tc>
          <w:tcPr>
            <w:tcW w:w="4143" w:type="dxa"/>
          </w:tcPr>
          <w:p w14:paraId="5B2DAF77" w14:textId="77777777" w:rsidR="00175CCE" w:rsidRDefault="00A96D1F">
            <w:pPr>
              <w:pStyle w:val="TableParagraph"/>
              <w:spacing w:before="119"/>
              <w:ind w:left="128" w:right="261"/>
            </w:pPr>
            <w:r>
              <w:t>Independently</w:t>
            </w:r>
            <w:r>
              <w:rPr>
                <w:spacing w:val="-16"/>
              </w:rPr>
              <w:t xml:space="preserve"> </w:t>
            </w:r>
            <w:r>
              <w:t>review</w:t>
            </w:r>
            <w:r>
              <w:rPr>
                <w:spacing w:val="-15"/>
              </w:rPr>
              <w:t xml:space="preserve"> </w:t>
            </w:r>
            <w:r>
              <w:t xml:space="preserve">candidate’s dossier and reviews and provide recommendation; Submit to the </w:t>
            </w:r>
            <w:r>
              <w:rPr>
                <w:spacing w:val="-2"/>
              </w:rPr>
              <w:t>Provost.</w:t>
            </w:r>
          </w:p>
        </w:tc>
        <w:tc>
          <w:tcPr>
            <w:tcW w:w="1440" w:type="dxa"/>
          </w:tcPr>
          <w:p w14:paraId="02B13C87" w14:textId="77777777" w:rsidR="00175CCE" w:rsidRDefault="00A96D1F">
            <w:pPr>
              <w:pStyle w:val="TableParagraph"/>
              <w:spacing w:line="355" w:lineRule="auto"/>
              <w:ind w:left="124" w:right="293"/>
            </w:pPr>
            <w:r>
              <w:rPr>
                <w:spacing w:val="-2"/>
              </w:rPr>
              <w:t xml:space="preserve">October/ </w:t>
            </w:r>
            <w:r>
              <w:rPr>
                <w:spacing w:val="-4"/>
              </w:rPr>
              <w:t>November</w:t>
            </w:r>
          </w:p>
        </w:tc>
      </w:tr>
    </w:tbl>
    <w:p w14:paraId="15DC1B1A" w14:textId="77777777" w:rsidR="00175CCE" w:rsidRDefault="00175CCE">
      <w:pPr>
        <w:pStyle w:val="TableParagraph"/>
        <w:spacing w:line="355" w:lineRule="auto"/>
        <w:sectPr w:rsidR="00175CCE">
          <w:pgSz w:w="12240" w:h="15840"/>
          <w:pgMar w:top="1640" w:right="1080" w:bottom="1280" w:left="1080" w:header="0" w:footer="1037" w:gutter="0"/>
          <w:cols w:space="720"/>
        </w:sectPr>
      </w:pPr>
    </w:p>
    <w:p w14:paraId="38087DF3" w14:textId="77777777" w:rsidR="00175CCE" w:rsidRDefault="00A96D1F">
      <w:pPr>
        <w:pStyle w:val="BodyText"/>
        <w:spacing w:before="81"/>
        <w:ind w:left="221"/>
      </w:pPr>
      <w:r>
        <w:lastRenderedPageBreak/>
        <w:t>The</w:t>
      </w:r>
      <w:r>
        <w:rPr>
          <w:spacing w:val="-13"/>
        </w:rPr>
        <w:t xml:space="preserve"> </w:t>
      </w:r>
      <w:r>
        <w:t>following</w:t>
      </w:r>
      <w:r>
        <w:rPr>
          <w:spacing w:val="-6"/>
        </w:rPr>
        <w:t xml:space="preserve"> </w:t>
      </w:r>
      <w:r>
        <w:t>chart</w:t>
      </w:r>
      <w:r>
        <w:rPr>
          <w:spacing w:val="-5"/>
        </w:rPr>
        <w:t xml:space="preserve"> </w:t>
      </w:r>
      <w:r>
        <w:t>lists</w:t>
      </w:r>
      <w:r>
        <w:rPr>
          <w:spacing w:val="-12"/>
        </w:rPr>
        <w:t xml:space="preserve"> </w:t>
      </w:r>
      <w:r>
        <w:t>steps</w:t>
      </w:r>
      <w:r>
        <w:rPr>
          <w:spacing w:val="-10"/>
        </w:rPr>
        <w:t xml:space="preserve"> </w:t>
      </w:r>
      <w:r>
        <w:t>to</w:t>
      </w:r>
      <w:r>
        <w:rPr>
          <w:spacing w:val="-11"/>
        </w:rPr>
        <w:t xml:space="preserve"> </w:t>
      </w:r>
      <w:r>
        <w:t>be</w:t>
      </w:r>
      <w:r>
        <w:rPr>
          <w:spacing w:val="-11"/>
        </w:rPr>
        <w:t xml:space="preserve"> </w:t>
      </w:r>
      <w:r>
        <w:t>taken</w:t>
      </w:r>
      <w:r>
        <w:rPr>
          <w:spacing w:val="-10"/>
        </w:rPr>
        <w:t xml:space="preserve"> </w:t>
      </w:r>
      <w:r>
        <w:t>for</w:t>
      </w:r>
      <w:r>
        <w:rPr>
          <w:spacing w:val="-7"/>
        </w:rPr>
        <w:t xml:space="preserve"> </w:t>
      </w:r>
      <w:r>
        <w:t>the</w:t>
      </w:r>
      <w:r>
        <w:rPr>
          <w:spacing w:val="-16"/>
        </w:rPr>
        <w:t xml:space="preserve"> </w:t>
      </w:r>
      <w:r>
        <w:t>mid-tenure</w:t>
      </w:r>
      <w:r>
        <w:rPr>
          <w:spacing w:val="-10"/>
        </w:rPr>
        <w:t xml:space="preserve"> </w:t>
      </w:r>
      <w:r>
        <w:t>review</w:t>
      </w:r>
      <w:r>
        <w:rPr>
          <w:spacing w:val="-8"/>
        </w:rPr>
        <w:t xml:space="preserve"> </w:t>
      </w:r>
      <w:r>
        <w:rPr>
          <w:spacing w:val="-2"/>
        </w:rPr>
        <w:t>process:</w:t>
      </w:r>
    </w:p>
    <w:p w14:paraId="38D4B463" w14:textId="77777777" w:rsidR="00175CCE" w:rsidRDefault="00175CCE">
      <w:pPr>
        <w:pStyle w:val="BodyText"/>
        <w:spacing w:before="1"/>
        <w:ind w:left="0"/>
        <w:rPr>
          <w:sz w:val="19"/>
        </w:rPr>
      </w:pPr>
    </w:p>
    <w:tbl>
      <w:tblPr>
        <w:tblW w:w="0" w:type="auto"/>
        <w:tblInd w:w="1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
        <w:gridCol w:w="2161"/>
        <w:gridCol w:w="4143"/>
        <w:gridCol w:w="1440"/>
      </w:tblGrid>
      <w:tr w:rsidR="00175CCE" w14:paraId="6085A73D" w14:textId="77777777">
        <w:trPr>
          <w:trHeight w:val="375"/>
        </w:trPr>
        <w:tc>
          <w:tcPr>
            <w:tcW w:w="720" w:type="dxa"/>
          </w:tcPr>
          <w:p w14:paraId="5318FD06" w14:textId="77777777" w:rsidR="00175CCE" w:rsidRDefault="00A96D1F">
            <w:pPr>
              <w:pStyle w:val="TableParagraph"/>
              <w:spacing w:before="103"/>
              <w:rPr>
                <w:rFonts w:ascii="Arial"/>
                <w:b/>
              </w:rPr>
            </w:pPr>
            <w:r>
              <w:rPr>
                <w:rFonts w:ascii="Arial"/>
                <w:b/>
                <w:spacing w:val="-4"/>
              </w:rPr>
              <w:t>Step</w:t>
            </w:r>
          </w:p>
        </w:tc>
        <w:tc>
          <w:tcPr>
            <w:tcW w:w="2161" w:type="dxa"/>
          </w:tcPr>
          <w:p w14:paraId="00AFBED4" w14:textId="77777777" w:rsidR="00175CCE" w:rsidRDefault="00A96D1F">
            <w:pPr>
              <w:pStyle w:val="TableParagraph"/>
              <w:spacing w:before="103"/>
              <w:rPr>
                <w:rFonts w:ascii="Arial"/>
                <w:b/>
              </w:rPr>
            </w:pPr>
            <w:r>
              <w:rPr>
                <w:rFonts w:ascii="Arial"/>
                <w:b/>
                <w:spacing w:val="-2"/>
              </w:rPr>
              <w:t>Responsibility</w:t>
            </w:r>
          </w:p>
        </w:tc>
        <w:tc>
          <w:tcPr>
            <w:tcW w:w="4143" w:type="dxa"/>
          </w:tcPr>
          <w:p w14:paraId="713870DA" w14:textId="77777777" w:rsidR="00175CCE" w:rsidRDefault="00A96D1F">
            <w:pPr>
              <w:pStyle w:val="TableParagraph"/>
              <w:spacing w:before="103"/>
              <w:ind w:left="128"/>
              <w:rPr>
                <w:rFonts w:ascii="Arial"/>
                <w:b/>
              </w:rPr>
            </w:pPr>
            <w:r>
              <w:rPr>
                <w:rFonts w:ascii="Arial"/>
                <w:b/>
                <w:spacing w:val="-2"/>
              </w:rPr>
              <w:t>Action</w:t>
            </w:r>
          </w:p>
        </w:tc>
        <w:tc>
          <w:tcPr>
            <w:tcW w:w="1440" w:type="dxa"/>
          </w:tcPr>
          <w:p w14:paraId="1D4E50FC" w14:textId="77777777" w:rsidR="00175CCE" w:rsidRDefault="00A96D1F">
            <w:pPr>
              <w:pStyle w:val="TableParagraph"/>
              <w:spacing w:before="103"/>
              <w:ind w:left="124"/>
              <w:rPr>
                <w:rFonts w:ascii="Arial"/>
                <w:b/>
              </w:rPr>
            </w:pPr>
            <w:r>
              <w:rPr>
                <w:rFonts w:ascii="Arial"/>
                <w:b/>
              </w:rPr>
              <w:t>Due</w:t>
            </w:r>
            <w:r>
              <w:rPr>
                <w:rFonts w:ascii="Arial"/>
                <w:b/>
                <w:spacing w:val="-7"/>
              </w:rPr>
              <w:t xml:space="preserve"> </w:t>
            </w:r>
            <w:r>
              <w:rPr>
                <w:rFonts w:ascii="Arial"/>
                <w:b/>
                <w:spacing w:val="-4"/>
              </w:rPr>
              <w:t>Date</w:t>
            </w:r>
          </w:p>
        </w:tc>
      </w:tr>
      <w:tr w:rsidR="00175CCE" w14:paraId="336D37A0" w14:textId="77777777">
        <w:trPr>
          <w:trHeight w:val="625"/>
        </w:trPr>
        <w:tc>
          <w:tcPr>
            <w:tcW w:w="720" w:type="dxa"/>
          </w:tcPr>
          <w:p w14:paraId="026DCB3F" w14:textId="77777777" w:rsidR="00175CCE" w:rsidRDefault="00A96D1F">
            <w:pPr>
              <w:pStyle w:val="TableParagraph"/>
              <w:spacing w:before="124"/>
            </w:pPr>
            <w:r>
              <w:rPr>
                <w:spacing w:val="-10"/>
              </w:rPr>
              <w:t>1</w:t>
            </w:r>
          </w:p>
        </w:tc>
        <w:tc>
          <w:tcPr>
            <w:tcW w:w="2161" w:type="dxa"/>
          </w:tcPr>
          <w:p w14:paraId="491ADB92" w14:textId="77777777" w:rsidR="00175CCE" w:rsidRDefault="00A96D1F">
            <w:pPr>
              <w:pStyle w:val="TableParagraph"/>
              <w:spacing w:before="98"/>
              <w:ind w:right="265"/>
            </w:pPr>
            <w:r>
              <w:t>Chair</w:t>
            </w:r>
            <w:r>
              <w:rPr>
                <w:spacing w:val="-16"/>
              </w:rPr>
              <w:t xml:space="preserve"> </w:t>
            </w:r>
            <w:r>
              <w:t>of</w:t>
            </w:r>
            <w:r>
              <w:rPr>
                <w:spacing w:val="-15"/>
              </w:rPr>
              <w:t xml:space="preserve"> </w:t>
            </w:r>
            <w:r>
              <w:t>SPH</w:t>
            </w:r>
            <w:r>
              <w:rPr>
                <w:spacing w:val="-15"/>
              </w:rPr>
              <w:t xml:space="preserve"> </w:t>
            </w:r>
            <w:r>
              <w:t xml:space="preserve">P&amp;T </w:t>
            </w:r>
            <w:r>
              <w:rPr>
                <w:spacing w:val="-2"/>
              </w:rPr>
              <w:t>Committee</w:t>
            </w:r>
          </w:p>
        </w:tc>
        <w:tc>
          <w:tcPr>
            <w:tcW w:w="4143" w:type="dxa"/>
          </w:tcPr>
          <w:p w14:paraId="266645E9" w14:textId="77777777" w:rsidR="00175CCE" w:rsidRDefault="00A96D1F">
            <w:pPr>
              <w:pStyle w:val="TableParagraph"/>
              <w:spacing w:before="2"/>
              <w:ind w:left="128"/>
            </w:pPr>
            <w:r>
              <w:t>Send memo to required faculty with instructions</w:t>
            </w:r>
            <w:r>
              <w:rPr>
                <w:spacing w:val="-16"/>
              </w:rPr>
              <w:t xml:space="preserve"> </w:t>
            </w:r>
            <w:r>
              <w:t>and</w:t>
            </w:r>
            <w:r>
              <w:rPr>
                <w:spacing w:val="-15"/>
              </w:rPr>
              <w:t xml:space="preserve"> </w:t>
            </w:r>
            <w:r>
              <w:t>guidelines</w:t>
            </w:r>
            <w:r>
              <w:rPr>
                <w:spacing w:val="-15"/>
              </w:rPr>
              <w:t xml:space="preserve"> </w:t>
            </w:r>
            <w:r>
              <w:t>for</w:t>
            </w:r>
            <w:r>
              <w:rPr>
                <w:spacing w:val="-16"/>
              </w:rPr>
              <w:t xml:space="preserve"> </w:t>
            </w:r>
            <w:r>
              <w:t>review</w:t>
            </w:r>
          </w:p>
        </w:tc>
        <w:tc>
          <w:tcPr>
            <w:tcW w:w="1440" w:type="dxa"/>
          </w:tcPr>
          <w:p w14:paraId="3C94CC45" w14:textId="77777777" w:rsidR="00175CCE" w:rsidRDefault="00A96D1F">
            <w:pPr>
              <w:pStyle w:val="TableParagraph"/>
              <w:spacing w:before="2"/>
              <w:ind w:left="124"/>
            </w:pPr>
            <w:r>
              <w:t>December</w:t>
            </w:r>
            <w:r>
              <w:rPr>
                <w:spacing w:val="-15"/>
              </w:rPr>
              <w:t xml:space="preserve"> </w:t>
            </w:r>
            <w:r>
              <w:rPr>
                <w:spacing w:val="-10"/>
              </w:rPr>
              <w:t>1</w:t>
            </w:r>
          </w:p>
        </w:tc>
      </w:tr>
      <w:tr w:rsidR="00175CCE" w14:paraId="088D981F" w14:textId="77777777">
        <w:trPr>
          <w:trHeight w:val="508"/>
        </w:trPr>
        <w:tc>
          <w:tcPr>
            <w:tcW w:w="720" w:type="dxa"/>
          </w:tcPr>
          <w:p w14:paraId="7FFBD6AE" w14:textId="77777777" w:rsidR="00175CCE" w:rsidRDefault="00A96D1F">
            <w:pPr>
              <w:pStyle w:val="TableParagraph"/>
              <w:spacing w:before="103"/>
            </w:pPr>
            <w:r>
              <w:rPr>
                <w:spacing w:val="-10"/>
              </w:rPr>
              <w:t>2</w:t>
            </w:r>
          </w:p>
        </w:tc>
        <w:tc>
          <w:tcPr>
            <w:tcW w:w="2161" w:type="dxa"/>
          </w:tcPr>
          <w:p w14:paraId="7B67BE14" w14:textId="77777777" w:rsidR="00175CCE" w:rsidRDefault="00A96D1F">
            <w:pPr>
              <w:pStyle w:val="TableParagraph"/>
              <w:spacing w:before="103"/>
            </w:pPr>
            <w:r>
              <w:rPr>
                <w:spacing w:val="-2"/>
              </w:rPr>
              <w:t>Candidate</w:t>
            </w:r>
          </w:p>
        </w:tc>
        <w:tc>
          <w:tcPr>
            <w:tcW w:w="4143" w:type="dxa"/>
          </w:tcPr>
          <w:p w14:paraId="55F4029F" w14:textId="77777777" w:rsidR="00175CCE" w:rsidRDefault="00A96D1F">
            <w:pPr>
              <w:pStyle w:val="TableParagraph"/>
              <w:spacing w:before="0" w:line="252" w:lineRule="exact"/>
              <w:ind w:left="128"/>
            </w:pPr>
            <w:r>
              <w:t>Candidate</w:t>
            </w:r>
            <w:r>
              <w:rPr>
                <w:spacing w:val="-16"/>
              </w:rPr>
              <w:t xml:space="preserve"> </w:t>
            </w:r>
            <w:r>
              <w:t>submits</w:t>
            </w:r>
            <w:r>
              <w:rPr>
                <w:spacing w:val="-15"/>
              </w:rPr>
              <w:t xml:space="preserve"> </w:t>
            </w:r>
            <w:r>
              <w:t>dossier</w:t>
            </w:r>
            <w:r>
              <w:rPr>
                <w:spacing w:val="-15"/>
              </w:rPr>
              <w:t xml:space="preserve"> </w:t>
            </w:r>
            <w:r>
              <w:t>to</w:t>
            </w:r>
            <w:r>
              <w:rPr>
                <w:spacing w:val="-15"/>
              </w:rPr>
              <w:t xml:space="preserve"> </w:t>
            </w:r>
            <w:r>
              <w:t>a</w:t>
            </w:r>
            <w:r>
              <w:rPr>
                <w:spacing w:val="-15"/>
              </w:rPr>
              <w:t xml:space="preserve"> </w:t>
            </w:r>
            <w:r>
              <w:t>link provided by SPH</w:t>
            </w:r>
          </w:p>
        </w:tc>
        <w:tc>
          <w:tcPr>
            <w:tcW w:w="1440" w:type="dxa"/>
          </w:tcPr>
          <w:p w14:paraId="0D156342" w14:textId="77777777" w:rsidR="00175CCE" w:rsidRDefault="00A96D1F">
            <w:pPr>
              <w:pStyle w:val="TableParagraph"/>
              <w:spacing w:before="2"/>
              <w:ind w:left="124"/>
            </w:pPr>
            <w:r>
              <w:t>February</w:t>
            </w:r>
            <w:r>
              <w:rPr>
                <w:spacing w:val="-8"/>
              </w:rPr>
              <w:t xml:space="preserve"> </w:t>
            </w:r>
            <w:r>
              <w:rPr>
                <w:spacing w:val="-10"/>
              </w:rPr>
              <w:t>1</w:t>
            </w:r>
          </w:p>
        </w:tc>
      </w:tr>
      <w:tr w:rsidR="00175CCE" w14:paraId="7D1D057F" w14:textId="77777777">
        <w:trPr>
          <w:trHeight w:val="1011"/>
        </w:trPr>
        <w:tc>
          <w:tcPr>
            <w:tcW w:w="720" w:type="dxa"/>
          </w:tcPr>
          <w:p w14:paraId="3B119921" w14:textId="77777777" w:rsidR="00175CCE" w:rsidRDefault="00A96D1F">
            <w:pPr>
              <w:pStyle w:val="TableParagraph"/>
              <w:spacing w:before="124"/>
            </w:pPr>
            <w:r>
              <w:rPr>
                <w:spacing w:val="-10"/>
              </w:rPr>
              <w:t>3</w:t>
            </w:r>
          </w:p>
        </w:tc>
        <w:tc>
          <w:tcPr>
            <w:tcW w:w="2161" w:type="dxa"/>
          </w:tcPr>
          <w:p w14:paraId="2D2C65D9" w14:textId="77777777" w:rsidR="00175CCE" w:rsidRDefault="00A96D1F">
            <w:pPr>
              <w:pStyle w:val="TableParagraph"/>
              <w:spacing w:before="124"/>
              <w:ind w:right="265"/>
            </w:pPr>
            <w:r>
              <w:t>Chair</w:t>
            </w:r>
            <w:r>
              <w:rPr>
                <w:spacing w:val="-16"/>
              </w:rPr>
              <w:t xml:space="preserve"> </w:t>
            </w:r>
            <w:r>
              <w:t>of</w:t>
            </w:r>
            <w:r>
              <w:rPr>
                <w:spacing w:val="-15"/>
              </w:rPr>
              <w:t xml:space="preserve"> </w:t>
            </w:r>
            <w:r>
              <w:t>SPH</w:t>
            </w:r>
            <w:r>
              <w:rPr>
                <w:spacing w:val="-15"/>
              </w:rPr>
              <w:t xml:space="preserve"> </w:t>
            </w:r>
            <w:r>
              <w:t xml:space="preserve">P&amp;T </w:t>
            </w:r>
            <w:r>
              <w:rPr>
                <w:spacing w:val="-2"/>
              </w:rPr>
              <w:t>Committee</w:t>
            </w:r>
          </w:p>
        </w:tc>
        <w:tc>
          <w:tcPr>
            <w:tcW w:w="4143" w:type="dxa"/>
          </w:tcPr>
          <w:p w14:paraId="1B4C0E06" w14:textId="77777777" w:rsidR="00175CCE" w:rsidRDefault="00A96D1F">
            <w:pPr>
              <w:pStyle w:val="TableParagraph"/>
              <w:spacing w:before="2"/>
              <w:ind w:left="128"/>
            </w:pPr>
            <w:r>
              <w:t>SPH P&amp;T Committee Chair sends the Committee members SPH P&amp;T Guidelines</w:t>
            </w:r>
            <w:r>
              <w:rPr>
                <w:spacing w:val="-5"/>
              </w:rPr>
              <w:t xml:space="preserve"> </w:t>
            </w:r>
            <w:r>
              <w:t>and</w:t>
            </w:r>
            <w:r>
              <w:rPr>
                <w:spacing w:val="-6"/>
              </w:rPr>
              <w:t xml:space="preserve"> </w:t>
            </w:r>
            <w:r>
              <w:t>a</w:t>
            </w:r>
            <w:r>
              <w:rPr>
                <w:spacing w:val="-7"/>
              </w:rPr>
              <w:t xml:space="preserve"> </w:t>
            </w:r>
            <w:r>
              <w:t>request</w:t>
            </w:r>
            <w:r>
              <w:rPr>
                <w:spacing w:val="-6"/>
              </w:rPr>
              <w:t xml:space="preserve"> </w:t>
            </w:r>
            <w:r>
              <w:t>to</w:t>
            </w:r>
            <w:r>
              <w:rPr>
                <w:spacing w:val="-7"/>
              </w:rPr>
              <w:t xml:space="preserve"> </w:t>
            </w:r>
            <w:r>
              <w:t>review</w:t>
            </w:r>
            <w:r>
              <w:rPr>
                <w:spacing w:val="-7"/>
              </w:rPr>
              <w:t xml:space="preserve"> </w:t>
            </w:r>
            <w:r>
              <w:t>the</w:t>
            </w:r>
          </w:p>
          <w:p w14:paraId="4FC2CE00" w14:textId="77777777" w:rsidR="00175CCE" w:rsidRDefault="00A96D1F">
            <w:pPr>
              <w:pStyle w:val="TableParagraph"/>
              <w:spacing w:before="0" w:line="231" w:lineRule="exact"/>
              <w:ind w:left="128"/>
            </w:pPr>
            <w:r>
              <w:rPr>
                <w:spacing w:val="-2"/>
              </w:rPr>
              <w:t>dossier.</w:t>
            </w:r>
          </w:p>
        </w:tc>
        <w:tc>
          <w:tcPr>
            <w:tcW w:w="1440" w:type="dxa"/>
          </w:tcPr>
          <w:p w14:paraId="7F65BD53" w14:textId="77777777" w:rsidR="00175CCE" w:rsidRDefault="00A96D1F">
            <w:pPr>
              <w:pStyle w:val="TableParagraph"/>
              <w:spacing w:before="2"/>
              <w:ind w:left="124"/>
            </w:pPr>
            <w:r>
              <w:t>February</w:t>
            </w:r>
            <w:r>
              <w:rPr>
                <w:spacing w:val="-10"/>
              </w:rPr>
              <w:t xml:space="preserve"> </w:t>
            </w:r>
            <w:r>
              <w:rPr>
                <w:spacing w:val="-5"/>
              </w:rPr>
              <w:t>15</w:t>
            </w:r>
          </w:p>
        </w:tc>
      </w:tr>
      <w:tr w:rsidR="00175CCE" w14:paraId="0577FEFD" w14:textId="77777777">
        <w:trPr>
          <w:trHeight w:val="508"/>
        </w:trPr>
        <w:tc>
          <w:tcPr>
            <w:tcW w:w="720" w:type="dxa"/>
          </w:tcPr>
          <w:p w14:paraId="5D68CC26" w14:textId="77777777" w:rsidR="00175CCE" w:rsidRDefault="00A96D1F">
            <w:pPr>
              <w:pStyle w:val="TableParagraph"/>
              <w:spacing w:before="124"/>
            </w:pPr>
            <w:r>
              <w:rPr>
                <w:spacing w:val="-10"/>
              </w:rPr>
              <w:t>4</w:t>
            </w:r>
          </w:p>
        </w:tc>
        <w:tc>
          <w:tcPr>
            <w:tcW w:w="2161" w:type="dxa"/>
          </w:tcPr>
          <w:p w14:paraId="186CC71E" w14:textId="77777777" w:rsidR="00175CCE" w:rsidRDefault="00A96D1F">
            <w:pPr>
              <w:pStyle w:val="TableParagraph"/>
              <w:spacing w:before="124"/>
            </w:pPr>
            <w:r>
              <w:t>P&amp;T</w:t>
            </w:r>
            <w:r>
              <w:rPr>
                <w:spacing w:val="-4"/>
              </w:rPr>
              <w:t xml:space="preserve"> </w:t>
            </w:r>
            <w:r>
              <w:rPr>
                <w:spacing w:val="-2"/>
              </w:rPr>
              <w:t>Committee</w:t>
            </w:r>
          </w:p>
        </w:tc>
        <w:tc>
          <w:tcPr>
            <w:tcW w:w="4143" w:type="dxa"/>
          </w:tcPr>
          <w:p w14:paraId="201F804C" w14:textId="77777777" w:rsidR="00175CCE" w:rsidRDefault="00A96D1F">
            <w:pPr>
              <w:pStyle w:val="TableParagraph"/>
              <w:spacing w:before="0" w:line="254" w:lineRule="exact"/>
              <w:ind w:left="128"/>
            </w:pPr>
            <w:r>
              <w:t>P&amp;T</w:t>
            </w:r>
            <w:r>
              <w:rPr>
                <w:spacing w:val="-16"/>
              </w:rPr>
              <w:t xml:space="preserve"> </w:t>
            </w:r>
            <w:r>
              <w:t>Committee</w:t>
            </w:r>
            <w:r>
              <w:rPr>
                <w:spacing w:val="-15"/>
              </w:rPr>
              <w:t xml:space="preserve"> </w:t>
            </w:r>
            <w:r>
              <w:t>meets</w:t>
            </w:r>
            <w:r>
              <w:rPr>
                <w:spacing w:val="-15"/>
              </w:rPr>
              <w:t xml:space="preserve"> </w:t>
            </w:r>
            <w:r>
              <w:t>and</w:t>
            </w:r>
            <w:r>
              <w:rPr>
                <w:spacing w:val="-16"/>
              </w:rPr>
              <w:t xml:space="preserve"> </w:t>
            </w:r>
            <w:r>
              <w:t>evaluates progress</w:t>
            </w:r>
            <w:r>
              <w:rPr>
                <w:spacing w:val="-14"/>
              </w:rPr>
              <w:t xml:space="preserve"> </w:t>
            </w:r>
            <w:r>
              <w:t>of</w:t>
            </w:r>
            <w:r>
              <w:rPr>
                <w:spacing w:val="-10"/>
              </w:rPr>
              <w:t xml:space="preserve"> </w:t>
            </w:r>
            <w:r>
              <w:t>candidate</w:t>
            </w:r>
            <w:r>
              <w:rPr>
                <w:spacing w:val="-14"/>
              </w:rPr>
              <w:t xml:space="preserve"> </w:t>
            </w:r>
            <w:r>
              <w:t>towards</w:t>
            </w:r>
            <w:r>
              <w:rPr>
                <w:spacing w:val="-10"/>
              </w:rPr>
              <w:t xml:space="preserve"> </w:t>
            </w:r>
            <w:r>
              <w:rPr>
                <w:spacing w:val="-2"/>
              </w:rPr>
              <w:t>tenure</w:t>
            </w:r>
          </w:p>
        </w:tc>
        <w:tc>
          <w:tcPr>
            <w:tcW w:w="1440" w:type="dxa"/>
          </w:tcPr>
          <w:p w14:paraId="7389B880" w14:textId="77777777" w:rsidR="00175CCE" w:rsidRDefault="00A96D1F">
            <w:pPr>
              <w:pStyle w:val="TableParagraph"/>
              <w:spacing w:before="0" w:line="254" w:lineRule="exact"/>
              <w:ind w:left="124" w:right="293"/>
            </w:pPr>
            <w:r>
              <w:rPr>
                <w:spacing w:val="-4"/>
              </w:rPr>
              <w:t>Late February</w:t>
            </w:r>
          </w:p>
        </w:tc>
      </w:tr>
      <w:tr w:rsidR="00175CCE" w14:paraId="20289FEB" w14:textId="77777777">
        <w:trPr>
          <w:trHeight w:val="755"/>
        </w:trPr>
        <w:tc>
          <w:tcPr>
            <w:tcW w:w="720" w:type="dxa"/>
          </w:tcPr>
          <w:p w14:paraId="677DE662" w14:textId="77777777" w:rsidR="00175CCE" w:rsidRDefault="00A96D1F">
            <w:pPr>
              <w:pStyle w:val="TableParagraph"/>
              <w:spacing w:before="125"/>
            </w:pPr>
            <w:r>
              <w:rPr>
                <w:spacing w:val="-10"/>
              </w:rPr>
              <w:t>5</w:t>
            </w:r>
          </w:p>
        </w:tc>
        <w:tc>
          <w:tcPr>
            <w:tcW w:w="2161" w:type="dxa"/>
          </w:tcPr>
          <w:p w14:paraId="63FC1976" w14:textId="77777777" w:rsidR="00175CCE" w:rsidRDefault="00A96D1F">
            <w:pPr>
              <w:pStyle w:val="TableParagraph"/>
              <w:spacing w:before="2"/>
            </w:pPr>
            <w:r>
              <w:t>P&amp;T</w:t>
            </w:r>
            <w:r>
              <w:rPr>
                <w:spacing w:val="-4"/>
              </w:rPr>
              <w:t xml:space="preserve"> </w:t>
            </w:r>
            <w:r>
              <w:rPr>
                <w:spacing w:val="-2"/>
              </w:rPr>
              <w:t>Chair</w:t>
            </w:r>
          </w:p>
        </w:tc>
        <w:tc>
          <w:tcPr>
            <w:tcW w:w="4143" w:type="dxa"/>
          </w:tcPr>
          <w:p w14:paraId="5969B83B" w14:textId="77777777" w:rsidR="00175CCE" w:rsidRDefault="00A96D1F">
            <w:pPr>
              <w:pStyle w:val="TableParagraph"/>
              <w:spacing w:before="0" w:line="248" w:lineRule="exact"/>
              <w:ind w:left="128"/>
            </w:pPr>
            <w:r>
              <w:t>Chair</w:t>
            </w:r>
            <w:r>
              <w:rPr>
                <w:spacing w:val="-6"/>
              </w:rPr>
              <w:t xml:space="preserve"> </w:t>
            </w:r>
            <w:r>
              <w:t>prepares</w:t>
            </w:r>
            <w:r>
              <w:rPr>
                <w:spacing w:val="-6"/>
              </w:rPr>
              <w:t xml:space="preserve"> </w:t>
            </w:r>
            <w:r>
              <w:t>written</w:t>
            </w:r>
            <w:r>
              <w:rPr>
                <w:spacing w:val="-9"/>
              </w:rPr>
              <w:t xml:space="preserve"> </w:t>
            </w:r>
            <w:r>
              <w:t>report</w:t>
            </w:r>
            <w:r>
              <w:rPr>
                <w:spacing w:val="-7"/>
              </w:rPr>
              <w:t xml:space="preserve"> </w:t>
            </w:r>
            <w:r>
              <w:rPr>
                <w:spacing w:val="-5"/>
              </w:rPr>
              <w:t>of</w:t>
            </w:r>
          </w:p>
          <w:p w14:paraId="47CD8CA5" w14:textId="77777777" w:rsidR="00175CCE" w:rsidRDefault="00A96D1F">
            <w:pPr>
              <w:pStyle w:val="TableParagraph"/>
              <w:spacing w:before="0" w:line="252" w:lineRule="exact"/>
              <w:ind w:left="128"/>
            </w:pPr>
            <w:r>
              <w:t>evaluation</w:t>
            </w:r>
            <w:r>
              <w:rPr>
                <w:spacing w:val="-14"/>
              </w:rPr>
              <w:t xml:space="preserve"> </w:t>
            </w:r>
            <w:r>
              <w:t>and</w:t>
            </w:r>
            <w:r>
              <w:rPr>
                <w:spacing w:val="-13"/>
              </w:rPr>
              <w:t xml:space="preserve"> </w:t>
            </w:r>
            <w:r>
              <w:t>submits</w:t>
            </w:r>
            <w:r>
              <w:rPr>
                <w:spacing w:val="-14"/>
              </w:rPr>
              <w:t xml:space="preserve"> </w:t>
            </w:r>
            <w:r>
              <w:t>report</w:t>
            </w:r>
            <w:r>
              <w:rPr>
                <w:spacing w:val="-14"/>
              </w:rPr>
              <w:t xml:space="preserve"> </w:t>
            </w:r>
            <w:r>
              <w:t>to</w:t>
            </w:r>
            <w:r>
              <w:rPr>
                <w:spacing w:val="-9"/>
              </w:rPr>
              <w:t xml:space="preserve"> </w:t>
            </w:r>
            <w:r>
              <w:t>the Division Director and the Dean.</w:t>
            </w:r>
          </w:p>
        </w:tc>
        <w:tc>
          <w:tcPr>
            <w:tcW w:w="1440" w:type="dxa"/>
          </w:tcPr>
          <w:p w14:paraId="33996E48" w14:textId="77777777" w:rsidR="00175CCE" w:rsidRDefault="00A96D1F">
            <w:pPr>
              <w:pStyle w:val="TableParagraph"/>
              <w:spacing w:before="2"/>
              <w:ind w:left="124"/>
            </w:pPr>
            <w:r>
              <w:t>March</w:t>
            </w:r>
            <w:r>
              <w:rPr>
                <w:spacing w:val="-9"/>
              </w:rPr>
              <w:t xml:space="preserve"> </w:t>
            </w:r>
            <w:r>
              <w:rPr>
                <w:spacing w:val="-5"/>
              </w:rPr>
              <w:t>15</w:t>
            </w:r>
          </w:p>
        </w:tc>
      </w:tr>
      <w:tr w:rsidR="00175CCE" w14:paraId="6C11F83D" w14:textId="77777777">
        <w:trPr>
          <w:trHeight w:val="1014"/>
        </w:trPr>
        <w:tc>
          <w:tcPr>
            <w:tcW w:w="720" w:type="dxa"/>
          </w:tcPr>
          <w:p w14:paraId="518BB317" w14:textId="77777777" w:rsidR="00175CCE" w:rsidRDefault="00A96D1F">
            <w:pPr>
              <w:pStyle w:val="TableParagraph"/>
              <w:spacing w:before="124"/>
            </w:pPr>
            <w:r>
              <w:rPr>
                <w:spacing w:val="-10"/>
              </w:rPr>
              <w:t>6</w:t>
            </w:r>
          </w:p>
        </w:tc>
        <w:tc>
          <w:tcPr>
            <w:tcW w:w="2161" w:type="dxa"/>
          </w:tcPr>
          <w:p w14:paraId="77626673" w14:textId="77777777" w:rsidR="00175CCE" w:rsidRDefault="00A96D1F">
            <w:pPr>
              <w:pStyle w:val="TableParagraph"/>
              <w:spacing w:before="124"/>
            </w:pPr>
            <w:r>
              <w:t xml:space="preserve">P&amp;T Chair and </w:t>
            </w:r>
            <w:r>
              <w:rPr>
                <w:spacing w:val="-2"/>
              </w:rPr>
              <w:t>Division</w:t>
            </w:r>
            <w:r>
              <w:rPr>
                <w:spacing w:val="-14"/>
              </w:rPr>
              <w:t xml:space="preserve"> </w:t>
            </w:r>
            <w:r>
              <w:rPr>
                <w:spacing w:val="-2"/>
              </w:rPr>
              <w:t>Director</w:t>
            </w:r>
          </w:p>
        </w:tc>
        <w:tc>
          <w:tcPr>
            <w:tcW w:w="4143" w:type="dxa"/>
          </w:tcPr>
          <w:p w14:paraId="1501359A" w14:textId="77777777" w:rsidR="00175CCE" w:rsidRDefault="00A96D1F">
            <w:pPr>
              <w:pStyle w:val="TableParagraph"/>
              <w:spacing w:before="2"/>
              <w:ind w:left="128" w:right="16"/>
            </w:pPr>
            <w:r>
              <w:t>The P&amp;T Chair and Division Director meet with candidate to discuss evaluation</w:t>
            </w:r>
            <w:r>
              <w:rPr>
                <w:spacing w:val="-16"/>
              </w:rPr>
              <w:t xml:space="preserve"> </w:t>
            </w:r>
            <w:r>
              <w:t>and</w:t>
            </w:r>
            <w:r>
              <w:rPr>
                <w:spacing w:val="-15"/>
              </w:rPr>
              <w:t xml:space="preserve"> </w:t>
            </w:r>
            <w:r>
              <w:t>make</w:t>
            </w:r>
            <w:r>
              <w:rPr>
                <w:spacing w:val="-15"/>
              </w:rPr>
              <w:t xml:space="preserve"> </w:t>
            </w:r>
            <w:r>
              <w:t>recommendations</w:t>
            </w:r>
          </w:p>
          <w:p w14:paraId="6A72171B" w14:textId="77777777" w:rsidR="00175CCE" w:rsidRDefault="00A96D1F">
            <w:pPr>
              <w:pStyle w:val="TableParagraph"/>
              <w:spacing w:before="0" w:line="233" w:lineRule="exact"/>
              <w:ind w:left="128"/>
            </w:pPr>
            <w:r>
              <w:t>for</w:t>
            </w:r>
            <w:r>
              <w:rPr>
                <w:spacing w:val="-4"/>
              </w:rPr>
              <w:t xml:space="preserve"> </w:t>
            </w:r>
            <w:r>
              <w:t>any</w:t>
            </w:r>
            <w:r>
              <w:rPr>
                <w:spacing w:val="-1"/>
              </w:rPr>
              <w:t xml:space="preserve"> </w:t>
            </w:r>
            <w:r>
              <w:t>needed</w:t>
            </w:r>
            <w:r>
              <w:rPr>
                <w:spacing w:val="-4"/>
              </w:rPr>
              <w:t xml:space="preserve"> </w:t>
            </w:r>
            <w:r>
              <w:rPr>
                <w:spacing w:val="-2"/>
              </w:rPr>
              <w:t>changes</w:t>
            </w:r>
          </w:p>
        </w:tc>
        <w:tc>
          <w:tcPr>
            <w:tcW w:w="1440" w:type="dxa"/>
          </w:tcPr>
          <w:p w14:paraId="35ED4F8F" w14:textId="77777777" w:rsidR="00175CCE" w:rsidRDefault="00A96D1F">
            <w:pPr>
              <w:pStyle w:val="TableParagraph"/>
              <w:spacing w:before="4"/>
              <w:ind w:left="124" w:right="668"/>
            </w:pPr>
            <w:r>
              <w:rPr>
                <w:spacing w:val="-2"/>
              </w:rPr>
              <w:t>End</w:t>
            </w:r>
            <w:r>
              <w:rPr>
                <w:spacing w:val="-19"/>
              </w:rPr>
              <w:t xml:space="preserve"> </w:t>
            </w:r>
            <w:r>
              <w:rPr>
                <w:spacing w:val="-2"/>
              </w:rPr>
              <w:t>of March</w:t>
            </w:r>
          </w:p>
        </w:tc>
      </w:tr>
      <w:tr w:rsidR="00175CCE" w14:paraId="3FE49732" w14:textId="77777777">
        <w:trPr>
          <w:trHeight w:val="726"/>
        </w:trPr>
        <w:tc>
          <w:tcPr>
            <w:tcW w:w="720" w:type="dxa"/>
          </w:tcPr>
          <w:p w14:paraId="086D2D75" w14:textId="77777777" w:rsidR="00175CCE" w:rsidRDefault="00A96D1F">
            <w:pPr>
              <w:pStyle w:val="TableParagraph"/>
              <w:spacing w:before="124"/>
            </w:pPr>
            <w:r>
              <w:rPr>
                <w:spacing w:val="-10"/>
              </w:rPr>
              <w:t>7</w:t>
            </w:r>
          </w:p>
        </w:tc>
        <w:tc>
          <w:tcPr>
            <w:tcW w:w="2161" w:type="dxa"/>
          </w:tcPr>
          <w:p w14:paraId="5F758731" w14:textId="77777777" w:rsidR="00175CCE" w:rsidRDefault="00A96D1F">
            <w:pPr>
              <w:pStyle w:val="TableParagraph"/>
              <w:spacing w:before="124"/>
            </w:pPr>
            <w:r>
              <w:rPr>
                <w:spacing w:val="-2"/>
              </w:rPr>
              <w:t>Candidate</w:t>
            </w:r>
          </w:p>
        </w:tc>
        <w:tc>
          <w:tcPr>
            <w:tcW w:w="4143" w:type="dxa"/>
          </w:tcPr>
          <w:p w14:paraId="3AD04AA7" w14:textId="77777777" w:rsidR="00175CCE" w:rsidRDefault="00A96D1F">
            <w:pPr>
              <w:pStyle w:val="TableParagraph"/>
              <w:spacing w:before="0" w:line="242" w:lineRule="exact"/>
              <w:ind w:left="143" w:right="438"/>
            </w:pPr>
            <w:r>
              <w:t>Candidate</w:t>
            </w:r>
            <w:r>
              <w:rPr>
                <w:spacing w:val="-9"/>
              </w:rPr>
              <w:t xml:space="preserve"> </w:t>
            </w:r>
            <w:r>
              <w:t>may</w:t>
            </w:r>
            <w:r>
              <w:rPr>
                <w:spacing w:val="-10"/>
              </w:rPr>
              <w:t xml:space="preserve"> </w:t>
            </w:r>
            <w:r>
              <w:t>write</w:t>
            </w:r>
            <w:r>
              <w:rPr>
                <w:spacing w:val="-10"/>
              </w:rPr>
              <w:t xml:space="preserve"> </w:t>
            </w:r>
            <w:r>
              <w:t>statement</w:t>
            </w:r>
            <w:r>
              <w:rPr>
                <w:spacing w:val="-10"/>
              </w:rPr>
              <w:t xml:space="preserve"> </w:t>
            </w:r>
            <w:r>
              <w:t>in response to report from the SPH P&amp;T Committee</w:t>
            </w:r>
          </w:p>
        </w:tc>
        <w:tc>
          <w:tcPr>
            <w:tcW w:w="1440" w:type="dxa"/>
          </w:tcPr>
          <w:p w14:paraId="63CCB910" w14:textId="77777777" w:rsidR="00175CCE" w:rsidRDefault="00A96D1F">
            <w:pPr>
              <w:pStyle w:val="TableParagraph"/>
              <w:spacing w:before="2"/>
              <w:ind w:left="124"/>
            </w:pPr>
            <w:r>
              <w:t>April</w:t>
            </w:r>
            <w:r>
              <w:rPr>
                <w:spacing w:val="-10"/>
              </w:rPr>
              <w:t xml:space="preserve"> 1</w:t>
            </w:r>
          </w:p>
        </w:tc>
      </w:tr>
    </w:tbl>
    <w:p w14:paraId="3F8920B9" w14:textId="77777777" w:rsidR="00175CCE" w:rsidRDefault="00175CCE">
      <w:pPr>
        <w:pStyle w:val="TableParagraph"/>
        <w:sectPr w:rsidR="00175CCE">
          <w:pgSz w:w="12240" w:h="15840"/>
          <w:pgMar w:top="1280" w:right="1080" w:bottom="1280" w:left="1080" w:header="0" w:footer="1037" w:gutter="0"/>
          <w:cols w:space="720"/>
        </w:sectPr>
      </w:pPr>
    </w:p>
    <w:p w14:paraId="0AB91E98" w14:textId="77777777" w:rsidR="00175CCE" w:rsidRDefault="00A96D1F">
      <w:pPr>
        <w:pStyle w:val="Heading1"/>
        <w:ind w:left="140"/>
      </w:pPr>
      <w:r>
        <w:lastRenderedPageBreak/>
        <w:t>Part</w:t>
      </w:r>
      <w:r>
        <w:rPr>
          <w:spacing w:val="-15"/>
        </w:rPr>
        <w:t xml:space="preserve"> </w:t>
      </w:r>
      <w:r>
        <w:t>2:</w:t>
      </w:r>
      <w:r>
        <w:rPr>
          <w:spacing w:val="-13"/>
        </w:rPr>
        <w:t xml:space="preserve"> </w:t>
      </w:r>
      <w:r>
        <w:t>Promotion</w:t>
      </w:r>
      <w:r>
        <w:rPr>
          <w:spacing w:val="-18"/>
        </w:rPr>
        <w:t xml:space="preserve"> </w:t>
      </w:r>
      <w:r>
        <w:t>Guidelines</w:t>
      </w:r>
      <w:r>
        <w:rPr>
          <w:spacing w:val="-14"/>
        </w:rPr>
        <w:t xml:space="preserve"> </w:t>
      </w:r>
      <w:r>
        <w:t>for</w:t>
      </w:r>
      <w:r>
        <w:rPr>
          <w:spacing w:val="-17"/>
        </w:rPr>
        <w:t xml:space="preserve"> </w:t>
      </w:r>
      <w:r>
        <w:t>Non-tenure</w:t>
      </w:r>
      <w:r>
        <w:rPr>
          <w:spacing w:val="-15"/>
        </w:rPr>
        <w:t xml:space="preserve"> </w:t>
      </w:r>
      <w:r>
        <w:t>Track</w:t>
      </w:r>
      <w:r>
        <w:rPr>
          <w:spacing w:val="-16"/>
        </w:rPr>
        <w:t xml:space="preserve"> </w:t>
      </w:r>
      <w:r>
        <w:rPr>
          <w:spacing w:val="-2"/>
        </w:rPr>
        <w:t>Faculty</w:t>
      </w:r>
    </w:p>
    <w:p w14:paraId="7AD76855" w14:textId="77777777" w:rsidR="00175CCE" w:rsidRDefault="00175CCE">
      <w:pPr>
        <w:pStyle w:val="BodyText"/>
        <w:spacing w:before="188"/>
        <w:ind w:left="0"/>
        <w:rPr>
          <w:sz w:val="28"/>
        </w:rPr>
      </w:pPr>
    </w:p>
    <w:p w14:paraId="34CA9125" w14:textId="77777777" w:rsidR="00175CCE" w:rsidRDefault="00A96D1F">
      <w:pPr>
        <w:pStyle w:val="Heading2"/>
        <w:numPr>
          <w:ilvl w:val="0"/>
          <w:numId w:val="8"/>
        </w:numPr>
        <w:tabs>
          <w:tab w:val="left" w:pos="693"/>
        </w:tabs>
        <w:spacing w:line="252" w:lineRule="exact"/>
        <w:ind w:left="693" w:hanging="292"/>
      </w:pPr>
      <w:r>
        <w:t>Faculty</w:t>
      </w:r>
      <w:r>
        <w:rPr>
          <w:spacing w:val="-4"/>
        </w:rPr>
        <w:t xml:space="preserve"> </w:t>
      </w:r>
      <w:r>
        <w:t>of</w:t>
      </w:r>
      <w:r>
        <w:rPr>
          <w:spacing w:val="-5"/>
        </w:rPr>
        <w:t xml:space="preserve"> </w:t>
      </w:r>
      <w:r>
        <w:rPr>
          <w:spacing w:val="-2"/>
        </w:rPr>
        <w:t>Teaching</w:t>
      </w:r>
    </w:p>
    <w:p w14:paraId="5A2F137A" w14:textId="77777777" w:rsidR="00175CCE" w:rsidRDefault="00A96D1F">
      <w:pPr>
        <w:pStyle w:val="ListParagraph"/>
        <w:numPr>
          <w:ilvl w:val="1"/>
          <w:numId w:val="8"/>
        </w:numPr>
        <w:tabs>
          <w:tab w:val="left" w:pos="764"/>
        </w:tabs>
        <w:spacing w:line="252" w:lineRule="exact"/>
        <w:ind w:left="764" w:hanging="363"/>
        <w:rPr>
          <w:rFonts w:ascii="Arial"/>
          <w:b/>
        </w:rPr>
      </w:pPr>
      <w:r>
        <w:rPr>
          <w:rFonts w:ascii="Arial"/>
          <w:b/>
        </w:rPr>
        <w:t>General</w:t>
      </w:r>
      <w:r>
        <w:rPr>
          <w:rFonts w:ascii="Arial"/>
          <w:b/>
          <w:spacing w:val="-3"/>
        </w:rPr>
        <w:t xml:space="preserve"> </w:t>
      </w:r>
      <w:r>
        <w:rPr>
          <w:rFonts w:ascii="Arial"/>
          <w:b/>
        </w:rPr>
        <w:t>criteria</w:t>
      </w:r>
      <w:r>
        <w:rPr>
          <w:rFonts w:ascii="Arial"/>
          <w:b/>
          <w:spacing w:val="-6"/>
        </w:rPr>
        <w:t xml:space="preserve"> </w:t>
      </w:r>
      <w:r>
        <w:rPr>
          <w:rFonts w:ascii="Arial"/>
          <w:b/>
        </w:rPr>
        <w:t>for</w:t>
      </w:r>
      <w:r>
        <w:rPr>
          <w:rFonts w:ascii="Arial"/>
          <w:b/>
          <w:spacing w:val="-5"/>
        </w:rPr>
        <w:t xml:space="preserve"> </w:t>
      </w:r>
      <w:r>
        <w:rPr>
          <w:rFonts w:ascii="Arial"/>
          <w:b/>
          <w:spacing w:val="-2"/>
        </w:rPr>
        <w:t>promotion</w:t>
      </w:r>
    </w:p>
    <w:p w14:paraId="5B0B23C2" w14:textId="77777777" w:rsidR="00175CCE" w:rsidRDefault="00175CCE">
      <w:pPr>
        <w:pStyle w:val="BodyText"/>
        <w:ind w:left="0"/>
        <w:rPr>
          <w:rFonts w:ascii="Arial"/>
          <w:b/>
        </w:rPr>
      </w:pPr>
    </w:p>
    <w:p w14:paraId="5567ADA8" w14:textId="77777777" w:rsidR="00175CCE" w:rsidRDefault="00A96D1F">
      <w:pPr>
        <w:pStyle w:val="BodyText"/>
        <w:ind w:left="401" w:right="607"/>
      </w:pPr>
      <w:r>
        <w:t>Three</w:t>
      </w:r>
      <w:r>
        <w:rPr>
          <w:spacing w:val="-5"/>
        </w:rPr>
        <w:t xml:space="preserve"> </w:t>
      </w:r>
      <w:r>
        <w:t>ranks</w:t>
      </w:r>
      <w:r>
        <w:rPr>
          <w:spacing w:val="-3"/>
        </w:rPr>
        <w:t xml:space="preserve"> </w:t>
      </w:r>
      <w:r>
        <w:t>are</w:t>
      </w:r>
      <w:r>
        <w:rPr>
          <w:spacing w:val="-4"/>
        </w:rPr>
        <w:t xml:space="preserve"> </w:t>
      </w:r>
      <w:r>
        <w:t>available</w:t>
      </w:r>
      <w:r>
        <w:rPr>
          <w:spacing w:val="-4"/>
        </w:rPr>
        <w:t xml:space="preserve"> </w:t>
      </w:r>
      <w:r>
        <w:t>in</w:t>
      </w:r>
      <w:r>
        <w:rPr>
          <w:spacing w:val="-4"/>
        </w:rPr>
        <w:t xml:space="preserve"> </w:t>
      </w:r>
      <w:r>
        <w:t>this</w:t>
      </w:r>
      <w:r>
        <w:rPr>
          <w:spacing w:val="-5"/>
        </w:rPr>
        <w:t xml:space="preserve"> </w:t>
      </w:r>
      <w:r>
        <w:t>category,</w:t>
      </w:r>
      <w:r>
        <w:rPr>
          <w:spacing w:val="-2"/>
        </w:rPr>
        <w:t xml:space="preserve"> </w:t>
      </w:r>
      <w:r>
        <w:t>1)</w:t>
      </w:r>
      <w:r>
        <w:rPr>
          <w:spacing w:val="-3"/>
        </w:rPr>
        <w:t xml:space="preserve"> </w:t>
      </w:r>
      <w:r>
        <w:t>Assistant</w:t>
      </w:r>
      <w:r>
        <w:rPr>
          <w:spacing w:val="-2"/>
        </w:rPr>
        <w:t xml:space="preserve"> </w:t>
      </w:r>
      <w:r>
        <w:t>Professor</w:t>
      </w:r>
      <w:r>
        <w:rPr>
          <w:spacing w:val="-5"/>
        </w:rPr>
        <w:t xml:space="preserve"> </w:t>
      </w:r>
      <w:r>
        <w:t>of</w:t>
      </w:r>
      <w:r>
        <w:rPr>
          <w:spacing w:val="-5"/>
        </w:rPr>
        <w:t xml:space="preserve"> </w:t>
      </w:r>
      <w:r>
        <w:t>Teaching,</w:t>
      </w:r>
      <w:r>
        <w:rPr>
          <w:spacing w:val="-2"/>
        </w:rPr>
        <w:t xml:space="preserve"> </w:t>
      </w:r>
      <w:r>
        <w:t>2)</w:t>
      </w:r>
      <w:r>
        <w:rPr>
          <w:spacing w:val="-5"/>
        </w:rPr>
        <w:t xml:space="preserve"> </w:t>
      </w:r>
      <w:r>
        <w:t>Associate Professor of Teaching, and 3) Professor of Teaching. Faculty of Teaching are eligible for promotion in rank, with an expectation of five years of service at the existing rank prior to being promoted. Two major criteria are used to determine the qualification for promotion: teaching and service.</w:t>
      </w:r>
    </w:p>
    <w:p w14:paraId="057DDA41" w14:textId="77777777" w:rsidR="00175CCE" w:rsidRDefault="00A96D1F">
      <w:pPr>
        <w:pStyle w:val="BodyText"/>
        <w:spacing w:before="252"/>
        <w:ind w:left="401" w:right="387"/>
      </w:pPr>
      <w:r>
        <w:t>Effectiveness in teaching requires having an objective, current, accurate, and balanced command of the field being taught, the ability to communicate one’s knowledge, and the willingness to interact and exchange views with students at the highest levels of intellectual integrity.</w:t>
      </w:r>
      <w:r>
        <w:rPr>
          <w:spacing w:val="37"/>
        </w:rPr>
        <w:t xml:space="preserve"> </w:t>
      </w:r>
      <w:r>
        <w:t>Effectiveness</w:t>
      </w:r>
      <w:r>
        <w:rPr>
          <w:spacing w:val="-4"/>
        </w:rPr>
        <w:t xml:space="preserve"> </w:t>
      </w:r>
      <w:r>
        <w:t>in</w:t>
      </w:r>
      <w:r>
        <w:rPr>
          <w:spacing w:val="-3"/>
        </w:rPr>
        <w:t xml:space="preserve"> </w:t>
      </w:r>
      <w:r>
        <w:t>teaching</w:t>
      </w:r>
      <w:r>
        <w:rPr>
          <w:spacing w:val="-3"/>
        </w:rPr>
        <w:t xml:space="preserve"> </w:t>
      </w:r>
      <w:r>
        <w:t>also</w:t>
      </w:r>
      <w:r>
        <w:rPr>
          <w:spacing w:val="-5"/>
        </w:rPr>
        <w:t xml:space="preserve"> </w:t>
      </w:r>
      <w:r>
        <w:t>is</w:t>
      </w:r>
      <w:r>
        <w:rPr>
          <w:spacing w:val="-3"/>
        </w:rPr>
        <w:t xml:space="preserve"> </w:t>
      </w:r>
      <w:r>
        <w:t>evidenced</w:t>
      </w:r>
      <w:r>
        <w:rPr>
          <w:spacing w:val="-3"/>
        </w:rPr>
        <w:t xml:space="preserve"> </w:t>
      </w:r>
      <w:r>
        <w:t>by</w:t>
      </w:r>
      <w:r>
        <w:rPr>
          <w:spacing w:val="-3"/>
        </w:rPr>
        <w:t xml:space="preserve"> </w:t>
      </w:r>
      <w:r>
        <w:t>the</w:t>
      </w:r>
      <w:r>
        <w:rPr>
          <w:spacing w:val="-8"/>
        </w:rPr>
        <w:t xml:space="preserve"> </w:t>
      </w:r>
      <w:r>
        <w:t>fostering</w:t>
      </w:r>
      <w:r>
        <w:rPr>
          <w:spacing w:val="-3"/>
        </w:rPr>
        <w:t xml:space="preserve"> </w:t>
      </w:r>
      <w:r>
        <w:t>of</w:t>
      </w:r>
      <w:r>
        <w:rPr>
          <w:spacing w:val="-2"/>
        </w:rPr>
        <w:t xml:space="preserve"> </w:t>
      </w:r>
      <w:r>
        <w:t>intellectual</w:t>
      </w:r>
      <w:r>
        <w:rPr>
          <w:spacing w:val="-3"/>
        </w:rPr>
        <w:t xml:space="preserve"> </w:t>
      </w:r>
      <w:r>
        <w:t>stimulation and inspiration.</w:t>
      </w:r>
    </w:p>
    <w:p w14:paraId="482AA962" w14:textId="77777777" w:rsidR="00175CCE" w:rsidRDefault="00175CCE">
      <w:pPr>
        <w:pStyle w:val="BodyText"/>
        <w:spacing w:before="2"/>
        <w:ind w:left="0"/>
      </w:pPr>
    </w:p>
    <w:p w14:paraId="27B0F02A" w14:textId="77777777" w:rsidR="00175CCE" w:rsidRDefault="00A96D1F">
      <w:pPr>
        <w:pStyle w:val="BodyText"/>
        <w:ind w:left="401" w:right="499"/>
      </w:pPr>
      <w:r>
        <w:t>Since evaluation of teaching is a qualitative process, multiple sources of evidence will be employed. Service to the profession and University is another major criterion for promotion. The candidate is expected to demonstrate excellence in discharging professional service responsibilities in the community, at various levels of government, to professional organizations,</w:t>
      </w:r>
      <w:r>
        <w:rPr>
          <w:spacing w:val="-3"/>
        </w:rPr>
        <w:t xml:space="preserve"> </w:t>
      </w:r>
      <w:r>
        <w:t>and</w:t>
      </w:r>
      <w:r>
        <w:rPr>
          <w:spacing w:val="-4"/>
        </w:rPr>
        <w:t xml:space="preserve"> </w:t>
      </w:r>
      <w:r>
        <w:t>to</w:t>
      </w:r>
      <w:r>
        <w:rPr>
          <w:spacing w:val="-4"/>
        </w:rPr>
        <w:t xml:space="preserve"> </w:t>
      </w:r>
      <w:r>
        <w:t>the</w:t>
      </w:r>
      <w:r>
        <w:rPr>
          <w:spacing w:val="-4"/>
        </w:rPr>
        <w:t xml:space="preserve"> </w:t>
      </w:r>
      <w:r>
        <w:t>global</w:t>
      </w:r>
      <w:r>
        <w:rPr>
          <w:spacing w:val="-3"/>
        </w:rPr>
        <w:t xml:space="preserve"> </w:t>
      </w:r>
      <w:r>
        <w:t>community.</w:t>
      </w:r>
      <w:r>
        <w:rPr>
          <w:spacing w:val="38"/>
        </w:rPr>
        <w:t xml:space="preserve"> </w:t>
      </w:r>
      <w:r>
        <w:t>Details</w:t>
      </w:r>
      <w:r>
        <w:rPr>
          <w:spacing w:val="-1"/>
        </w:rPr>
        <w:t xml:space="preserve"> </w:t>
      </w:r>
      <w:r>
        <w:t>on</w:t>
      </w:r>
      <w:r>
        <w:rPr>
          <w:spacing w:val="-2"/>
        </w:rPr>
        <w:t xml:space="preserve"> </w:t>
      </w:r>
      <w:r>
        <w:t>the</w:t>
      </w:r>
      <w:r>
        <w:rPr>
          <w:spacing w:val="-7"/>
        </w:rPr>
        <w:t xml:space="preserve"> </w:t>
      </w:r>
      <w:r>
        <w:t>teaching</w:t>
      </w:r>
      <w:r>
        <w:rPr>
          <w:spacing w:val="-2"/>
        </w:rPr>
        <w:t xml:space="preserve"> </w:t>
      </w:r>
      <w:r>
        <w:t>and</w:t>
      </w:r>
      <w:r>
        <w:rPr>
          <w:spacing w:val="-4"/>
        </w:rPr>
        <w:t xml:space="preserve"> </w:t>
      </w:r>
      <w:r>
        <w:t>service</w:t>
      </w:r>
      <w:r>
        <w:rPr>
          <w:spacing w:val="-2"/>
        </w:rPr>
        <w:t xml:space="preserve"> </w:t>
      </w:r>
      <w:r>
        <w:t>criteria</w:t>
      </w:r>
      <w:r>
        <w:rPr>
          <w:spacing w:val="-2"/>
        </w:rPr>
        <w:t xml:space="preserve"> </w:t>
      </w:r>
      <w:r>
        <w:t>are</w:t>
      </w:r>
      <w:r>
        <w:rPr>
          <w:spacing w:val="-2"/>
        </w:rPr>
        <w:t xml:space="preserve"> </w:t>
      </w:r>
      <w:r>
        <w:t>in section I.3 and I.4.</w:t>
      </w:r>
    </w:p>
    <w:p w14:paraId="49FA53BF" w14:textId="77777777" w:rsidR="00175CCE" w:rsidRDefault="00175CCE">
      <w:pPr>
        <w:pStyle w:val="BodyText"/>
        <w:spacing w:before="80"/>
        <w:ind w:left="0"/>
      </w:pPr>
    </w:p>
    <w:p w14:paraId="236BB415" w14:textId="77777777" w:rsidR="00175CCE" w:rsidRDefault="00A96D1F">
      <w:pPr>
        <w:pStyle w:val="BodyText"/>
        <w:ind w:right="387"/>
      </w:pPr>
      <w:r>
        <w:t>Formal processes</w:t>
      </w:r>
      <w:r>
        <w:rPr>
          <w:spacing w:val="-1"/>
        </w:rPr>
        <w:t xml:space="preserve"> </w:t>
      </w:r>
      <w:r>
        <w:t>are used by the School of Public Health to</w:t>
      </w:r>
      <w:r>
        <w:rPr>
          <w:spacing w:val="-1"/>
        </w:rPr>
        <w:t xml:space="preserve"> </w:t>
      </w:r>
      <w:r>
        <w:t>make promotion decisions.</w:t>
      </w:r>
      <w:r>
        <w:rPr>
          <w:spacing w:val="40"/>
        </w:rPr>
        <w:t xml:space="preserve"> </w:t>
      </w:r>
      <w:r>
        <w:t>As described</w:t>
      </w:r>
      <w:r>
        <w:rPr>
          <w:spacing w:val="-2"/>
        </w:rPr>
        <w:t xml:space="preserve"> </w:t>
      </w:r>
      <w:r>
        <w:t>in</w:t>
      </w:r>
      <w:r>
        <w:rPr>
          <w:spacing w:val="-2"/>
        </w:rPr>
        <w:t xml:space="preserve"> </w:t>
      </w:r>
      <w:r>
        <w:t>Sections</w:t>
      </w:r>
      <w:r>
        <w:rPr>
          <w:spacing w:val="-3"/>
        </w:rPr>
        <w:t xml:space="preserve"> </w:t>
      </w:r>
      <w:r>
        <w:t>I.2</w:t>
      </w:r>
      <w:r>
        <w:rPr>
          <w:spacing w:val="-4"/>
        </w:rPr>
        <w:t xml:space="preserve"> </w:t>
      </w:r>
      <w:r>
        <w:t>to</w:t>
      </w:r>
      <w:r>
        <w:rPr>
          <w:spacing w:val="-4"/>
        </w:rPr>
        <w:t xml:space="preserve"> </w:t>
      </w:r>
      <w:r>
        <w:t>I.4,</w:t>
      </w:r>
      <w:r>
        <w:rPr>
          <w:spacing w:val="-3"/>
        </w:rPr>
        <w:t xml:space="preserve"> </w:t>
      </w:r>
      <w:r>
        <w:t>these</w:t>
      </w:r>
      <w:r>
        <w:rPr>
          <w:spacing w:val="-4"/>
        </w:rPr>
        <w:t xml:space="preserve"> </w:t>
      </w:r>
      <w:r>
        <w:t>processes</w:t>
      </w:r>
      <w:r>
        <w:rPr>
          <w:spacing w:val="-4"/>
        </w:rPr>
        <w:t xml:space="preserve"> </w:t>
      </w:r>
      <w:r>
        <w:t>include</w:t>
      </w:r>
      <w:r>
        <w:rPr>
          <w:spacing w:val="-2"/>
        </w:rPr>
        <w:t xml:space="preserve"> </w:t>
      </w:r>
      <w:r>
        <w:t>annual</w:t>
      </w:r>
      <w:r>
        <w:rPr>
          <w:spacing w:val="-3"/>
        </w:rPr>
        <w:t xml:space="preserve"> </w:t>
      </w:r>
      <w:r>
        <w:t>reviews/evaluations and</w:t>
      </w:r>
      <w:r>
        <w:rPr>
          <w:spacing w:val="-4"/>
        </w:rPr>
        <w:t xml:space="preserve"> </w:t>
      </w:r>
      <w:r>
        <w:t>final promotion review.</w:t>
      </w:r>
    </w:p>
    <w:p w14:paraId="75E86078" w14:textId="77777777" w:rsidR="00175CCE" w:rsidRDefault="00A96D1F">
      <w:pPr>
        <w:pStyle w:val="Heading2"/>
        <w:numPr>
          <w:ilvl w:val="1"/>
          <w:numId w:val="8"/>
        </w:numPr>
        <w:tabs>
          <w:tab w:val="left" w:pos="765"/>
        </w:tabs>
        <w:spacing w:before="249"/>
        <w:ind w:left="765" w:hanging="364"/>
      </w:pPr>
      <w:r>
        <w:t>Annual</w:t>
      </w:r>
      <w:r>
        <w:rPr>
          <w:spacing w:val="-6"/>
        </w:rPr>
        <w:t xml:space="preserve"> </w:t>
      </w:r>
      <w:r>
        <w:rPr>
          <w:spacing w:val="-2"/>
        </w:rPr>
        <w:t>Review/Evaluation</w:t>
      </w:r>
    </w:p>
    <w:p w14:paraId="6EC9C970" w14:textId="77777777" w:rsidR="00175CCE" w:rsidRDefault="00A96D1F">
      <w:pPr>
        <w:pStyle w:val="BodyText"/>
        <w:spacing w:before="4"/>
        <w:ind w:right="457"/>
      </w:pPr>
      <w:r>
        <w:t>The Division Director evaluates all faculty members annually with focus on teaching and service.</w:t>
      </w:r>
      <w:r>
        <w:rPr>
          <w:spacing w:val="-3"/>
        </w:rPr>
        <w:t xml:space="preserve"> </w:t>
      </w:r>
      <w:r>
        <w:t>The</w:t>
      </w:r>
      <w:r>
        <w:rPr>
          <w:spacing w:val="-4"/>
        </w:rPr>
        <w:t xml:space="preserve"> </w:t>
      </w:r>
      <w:r>
        <w:t>results</w:t>
      </w:r>
      <w:r>
        <w:rPr>
          <w:spacing w:val="-4"/>
        </w:rPr>
        <w:t xml:space="preserve"> </w:t>
      </w:r>
      <w:r>
        <w:t>are</w:t>
      </w:r>
      <w:r>
        <w:rPr>
          <w:spacing w:val="-6"/>
        </w:rPr>
        <w:t xml:space="preserve"> </w:t>
      </w:r>
      <w:r>
        <w:t>used for</w:t>
      </w:r>
      <w:r>
        <w:rPr>
          <w:spacing w:val="-1"/>
        </w:rPr>
        <w:t xml:space="preserve"> </w:t>
      </w:r>
      <w:r>
        <w:t>decisions</w:t>
      </w:r>
      <w:r>
        <w:rPr>
          <w:spacing w:val="-4"/>
        </w:rPr>
        <w:t xml:space="preserve"> </w:t>
      </w:r>
      <w:r>
        <w:t>relating</w:t>
      </w:r>
      <w:r>
        <w:rPr>
          <w:spacing w:val="-2"/>
        </w:rPr>
        <w:t xml:space="preserve"> </w:t>
      </w:r>
      <w:r>
        <w:t>to</w:t>
      </w:r>
      <w:r>
        <w:rPr>
          <w:spacing w:val="-4"/>
        </w:rPr>
        <w:t xml:space="preserve"> </w:t>
      </w:r>
      <w:r>
        <w:t>promotion.</w:t>
      </w:r>
      <w:r>
        <w:rPr>
          <w:spacing w:val="-3"/>
        </w:rPr>
        <w:t xml:space="preserve"> </w:t>
      </w:r>
      <w:r>
        <w:t>The</w:t>
      </w:r>
      <w:r>
        <w:rPr>
          <w:spacing w:val="-4"/>
        </w:rPr>
        <w:t xml:space="preserve"> </w:t>
      </w:r>
      <w:r>
        <w:t>review</w:t>
      </w:r>
      <w:r>
        <w:rPr>
          <w:spacing w:val="-4"/>
        </w:rPr>
        <w:t xml:space="preserve"> </w:t>
      </w:r>
      <w:r>
        <w:t>should</w:t>
      </w:r>
      <w:r>
        <w:rPr>
          <w:spacing w:val="-3"/>
        </w:rPr>
        <w:t xml:space="preserve"> </w:t>
      </w:r>
      <w:r>
        <w:t>assess</w:t>
      </w:r>
      <w:r>
        <w:rPr>
          <w:spacing w:val="-8"/>
        </w:rPr>
        <w:t xml:space="preserve"> </w:t>
      </w:r>
      <w:r>
        <w:t>the faculty member’s accomplishments during the prior calendar year and establish a plan of activities</w:t>
      </w:r>
      <w:r>
        <w:rPr>
          <w:spacing w:val="-3"/>
        </w:rPr>
        <w:t xml:space="preserve"> </w:t>
      </w:r>
      <w:r>
        <w:t>for</w:t>
      </w:r>
      <w:r>
        <w:rPr>
          <w:spacing w:val="-2"/>
        </w:rPr>
        <w:t xml:space="preserve"> </w:t>
      </w:r>
      <w:r>
        <w:t>the</w:t>
      </w:r>
      <w:r>
        <w:rPr>
          <w:spacing w:val="-3"/>
        </w:rPr>
        <w:t xml:space="preserve"> </w:t>
      </w:r>
      <w:r>
        <w:t>forthcoming</w:t>
      </w:r>
      <w:r>
        <w:rPr>
          <w:spacing w:val="-1"/>
        </w:rPr>
        <w:t xml:space="preserve"> </w:t>
      </w:r>
      <w:r>
        <w:t>year,</w:t>
      </w:r>
      <w:r>
        <w:rPr>
          <w:spacing w:val="-2"/>
        </w:rPr>
        <w:t xml:space="preserve"> </w:t>
      </w:r>
      <w:r>
        <w:t>or</w:t>
      </w:r>
      <w:r>
        <w:rPr>
          <w:spacing w:val="-2"/>
        </w:rPr>
        <w:t xml:space="preserve"> </w:t>
      </w:r>
      <w:r>
        <w:t>longer</w:t>
      </w:r>
      <w:r>
        <w:rPr>
          <w:spacing w:val="-2"/>
        </w:rPr>
        <w:t xml:space="preserve"> </w:t>
      </w:r>
      <w:r>
        <w:t>if appropriate.</w:t>
      </w:r>
      <w:r>
        <w:rPr>
          <w:spacing w:val="-1"/>
        </w:rPr>
        <w:t xml:space="preserve"> </w:t>
      </w:r>
      <w:r>
        <w:t>Copies</w:t>
      </w:r>
      <w:r>
        <w:rPr>
          <w:spacing w:val="-1"/>
        </w:rPr>
        <w:t xml:space="preserve"> </w:t>
      </w:r>
      <w:r>
        <w:t>of</w:t>
      </w:r>
      <w:r>
        <w:rPr>
          <w:spacing w:val="-4"/>
        </w:rPr>
        <w:t xml:space="preserve"> </w:t>
      </w:r>
      <w:r>
        <w:t>the</w:t>
      </w:r>
      <w:r>
        <w:rPr>
          <w:spacing w:val="-1"/>
        </w:rPr>
        <w:t xml:space="preserve"> </w:t>
      </w:r>
      <w:r>
        <w:t>annual</w:t>
      </w:r>
      <w:r>
        <w:rPr>
          <w:spacing w:val="-2"/>
        </w:rPr>
        <w:t xml:space="preserve"> </w:t>
      </w:r>
      <w:r>
        <w:t>reviews will</w:t>
      </w:r>
      <w:r>
        <w:rPr>
          <w:spacing w:val="-1"/>
        </w:rPr>
        <w:t xml:space="preserve"> </w:t>
      </w:r>
      <w:r>
        <w:t>be included</w:t>
      </w:r>
      <w:r>
        <w:rPr>
          <w:spacing w:val="-2"/>
        </w:rPr>
        <w:t xml:space="preserve"> </w:t>
      </w:r>
      <w:r>
        <w:t>in</w:t>
      </w:r>
      <w:r>
        <w:rPr>
          <w:spacing w:val="-2"/>
        </w:rPr>
        <w:t xml:space="preserve"> </w:t>
      </w:r>
      <w:r>
        <w:t>the</w:t>
      </w:r>
      <w:r>
        <w:rPr>
          <w:spacing w:val="-4"/>
        </w:rPr>
        <w:t xml:space="preserve"> </w:t>
      </w:r>
      <w:r>
        <w:t>promotion</w:t>
      </w:r>
      <w:r>
        <w:rPr>
          <w:spacing w:val="-2"/>
        </w:rPr>
        <w:t xml:space="preserve"> </w:t>
      </w:r>
      <w:r>
        <w:t>dossier.</w:t>
      </w:r>
      <w:r>
        <w:rPr>
          <w:spacing w:val="40"/>
        </w:rPr>
        <w:t xml:space="preserve"> </w:t>
      </w:r>
      <w:r>
        <w:t>Correction</w:t>
      </w:r>
      <w:r>
        <w:rPr>
          <w:spacing w:val="-2"/>
        </w:rPr>
        <w:t xml:space="preserve"> </w:t>
      </w:r>
      <w:r>
        <w:t>of</w:t>
      </w:r>
      <w:r>
        <w:rPr>
          <w:spacing w:val="-3"/>
        </w:rPr>
        <w:t xml:space="preserve"> </w:t>
      </w:r>
      <w:r>
        <w:t>any</w:t>
      </w:r>
      <w:r>
        <w:rPr>
          <w:spacing w:val="-1"/>
        </w:rPr>
        <w:t xml:space="preserve"> </w:t>
      </w:r>
      <w:r>
        <w:t>weaknesses</w:t>
      </w:r>
      <w:r>
        <w:rPr>
          <w:spacing w:val="-4"/>
        </w:rPr>
        <w:t xml:space="preserve"> </w:t>
      </w:r>
      <w:r>
        <w:t>cited</w:t>
      </w:r>
      <w:r>
        <w:rPr>
          <w:spacing w:val="-4"/>
        </w:rPr>
        <w:t xml:space="preserve"> </w:t>
      </w:r>
      <w:r>
        <w:t>in</w:t>
      </w:r>
      <w:r>
        <w:rPr>
          <w:spacing w:val="-4"/>
        </w:rPr>
        <w:t xml:space="preserve"> </w:t>
      </w:r>
      <w:r>
        <w:t>an</w:t>
      </w:r>
      <w:r>
        <w:rPr>
          <w:spacing w:val="-2"/>
        </w:rPr>
        <w:t xml:space="preserve"> </w:t>
      </w:r>
      <w:r>
        <w:t>annual</w:t>
      </w:r>
      <w:r>
        <w:rPr>
          <w:spacing w:val="-3"/>
        </w:rPr>
        <w:t xml:space="preserve"> </w:t>
      </w:r>
      <w:r>
        <w:t>review</w:t>
      </w:r>
      <w:r>
        <w:rPr>
          <w:spacing w:val="-3"/>
        </w:rPr>
        <w:t xml:space="preserve"> </w:t>
      </w:r>
      <w:r>
        <w:t>will be documented in the faculty member’s personnel file.</w:t>
      </w:r>
    </w:p>
    <w:p w14:paraId="4E41B29E" w14:textId="77777777" w:rsidR="00175CCE" w:rsidRDefault="00175CCE">
      <w:pPr>
        <w:pStyle w:val="BodyText"/>
        <w:ind w:left="0"/>
      </w:pPr>
    </w:p>
    <w:p w14:paraId="496E24A6" w14:textId="77777777" w:rsidR="00175CCE" w:rsidRDefault="00A96D1F">
      <w:pPr>
        <w:pStyle w:val="BodyText"/>
        <w:ind w:right="387"/>
      </w:pPr>
      <w:r>
        <w:t>Faculty members will append supportive documentation as well as a thoughtful summary that documents both their accomplishments and forthcoming plans of teaching and services.</w:t>
      </w:r>
      <w:r>
        <w:rPr>
          <w:spacing w:val="40"/>
        </w:rPr>
        <w:t xml:space="preserve"> </w:t>
      </w:r>
      <w:r>
        <w:t>The Division Director will provide explicit feedback to each teaching faculty member regarding progress toward promotion.</w:t>
      </w:r>
      <w:r>
        <w:rPr>
          <w:spacing w:val="40"/>
        </w:rPr>
        <w:t xml:space="preserve"> </w:t>
      </w:r>
      <w:r>
        <w:t>This will include comments on teaching and service.</w:t>
      </w:r>
      <w:r>
        <w:rPr>
          <w:spacing w:val="40"/>
        </w:rPr>
        <w:t xml:space="preserve"> </w:t>
      </w:r>
      <w:r>
        <w:t>Faculty members</w:t>
      </w:r>
      <w:r>
        <w:rPr>
          <w:spacing w:val="-1"/>
        </w:rPr>
        <w:t xml:space="preserve"> </w:t>
      </w:r>
      <w:r>
        <w:t>may</w:t>
      </w:r>
      <w:r>
        <w:rPr>
          <w:spacing w:val="-1"/>
        </w:rPr>
        <w:t xml:space="preserve"> </w:t>
      </w:r>
      <w:r>
        <w:t>formally</w:t>
      </w:r>
      <w:r>
        <w:rPr>
          <w:spacing w:val="-1"/>
        </w:rPr>
        <w:t xml:space="preserve"> </w:t>
      </w:r>
      <w:r>
        <w:t>respond to</w:t>
      </w:r>
      <w:r>
        <w:rPr>
          <w:spacing w:val="-1"/>
        </w:rPr>
        <w:t xml:space="preserve"> </w:t>
      </w:r>
      <w:r>
        <w:t>any</w:t>
      </w:r>
      <w:r>
        <w:rPr>
          <w:spacing w:val="-1"/>
        </w:rPr>
        <w:t xml:space="preserve"> </w:t>
      </w:r>
      <w:r>
        <w:t>aspect of the evaluation</w:t>
      </w:r>
      <w:r>
        <w:rPr>
          <w:spacing w:val="-1"/>
        </w:rPr>
        <w:t xml:space="preserve"> </w:t>
      </w:r>
      <w:r>
        <w:t>by</w:t>
      </w:r>
      <w:r>
        <w:rPr>
          <w:spacing w:val="-1"/>
        </w:rPr>
        <w:t xml:space="preserve"> </w:t>
      </w:r>
      <w:r>
        <w:t>commenting on</w:t>
      </w:r>
      <w:r>
        <w:rPr>
          <w:spacing w:val="-1"/>
        </w:rPr>
        <w:t xml:space="preserve"> </w:t>
      </w:r>
      <w:r>
        <w:t>their Faculty Evaluation</w:t>
      </w:r>
      <w:r>
        <w:rPr>
          <w:spacing w:val="-3"/>
        </w:rPr>
        <w:t xml:space="preserve"> </w:t>
      </w:r>
      <w:r>
        <w:t>form</w:t>
      </w:r>
      <w:r>
        <w:rPr>
          <w:spacing w:val="-4"/>
        </w:rPr>
        <w:t xml:space="preserve"> </w:t>
      </w:r>
      <w:r>
        <w:t>before</w:t>
      </w:r>
      <w:r>
        <w:rPr>
          <w:spacing w:val="-3"/>
        </w:rPr>
        <w:t xml:space="preserve"> </w:t>
      </w:r>
      <w:r>
        <w:t>acknowledging</w:t>
      </w:r>
      <w:r>
        <w:rPr>
          <w:spacing w:val="-3"/>
        </w:rPr>
        <w:t xml:space="preserve"> </w:t>
      </w:r>
      <w:r>
        <w:t>the</w:t>
      </w:r>
      <w:r>
        <w:rPr>
          <w:spacing w:val="-3"/>
        </w:rPr>
        <w:t xml:space="preserve"> </w:t>
      </w:r>
      <w:r>
        <w:t>evaluation</w:t>
      </w:r>
      <w:r>
        <w:rPr>
          <w:spacing w:val="-3"/>
        </w:rPr>
        <w:t xml:space="preserve"> </w:t>
      </w:r>
      <w:r>
        <w:t>from</w:t>
      </w:r>
      <w:r>
        <w:rPr>
          <w:spacing w:val="-4"/>
        </w:rPr>
        <w:t xml:space="preserve"> </w:t>
      </w:r>
      <w:r>
        <w:t>the</w:t>
      </w:r>
      <w:r>
        <w:rPr>
          <w:spacing w:val="-5"/>
        </w:rPr>
        <w:t xml:space="preserve"> </w:t>
      </w:r>
      <w:r>
        <w:t>Division</w:t>
      </w:r>
      <w:r>
        <w:rPr>
          <w:spacing w:val="-3"/>
        </w:rPr>
        <w:t xml:space="preserve"> </w:t>
      </w:r>
      <w:r>
        <w:t>Director.</w:t>
      </w:r>
      <w:r>
        <w:rPr>
          <w:spacing w:val="-1"/>
        </w:rPr>
        <w:t xml:space="preserve"> </w:t>
      </w:r>
      <w:r>
        <w:t>The</w:t>
      </w:r>
      <w:r>
        <w:rPr>
          <w:spacing w:val="-5"/>
        </w:rPr>
        <w:t xml:space="preserve"> </w:t>
      </w:r>
      <w:r>
        <w:t>Evaluation is then submitted to the Dean for review.</w:t>
      </w:r>
    </w:p>
    <w:p w14:paraId="2180D890" w14:textId="77777777" w:rsidR="00175CCE" w:rsidRDefault="00175CCE">
      <w:pPr>
        <w:pStyle w:val="BodyText"/>
        <w:spacing w:before="3"/>
        <w:ind w:left="0"/>
      </w:pPr>
    </w:p>
    <w:p w14:paraId="6700C123" w14:textId="77777777" w:rsidR="00175CCE" w:rsidRDefault="00A96D1F">
      <w:pPr>
        <w:pStyle w:val="BodyText"/>
        <w:ind w:right="763"/>
      </w:pPr>
      <w:r>
        <w:t>Full-time teaching faculty members receive renewable contracts each year.</w:t>
      </w:r>
      <w:r>
        <w:rPr>
          <w:spacing w:val="40"/>
        </w:rPr>
        <w:t xml:space="preserve"> </w:t>
      </w:r>
      <w:r>
        <w:t>The Division Director</w:t>
      </w:r>
      <w:r>
        <w:rPr>
          <w:spacing w:val="-4"/>
        </w:rPr>
        <w:t xml:space="preserve"> </w:t>
      </w:r>
      <w:r>
        <w:t>will</w:t>
      </w:r>
      <w:r>
        <w:rPr>
          <w:spacing w:val="-3"/>
        </w:rPr>
        <w:t xml:space="preserve"> </w:t>
      </w:r>
      <w:r>
        <w:t>recommend</w:t>
      </w:r>
      <w:r>
        <w:rPr>
          <w:spacing w:val="-4"/>
        </w:rPr>
        <w:t xml:space="preserve"> </w:t>
      </w:r>
      <w:r>
        <w:t>regular</w:t>
      </w:r>
      <w:r>
        <w:rPr>
          <w:spacing w:val="-4"/>
        </w:rPr>
        <w:t xml:space="preserve"> </w:t>
      </w:r>
      <w:r>
        <w:t>renewal</w:t>
      </w:r>
      <w:r>
        <w:rPr>
          <w:spacing w:val="-4"/>
        </w:rPr>
        <w:t xml:space="preserve"> </w:t>
      </w:r>
      <w:r>
        <w:t>of</w:t>
      </w:r>
      <w:r>
        <w:rPr>
          <w:spacing w:val="-4"/>
        </w:rPr>
        <w:t xml:space="preserve"> </w:t>
      </w:r>
      <w:r>
        <w:t>these</w:t>
      </w:r>
      <w:r>
        <w:rPr>
          <w:spacing w:val="-6"/>
        </w:rPr>
        <w:t xml:space="preserve"> </w:t>
      </w:r>
      <w:r>
        <w:t>contracts</w:t>
      </w:r>
      <w:r>
        <w:rPr>
          <w:spacing w:val="-4"/>
        </w:rPr>
        <w:t xml:space="preserve"> </w:t>
      </w:r>
      <w:r>
        <w:t>unless</w:t>
      </w:r>
      <w:r>
        <w:rPr>
          <w:spacing w:val="-3"/>
        </w:rPr>
        <w:t xml:space="preserve"> </w:t>
      </w:r>
      <w:r>
        <w:t>performance</w:t>
      </w:r>
      <w:r>
        <w:rPr>
          <w:spacing w:val="-3"/>
        </w:rPr>
        <w:t xml:space="preserve"> </w:t>
      </w:r>
      <w:r>
        <w:t>in</w:t>
      </w:r>
      <w:r>
        <w:rPr>
          <w:spacing w:val="-9"/>
        </w:rPr>
        <w:t xml:space="preserve"> </w:t>
      </w:r>
      <w:r>
        <w:t>teaching or service is unsatisfactory.</w:t>
      </w:r>
      <w:r>
        <w:rPr>
          <w:spacing w:val="40"/>
        </w:rPr>
        <w:t xml:space="preserve"> </w:t>
      </w:r>
      <w:r>
        <w:t xml:space="preserve">Procedures related to non-renewal of contracts will be consistent with the policies and procedures described in the University faculty handbook, located at this link: </w:t>
      </w:r>
      <w:hyperlink r:id="rId18">
        <w:r w:rsidR="00175CCE">
          <w:t>https://www.memphis.edu/faculty_handbook/index.php.</w:t>
        </w:r>
      </w:hyperlink>
    </w:p>
    <w:p w14:paraId="22FE37BB" w14:textId="77777777" w:rsidR="00175CCE" w:rsidRDefault="00A96D1F">
      <w:pPr>
        <w:pStyle w:val="Heading2"/>
      </w:pPr>
      <w:r>
        <w:t>I.3</w:t>
      </w:r>
      <w:r>
        <w:rPr>
          <w:spacing w:val="-9"/>
        </w:rPr>
        <w:t xml:space="preserve"> </w:t>
      </w:r>
      <w:r>
        <w:t>Criteria</w:t>
      </w:r>
      <w:r>
        <w:rPr>
          <w:spacing w:val="-11"/>
        </w:rPr>
        <w:t xml:space="preserve"> </w:t>
      </w:r>
      <w:r>
        <w:t>for</w:t>
      </w:r>
      <w:r>
        <w:rPr>
          <w:spacing w:val="-10"/>
        </w:rPr>
        <w:t xml:space="preserve"> </w:t>
      </w:r>
      <w:r>
        <w:t>Promotion</w:t>
      </w:r>
      <w:r>
        <w:rPr>
          <w:spacing w:val="-7"/>
        </w:rPr>
        <w:t xml:space="preserve"> </w:t>
      </w:r>
      <w:r>
        <w:t>to</w:t>
      </w:r>
      <w:r>
        <w:rPr>
          <w:spacing w:val="-13"/>
        </w:rPr>
        <w:t xml:space="preserve"> </w:t>
      </w:r>
      <w:r>
        <w:t>Associate</w:t>
      </w:r>
      <w:r>
        <w:rPr>
          <w:spacing w:val="-8"/>
        </w:rPr>
        <w:t xml:space="preserve"> </w:t>
      </w:r>
      <w:r>
        <w:t>Professor</w:t>
      </w:r>
      <w:r>
        <w:rPr>
          <w:spacing w:val="-9"/>
        </w:rPr>
        <w:t xml:space="preserve"> </w:t>
      </w:r>
      <w:r>
        <w:t>of</w:t>
      </w:r>
      <w:r>
        <w:rPr>
          <w:spacing w:val="-12"/>
        </w:rPr>
        <w:t xml:space="preserve"> </w:t>
      </w:r>
      <w:r>
        <w:rPr>
          <w:spacing w:val="-2"/>
        </w:rPr>
        <w:t>Teaching</w:t>
      </w:r>
    </w:p>
    <w:p w14:paraId="0DACB683" w14:textId="77777777" w:rsidR="00175CCE" w:rsidRDefault="00175CCE">
      <w:pPr>
        <w:pStyle w:val="Heading2"/>
        <w:sectPr w:rsidR="00175CCE">
          <w:pgSz w:w="12240" w:h="15840"/>
          <w:pgMar w:top="1280" w:right="1080" w:bottom="1280" w:left="1080" w:header="0" w:footer="1037" w:gutter="0"/>
          <w:cols w:space="720"/>
        </w:sectPr>
      </w:pPr>
    </w:p>
    <w:p w14:paraId="35E26E32" w14:textId="77777777" w:rsidR="00175CCE" w:rsidRDefault="00A96D1F">
      <w:pPr>
        <w:pStyle w:val="BodyText"/>
        <w:spacing w:before="81"/>
        <w:ind w:right="387"/>
      </w:pPr>
      <w:r>
        <w:lastRenderedPageBreak/>
        <w:t>It is University policy that promotion to the rank of Associate Professor requires a terminal degree appropriate to the discipline and evidence of teaching effectiveness as well as professional</w:t>
      </w:r>
      <w:r>
        <w:rPr>
          <w:spacing w:val="-4"/>
        </w:rPr>
        <w:t xml:space="preserve"> </w:t>
      </w:r>
      <w:r>
        <w:t>and</w:t>
      </w:r>
      <w:r>
        <w:rPr>
          <w:spacing w:val="-5"/>
        </w:rPr>
        <w:t xml:space="preserve"> </w:t>
      </w:r>
      <w:r>
        <w:t>institutional</w:t>
      </w:r>
      <w:r>
        <w:rPr>
          <w:spacing w:val="-4"/>
        </w:rPr>
        <w:t xml:space="preserve"> </w:t>
      </w:r>
      <w:r>
        <w:t>service.</w:t>
      </w:r>
      <w:r>
        <w:rPr>
          <w:spacing w:val="37"/>
        </w:rPr>
        <w:t xml:space="preserve"> </w:t>
      </w:r>
      <w:r>
        <w:t>Promotion,</w:t>
      </w:r>
      <w:r>
        <w:rPr>
          <w:spacing w:val="-4"/>
        </w:rPr>
        <w:t xml:space="preserve"> </w:t>
      </w:r>
      <w:r>
        <w:t>when</w:t>
      </w:r>
      <w:r>
        <w:rPr>
          <w:spacing w:val="-3"/>
        </w:rPr>
        <w:t xml:space="preserve"> </w:t>
      </w:r>
      <w:r>
        <w:t>granted,</w:t>
      </w:r>
      <w:r>
        <w:rPr>
          <w:spacing w:val="-1"/>
        </w:rPr>
        <w:t xml:space="preserve"> </w:t>
      </w:r>
      <w:r>
        <w:t>will</w:t>
      </w:r>
      <w:r>
        <w:rPr>
          <w:spacing w:val="-3"/>
        </w:rPr>
        <w:t xml:space="preserve"> </w:t>
      </w:r>
      <w:r>
        <w:t>normally</w:t>
      </w:r>
      <w:r>
        <w:rPr>
          <w:spacing w:val="-2"/>
        </w:rPr>
        <w:t xml:space="preserve"> </w:t>
      </w:r>
      <w:r>
        <w:t>take</w:t>
      </w:r>
      <w:r>
        <w:rPr>
          <w:spacing w:val="-3"/>
        </w:rPr>
        <w:t xml:space="preserve"> </w:t>
      </w:r>
      <w:r>
        <w:t>effect</w:t>
      </w:r>
      <w:r>
        <w:rPr>
          <w:spacing w:val="-4"/>
        </w:rPr>
        <w:t xml:space="preserve"> </w:t>
      </w:r>
      <w:r>
        <w:t>at</w:t>
      </w:r>
      <w:r>
        <w:rPr>
          <w:spacing w:val="-4"/>
        </w:rPr>
        <w:t xml:space="preserve"> </w:t>
      </w:r>
      <w:r>
        <w:t>the beginning of the seventh year of appointment as an Assistant Professor of Teaching.</w:t>
      </w:r>
    </w:p>
    <w:p w14:paraId="4AAA4D41" w14:textId="77777777" w:rsidR="00175CCE" w:rsidRDefault="00175CCE">
      <w:pPr>
        <w:pStyle w:val="BodyText"/>
        <w:spacing w:before="2"/>
        <w:ind w:left="0"/>
      </w:pPr>
    </w:p>
    <w:p w14:paraId="02628F55" w14:textId="77777777" w:rsidR="00175CCE" w:rsidRDefault="00A96D1F">
      <w:pPr>
        <w:pStyle w:val="BodyText"/>
        <w:ind w:right="387"/>
      </w:pPr>
      <w:r>
        <w:t>A</w:t>
      </w:r>
      <w:r>
        <w:rPr>
          <w:spacing w:val="-3"/>
        </w:rPr>
        <w:t xml:space="preserve"> </w:t>
      </w:r>
      <w:r>
        <w:t>candidate</w:t>
      </w:r>
      <w:r>
        <w:rPr>
          <w:spacing w:val="-9"/>
        </w:rPr>
        <w:t xml:space="preserve"> </w:t>
      </w:r>
      <w:r>
        <w:t>for</w:t>
      </w:r>
      <w:r>
        <w:rPr>
          <w:spacing w:val="-4"/>
        </w:rPr>
        <w:t xml:space="preserve"> </w:t>
      </w:r>
      <w:r>
        <w:t>promotion</w:t>
      </w:r>
      <w:r>
        <w:rPr>
          <w:spacing w:val="-4"/>
        </w:rPr>
        <w:t xml:space="preserve"> </w:t>
      </w:r>
      <w:r>
        <w:t>to</w:t>
      </w:r>
      <w:r>
        <w:rPr>
          <w:spacing w:val="-6"/>
        </w:rPr>
        <w:t xml:space="preserve"> </w:t>
      </w:r>
      <w:r>
        <w:t>Associate</w:t>
      </w:r>
      <w:r>
        <w:rPr>
          <w:spacing w:val="-4"/>
        </w:rPr>
        <w:t xml:space="preserve"> </w:t>
      </w:r>
      <w:r>
        <w:t>Professor</w:t>
      </w:r>
      <w:r>
        <w:rPr>
          <w:spacing w:val="-3"/>
        </w:rPr>
        <w:t xml:space="preserve"> </w:t>
      </w:r>
      <w:r>
        <w:t>of</w:t>
      </w:r>
      <w:r>
        <w:rPr>
          <w:spacing w:val="-2"/>
        </w:rPr>
        <w:t xml:space="preserve"> </w:t>
      </w:r>
      <w:r>
        <w:t>Teaching</w:t>
      </w:r>
      <w:r>
        <w:rPr>
          <w:spacing w:val="-2"/>
        </w:rPr>
        <w:t xml:space="preserve"> </w:t>
      </w:r>
      <w:r>
        <w:t>is</w:t>
      </w:r>
      <w:r>
        <w:rPr>
          <w:spacing w:val="-5"/>
        </w:rPr>
        <w:t xml:space="preserve"> </w:t>
      </w:r>
      <w:r>
        <w:t>expected</w:t>
      </w:r>
      <w:r>
        <w:rPr>
          <w:spacing w:val="-5"/>
        </w:rPr>
        <w:t xml:space="preserve"> </w:t>
      </w:r>
      <w:r>
        <w:t>to</w:t>
      </w:r>
      <w:r>
        <w:rPr>
          <w:spacing w:val="-3"/>
        </w:rPr>
        <w:t xml:space="preserve"> </w:t>
      </w:r>
      <w:r>
        <w:t>meet</w:t>
      </w:r>
      <w:r>
        <w:rPr>
          <w:spacing w:val="-4"/>
        </w:rPr>
        <w:t xml:space="preserve"> </w:t>
      </w:r>
      <w:r>
        <w:t>the</w:t>
      </w:r>
      <w:r>
        <w:rPr>
          <w:spacing w:val="-5"/>
        </w:rPr>
        <w:t xml:space="preserve"> </w:t>
      </w:r>
      <w:r>
        <w:t xml:space="preserve">following </w:t>
      </w:r>
      <w:r>
        <w:rPr>
          <w:spacing w:val="-2"/>
        </w:rPr>
        <w:t>criteria:</w:t>
      </w:r>
    </w:p>
    <w:p w14:paraId="1A2165C1" w14:textId="77777777" w:rsidR="00175CCE" w:rsidRDefault="00175CCE">
      <w:pPr>
        <w:pStyle w:val="BodyText"/>
        <w:ind w:left="0"/>
      </w:pPr>
    </w:p>
    <w:p w14:paraId="0E496799" w14:textId="77777777" w:rsidR="00175CCE" w:rsidRDefault="00A96D1F">
      <w:pPr>
        <w:pStyle w:val="ListParagraph"/>
        <w:numPr>
          <w:ilvl w:val="0"/>
          <w:numId w:val="7"/>
        </w:numPr>
        <w:tabs>
          <w:tab w:val="left" w:pos="668"/>
        </w:tabs>
        <w:ind w:right="556" w:firstLine="0"/>
      </w:pPr>
      <w:r>
        <w:rPr>
          <w:rFonts w:ascii="Arial"/>
          <w:i/>
        </w:rPr>
        <w:t>Length</w:t>
      </w:r>
      <w:r>
        <w:rPr>
          <w:rFonts w:ascii="Arial"/>
          <w:i/>
          <w:spacing w:val="-5"/>
        </w:rPr>
        <w:t xml:space="preserve"> </w:t>
      </w:r>
      <w:r>
        <w:rPr>
          <w:rFonts w:ascii="Arial"/>
          <w:i/>
        </w:rPr>
        <w:t>of</w:t>
      </w:r>
      <w:r>
        <w:rPr>
          <w:rFonts w:ascii="Arial"/>
          <w:i/>
          <w:spacing w:val="-4"/>
        </w:rPr>
        <w:t xml:space="preserve"> </w:t>
      </w:r>
      <w:r>
        <w:rPr>
          <w:rFonts w:ascii="Arial"/>
          <w:i/>
        </w:rPr>
        <w:t>service</w:t>
      </w:r>
      <w:r>
        <w:t>:</w:t>
      </w:r>
      <w:r>
        <w:rPr>
          <w:spacing w:val="36"/>
        </w:rPr>
        <w:t xml:space="preserve"> </w:t>
      </w:r>
      <w:r>
        <w:t>At</w:t>
      </w:r>
      <w:r>
        <w:rPr>
          <w:spacing w:val="-6"/>
        </w:rPr>
        <w:t xml:space="preserve"> </w:t>
      </w:r>
      <w:r>
        <w:t>the</w:t>
      </w:r>
      <w:r>
        <w:rPr>
          <w:spacing w:val="-7"/>
        </w:rPr>
        <w:t xml:space="preserve"> </w:t>
      </w:r>
      <w:r>
        <w:t>time</w:t>
      </w:r>
      <w:r>
        <w:rPr>
          <w:spacing w:val="-5"/>
        </w:rPr>
        <w:t xml:space="preserve"> </w:t>
      </w:r>
      <w:r>
        <w:t>of</w:t>
      </w:r>
      <w:r>
        <w:rPr>
          <w:spacing w:val="-4"/>
        </w:rPr>
        <w:t xml:space="preserve"> </w:t>
      </w:r>
      <w:r>
        <w:t>application,</w:t>
      </w:r>
      <w:r>
        <w:rPr>
          <w:spacing w:val="-1"/>
        </w:rPr>
        <w:t xml:space="preserve"> </w:t>
      </w:r>
      <w:r>
        <w:t>candidates</w:t>
      </w:r>
      <w:r>
        <w:rPr>
          <w:spacing w:val="-2"/>
        </w:rPr>
        <w:t xml:space="preserve"> </w:t>
      </w:r>
      <w:r>
        <w:t>are</w:t>
      </w:r>
      <w:r>
        <w:rPr>
          <w:spacing w:val="-7"/>
        </w:rPr>
        <w:t xml:space="preserve"> </w:t>
      </w:r>
      <w:r>
        <w:t>expected</w:t>
      </w:r>
      <w:r>
        <w:rPr>
          <w:spacing w:val="-8"/>
        </w:rPr>
        <w:t xml:space="preserve"> </w:t>
      </w:r>
      <w:r>
        <w:t>to</w:t>
      </w:r>
      <w:r>
        <w:rPr>
          <w:spacing w:val="-5"/>
        </w:rPr>
        <w:t xml:space="preserve"> </w:t>
      </w:r>
      <w:r>
        <w:t>have</w:t>
      </w:r>
      <w:r>
        <w:rPr>
          <w:spacing w:val="-2"/>
        </w:rPr>
        <w:t xml:space="preserve"> </w:t>
      </w:r>
      <w:r>
        <w:t>completed</w:t>
      </w:r>
      <w:r>
        <w:rPr>
          <w:spacing w:val="-5"/>
        </w:rPr>
        <w:t xml:space="preserve"> </w:t>
      </w:r>
      <w:r>
        <w:t>at least 5 years in rank at the level of Assistant Professor of Teaching, unless otherwise prescribed in writing and approved by the Dean and Provost.</w:t>
      </w:r>
    </w:p>
    <w:p w14:paraId="311811D4" w14:textId="77777777" w:rsidR="00175CCE" w:rsidRDefault="00A96D1F">
      <w:pPr>
        <w:pStyle w:val="ListParagraph"/>
        <w:numPr>
          <w:ilvl w:val="0"/>
          <w:numId w:val="7"/>
        </w:numPr>
        <w:tabs>
          <w:tab w:val="left" w:pos="668"/>
        </w:tabs>
        <w:spacing w:before="81"/>
        <w:ind w:right="575" w:firstLine="0"/>
      </w:pPr>
      <w:r>
        <w:rPr>
          <w:rFonts w:ascii="Arial"/>
          <w:i/>
        </w:rPr>
        <w:t>Appropriate</w:t>
      </w:r>
      <w:r>
        <w:rPr>
          <w:rFonts w:ascii="Arial"/>
          <w:i/>
          <w:spacing w:val="-8"/>
        </w:rPr>
        <w:t xml:space="preserve"> </w:t>
      </w:r>
      <w:r>
        <w:rPr>
          <w:rFonts w:ascii="Arial"/>
          <w:i/>
        </w:rPr>
        <w:t>degree</w:t>
      </w:r>
      <w:r>
        <w:t>:</w:t>
      </w:r>
      <w:r>
        <w:rPr>
          <w:spacing w:val="31"/>
        </w:rPr>
        <w:t xml:space="preserve"> </w:t>
      </w:r>
      <w:r>
        <w:t>The</w:t>
      </w:r>
      <w:r>
        <w:rPr>
          <w:spacing w:val="-9"/>
        </w:rPr>
        <w:t xml:space="preserve"> </w:t>
      </w:r>
      <w:r>
        <w:t>candidates</w:t>
      </w:r>
      <w:r>
        <w:rPr>
          <w:spacing w:val="-14"/>
        </w:rPr>
        <w:t xml:space="preserve"> </w:t>
      </w:r>
      <w:r>
        <w:t>must</w:t>
      </w:r>
      <w:r>
        <w:rPr>
          <w:spacing w:val="-11"/>
        </w:rPr>
        <w:t xml:space="preserve"> </w:t>
      </w:r>
      <w:r>
        <w:t>possess</w:t>
      </w:r>
      <w:r>
        <w:rPr>
          <w:spacing w:val="-9"/>
        </w:rPr>
        <w:t xml:space="preserve"> </w:t>
      </w:r>
      <w:r>
        <w:t>the</w:t>
      </w:r>
      <w:r>
        <w:rPr>
          <w:spacing w:val="-10"/>
        </w:rPr>
        <w:t xml:space="preserve"> </w:t>
      </w:r>
      <w:r>
        <w:t>appropriate</w:t>
      </w:r>
      <w:r>
        <w:rPr>
          <w:spacing w:val="-11"/>
        </w:rPr>
        <w:t xml:space="preserve"> </w:t>
      </w:r>
      <w:r>
        <w:t>terminal</w:t>
      </w:r>
      <w:r>
        <w:rPr>
          <w:spacing w:val="-8"/>
        </w:rPr>
        <w:t xml:space="preserve"> </w:t>
      </w:r>
      <w:r>
        <w:t>degree</w:t>
      </w:r>
      <w:r>
        <w:rPr>
          <w:spacing w:val="-11"/>
        </w:rPr>
        <w:t xml:space="preserve"> </w:t>
      </w:r>
      <w:r>
        <w:t>(Master or</w:t>
      </w:r>
      <w:r>
        <w:rPr>
          <w:spacing w:val="-3"/>
        </w:rPr>
        <w:t xml:space="preserve"> </w:t>
      </w:r>
      <w:r>
        <w:t>PhD)</w:t>
      </w:r>
      <w:r>
        <w:rPr>
          <w:spacing w:val="-6"/>
        </w:rPr>
        <w:t xml:space="preserve"> </w:t>
      </w:r>
      <w:r>
        <w:t>from an accredited institution in their instructional discipline or related area with a minimum of 5 years of experience.</w:t>
      </w:r>
    </w:p>
    <w:p w14:paraId="0370C32B" w14:textId="77777777" w:rsidR="00175CCE" w:rsidRDefault="00A96D1F">
      <w:pPr>
        <w:pStyle w:val="ListParagraph"/>
        <w:numPr>
          <w:ilvl w:val="0"/>
          <w:numId w:val="7"/>
        </w:numPr>
        <w:tabs>
          <w:tab w:val="left" w:pos="668"/>
        </w:tabs>
        <w:spacing w:before="79"/>
        <w:ind w:right="1152" w:firstLine="0"/>
      </w:pPr>
      <w:r>
        <w:rPr>
          <w:rFonts w:ascii="Arial"/>
          <w:i/>
        </w:rPr>
        <w:t>Evidence</w:t>
      </w:r>
      <w:r>
        <w:rPr>
          <w:rFonts w:ascii="Arial"/>
          <w:i/>
          <w:spacing w:val="-9"/>
        </w:rPr>
        <w:t xml:space="preserve"> </w:t>
      </w:r>
      <w:r>
        <w:rPr>
          <w:rFonts w:ascii="Arial"/>
          <w:i/>
        </w:rPr>
        <w:t>of</w:t>
      </w:r>
      <w:r>
        <w:rPr>
          <w:rFonts w:ascii="Arial"/>
          <w:i/>
          <w:spacing w:val="-7"/>
        </w:rPr>
        <w:t xml:space="preserve"> </w:t>
      </w:r>
      <w:r>
        <w:rPr>
          <w:rFonts w:ascii="Arial"/>
          <w:i/>
        </w:rPr>
        <w:t>teaching</w:t>
      </w:r>
      <w:r>
        <w:rPr>
          <w:rFonts w:ascii="Arial"/>
          <w:i/>
          <w:spacing w:val="-9"/>
        </w:rPr>
        <w:t xml:space="preserve"> </w:t>
      </w:r>
      <w:r>
        <w:rPr>
          <w:rFonts w:ascii="Arial"/>
          <w:i/>
        </w:rPr>
        <w:t>effectiveness</w:t>
      </w:r>
      <w:r>
        <w:rPr>
          <w:rFonts w:ascii="Arial"/>
          <w:i/>
          <w:spacing w:val="-8"/>
        </w:rPr>
        <w:t xml:space="preserve"> </w:t>
      </w:r>
      <w:r>
        <w:rPr>
          <w:rFonts w:ascii="Arial"/>
          <w:i/>
        </w:rPr>
        <w:t>in</w:t>
      </w:r>
      <w:r>
        <w:rPr>
          <w:rFonts w:ascii="Arial"/>
          <w:i/>
          <w:spacing w:val="-9"/>
        </w:rPr>
        <w:t xml:space="preserve"> </w:t>
      </w:r>
      <w:r>
        <w:rPr>
          <w:rFonts w:ascii="Arial"/>
          <w:i/>
        </w:rPr>
        <w:t>a</w:t>
      </w:r>
      <w:r>
        <w:rPr>
          <w:rFonts w:ascii="Arial"/>
          <w:i/>
          <w:spacing w:val="-9"/>
        </w:rPr>
        <w:t xml:space="preserve"> </w:t>
      </w:r>
      <w:r>
        <w:rPr>
          <w:rFonts w:ascii="Arial"/>
          <w:i/>
        </w:rPr>
        <w:t>higher</w:t>
      </w:r>
      <w:r>
        <w:rPr>
          <w:rFonts w:ascii="Arial"/>
          <w:i/>
          <w:spacing w:val="-8"/>
        </w:rPr>
        <w:t xml:space="preserve"> </w:t>
      </w:r>
      <w:r>
        <w:rPr>
          <w:rFonts w:ascii="Arial"/>
          <w:i/>
        </w:rPr>
        <w:t>education</w:t>
      </w:r>
      <w:r>
        <w:rPr>
          <w:rFonts w:ascii="Arial"/>
          <w:i/>
          <w:spacing w:val="-9"/>
        </w:rPr>
        <w:t xml:space="preserve"> </w:t>
      </w:r>
      <w:r>
        <w:rPr>
          <w:rFonts w:ascii="Arial"/>
          <w:i/>
        </w:rPr>
        <w:t>setting.</w:t>
      </w:r>
      <w:r>
        <w:rPr>
          <w:rFonts w:ascii="Arial"/>
          <w:i/>
          <w:spacing w:val="-7"/>
        </w:rPr>
        <w:t xml:space="preserve"> </w:t>
      </w:r>
      <w:r>
        <w:t>The</w:t>
      </w:r>
      <w:r>
        <w:rPr>
          <w:spacing w:val="-9"/>
        </w:rPr>
        <w:t xml:space="preserve"> </w:t>
      </w:r>
      <w:r>
        <w:t>candidate</w:t>
      </w:r>
      <w:r>
        <w:rPr>
          <w:spacing w:val="-8"/>
        </w:rPr>
        <w:t xml:space="preserve"> </w:t>
      </w:r>
      <w:r>
        <w:t>must demonstrate</w:t>
      </w:r>
      <w:r>
        <w:rPr>
          <w:spacing w:val="-10"/>
        </w:rPr>
        <w:t xml:space="preserve"> </w:t>
      </w:r>
      <w:r>
        <w:t>that</w:t>
      </w:r>
      <w:r>
        <w:rPr>
          <w:spacing w:val="-6"/>
        </w:rPr>
        <w:t xml:space="preserve"> </w:t>
      </w:r>
      <w:r>
        <w:t>they</w:t>
      </w:r>
      <w:r>
        <w:rPr>
          <w:spacing w:val="-6"/>
        </w:rPr>
        <w:t xml:space="preserve"> </w:t>
      </w:r>
      <w:r>
        <w:t>are</w:t>
      </w:r>
      <w:r>
        <w:rPr>
          <w:spacing w:val="-6"/>
        </w:rPr>
        <w:t xml:space="preserve"> </w:t>
      </w:r>
      <w:r>
        <w:t>an</w:t>
      </w:r>
      <w:r>
        <w:rPr>
          <w:spacing w:val="-6"/>
        </w:rPr>
        <w:t xml:space="preserve"> </w:t>
      </w:r>
      <w:r>
        <w:t>effective</w:t>
      </w:r>
      <w:r>
        <w:rPr>
          <w:spacing w:val="-8"/>
        </w:rPr>
        <w:t xml:space="preserve"> </w:t>
      </w:r>
      <w:r>
        <w:t>teacher</w:t>
      </w:r>
      <w:r>
        <w:rPr>
          <w:spacing w:val="-6"/>
        </w:rPr>
        <w:t xml:space="preserve"> </w:t>
      </w:r>
      <w:r>
        <w:t>and</w:t>
      </w:r>
      <w:r>
        <w:rPr>
          <w:spacing w:val="-6"/>
        </w:rPr>
        <w:t xml:space="preserve"> </w:t>
      </w:r>
      <w:r>
        <w:t>are</w:t>
      </w:r>
      <w:r>
        <w:rPr>
          <w:spacing w:val="-5"/>
        </w:rPr>
        <w:t xml:space="preserve"> </w:t>
      </w:r>
      <w:r>
        <w:t>likely</w:t>
      </w:r>
      <w:r>
        <w:rPr>
          <w:spacing w:val="-2"/>
        </w:rPr>
        <w:t xml:space="preserve"> </w:t>
      </w:r>
      <w:r>
        <w:t>to</w:t>
      </w:r>
      <w:r>
        <w:rPr>
          <w:spacing w:val="-5"/>
        </w:rPr>
        <w:t xml:space="preserve"> </w:t>
      </w:r>
      <w:r>
        <w:t>remain</w:t>
      </w:r>
      <w:r>
        <w:rPr>
          <w:spacing w:val="-3"/>
        </w:rPr>
        <w:t xml:space="preserve"> </w:t>
      </w:r>
      <w:r>
        <w:t>so</w:t>
      </w:r>
      <w:r>
        <w:rPr>
          <w:spacing w:val="-5"/>
        </w:rPr>
        <w:t xml:space="preserve"> </w:t>
      </w:r>
      <w:r>
        <w:t>throughout</w:t>
      </w:r>
      <w:r>
        <w:rPr>
          <w:spacing w:val="-4"/>
        </w:rPr>
        <w:t xml:space="preserve"> </w:t>
      </w:r>
      <w:r>
        <w:t xml:space="preserve">the </w:t>
      </w:r>
      <w:r>
        <w:rPr>
          <w:spacing w:val="-2"/>
        </w:rPr>
        <w:t>career.</w:t>
      </w:r>
    </w:p>
    <w:p w14:paraId="17FBF13C" w14:textId="77777777" w:rsidR="00175CCE" w:rsidRDefault="00A96D1F">
      <w:pPr>
        <w:pStyle w:val="BodyText"/>
        <w:spacing w:before="81"/>
        <w:ind w:right="387"/>
      </w:pPr>
      <w:r>
        <w:t>The</w:t>
      </w:r>
      <w:r>
        <w:rPr>
          <w:spacing w:val="-3"/>
        </w:rPr>
        <w:t xml:space="preserve"> </w:t>
      </w:r>
      <w:r>
        <w:t>candidate</w:t>
      </w:r>
      <w:r>
        <w:rPr>
          <w:spacing w:val="-5"/>
        </w:rPr>
        <w:t xml:space="preserve"> </w:t>
      </w:r>
      <w:r>
        <w:t>should</w:t>
      </w:r>
      <w:r>
        <w:rPr>
          <w:spacing w:val="-3"/>
        </w:rPr>
        <w:t xml:space="preserve"> </w:t>
      </w:r>
      <w:r>
        <w:t>organize,</w:t>
      </w:r>
      <w:r>
        <w:rPr>
          <w:spacing w:val="-2"/>
        </w:rPr>
        <w:t xml:space="preserve"> </w:t>
      </w:r>
      <w:r>
        <w:t>record,</w:t>
      </w:r>
      <w:r>
        <w:rPr>
          <w:spacing w:val="-1"/>
        </w:rPr>
        <w:t xml:space="preserve"> </w:t>
      </w:r>
      <w:r>
        <w:t>and</w:t>
      </w:r>
      <w:r>
        <w:rPr>
          <w:spacing w:val="-5"/>
        </w:rPr>
        <w:t xml:space="preserve"> </w:t>
      </w:r>
      <w:r>
        <w:t>exhibit</w:t>
      </w:r>
      <w:r>
        <w:rPr>
          <w:spacing w:val="-1"/>
        </w:rPr>
        <w:t xml:space="preserve"> </w:t>
      </w:r>
      <w:r>
        <w:t>evidence</w:t>
      </w:r>
      <w:r>
        <w:rPr>
          <w:spacing w:val="-3"/>
        </w:rPr>
        <w:t xml:space="preserve"> </w:t>
      </w:r>
      <w:r>
        <w:t>of</w:t>
      </w:r>
      <w:r>
        <w:rPr>
          <w:spacing w:val="-1"/>
        </w:rPr>
        <w:t xml:space="preserve"> </w:t>
      </w:r>
      <w:r>
        <w:t>their</w:t>
      </w:r>
      <w:r>
        <w:rPr>
          <w:spacing w:val="-4"/>
        </w:rPr>
        <w:t xml:space="preserve"> </w:t>
      </w:r>
      <w:r>
        <w:t>teaching</w:t>
      </w:r>
      <w:r>
        <w:rPr>
          <w:spacing w:val="-3"/>
        </w:rPr>
        <w:t xml:space="preserve"> </w:t>
      </w:r>
      <w:r>
        <w:t>efforts</w:t>
      </w:r>
      <w:r>
        <w:rPr>
          <w:spacing w:val="-8"/>
        </w:rPr>
        <w:t xml:space="preserve"> </w:t>
      </w:r>
      <w:r>
        <w:t>in</w:t>
      </w:r>
      <w:r>
        <w:rPr>
          <w:spacing w:val="-5"/>
        </w:rPr>
        <w:t xml:space="preserve"> </w:t>
      </w:r>
      <w:r>
        <w:t>such</w:t>
      </w:r>
      <w:r>
        <w:rPr>
          <w:spacing w:val="-8"/>
        </w:rPr>
        <w:t xml:space="preserve"> </w:t>
      </w:r>
      <w:r>
        <w:t>a manner that colleagues are able to assess their insights and achievements in instruction.</w:t>
      </w:r>
    </w:p>
    <w:p w14:paraId="37624F82" w14:textId="77777777" w:rsidR="00175CCE" w:rsidRDefault="00A96D1F">
      <w:pPr>
        <w:pStyle w:val="BodyText"/>
        <w:ind w:right="543"/>
      </w:pPr>
      <w:r>
        <w:t>Student</w:t>
      </w:r>
      <w:r>
        <w:rPr>
          <w:spacing w:val="-4"/>
        </w:rPr>
        <w:t xml:space="preserve"> </w:t>
      </w:r>
      <w:r>
        <w:t>evaluations</w:t>
      </w:r>
      <w:r>
        <w:rPr>
          <w:spacing w:val="-2"/>
        </w:rPr>
        <w:t xml:space="preserve"> </w:t>
      </w:r>
      <w:r>
        <w:t>will</w:t>
      </w:r>
      <w:r>
        <w:rPr>
          <w:spacing w:val="-3"/>
        </w:rPr>
        <w:t xml:space="preserve"> </w:t>
      </w:r>
      <w:r>
        <w:t>be</w:t>
      </w:r>
      <w:r>
        <w:rPr>
          <w:spacing w:val="-3"/>
        </w:rPr>
        <w:t xml:space="preserve"> </w:t>
      </w:r>
      <w:r>
        <w:t>an</w:t>
      </w:r>
      <w:r>
        <w:rPr>
          <w:spacing w:val="-3"/>
        </w:rPr>
        <w:t xml:space="preserve"> </w:t>
      </w:r>
      <w:r>
        <w:t>integral</w:t>
      </w:r>
      <w:r>
        <w:rPr>
          <w:spacing w:val="-4"/>
        </w:rPr>
        <w:t xml:space="preserve"> </w:t>
      </w:r>
      <w:r>
        <w:t>part</w:t>
      </w:r>
      <w:r>
        <w:rPr>
          <w:spacing w:val="-4"/>
        </w:rPr>
        <w:t xml:space="preserve"> </w:t>
      </w:r>
      <w:r>
        <w:t>of</w:t>
      </w:r>
      <w:r>
        <w:rPr>
          <w:spacing w:val="-4"/>
        </w:rPr>
        <w:t xml:space="preserve"> </w:t>
      </w:r>
      <w:r>
        <w:t>documenting</w:t>
      </w:r>
      <w:r>
        <w:rPr>
          <w:spacing w:val="-5"/>
        </w:rPr>
        <w:t xml:space="preserve"> </w:t>
      </w:r>
      <w:r>
        <w:t>teaching</w:t>
      </w:r>
      <w:r>
        <w:rPr>
          <w:spacing w:val="-3"/>
        </w:rPr>
        <w:t xml:space="preserve"> </w:t>
      </w:r>
      <w:r>
        <w:t>effectiveness.</w:t>
      </w:r>
      <w:r>
        <w:rPr>
          <w:spacing w:val="-4"/>
        </w:rPr>
        <w:t xml:space="preserve"> </w:t>
      </w:r>
      <w:r>
        <w:t>Candidates for promotion at the level of Associate Professor of Teaching must include students’ assessments from all classes taught during the period as an Assistant Professor of Teaching in the dossier. Also included should be a self-assessment of the candidate’s command of the subject matter, ability to</w:t>
      </w:r>
      <w:r>
        <w:rPr>
          <w:spacing w:val="-1"/>
        </w:rPr>
        <w:t xml:space="preserve"> </w:t>
      </w:r>
      <w:r>
        <w:t>organize and present material in a logical, thoughtful, and meaningful manner, and the performance of students.</w:t>
      </w:r>
    </w:p>
    <w:p w14:paraId="5190F75B" w14:textId="77777777" w:rsidR="00175CCE" w:rsidRDefault="00A96D1F">
      <w:pPr>
        <w:pStyle w:val="BodyText"/>
        <w:spacing w:before="251"/>
        <w:ind w:right="335"/>
      </w:pPr>
      <w:r>
        <w:t>Additionally, candidates can provide evidence of a record of teaching effectiveness through documentation of teaching awards received; course designs disseminated to others in the field; updated syllabi; class products and capstone reports; use of electronic innovations or other creative</w:t>
      </w:r>
      <w:r>
        <w:rPr>
          <w:spacing w:val="-4"/>
        </w:rPr>
        <w:t xml:space="preserve"> </w:t>
      </w:r>
      <w:r>
        <w:t>use</w:t>
      </w:r>
      <w:r>
        <w:rPr>
          <w:spacing w:val="-3"/>
        </w:rPr>
        <w:t xml:space="preserve"> </w:t>
      </w:r>
      <w:r>
        <w:t>of</w:t>
      </w:r>
      <w:r>
        <w:rPr>
          <w:spacing w:val="-1"/>
        </w:rPr>
        <w:t xml:space="preserve"> </w:t>
      </w:r>
      <w:r>
        <w:t>software</w:t>
      </w:r>
      <w:r>
        <w:rPr>
          <w:spacing w:val="-4"/>
        </w:rPr>
        <w:t xml:space="preserve"> </w:t>
      </w:r>
      <w:r>
        <w:t>or</w:t>
      </w:r>
      <w:r>
        <w:rPr>
          <w:spacing w:val="-2"/>
        </w:rPr>
        <w:t xml:space="preserve"> </w:t>
      </w:r>
      <w:r>
        <w:t>audiovisual</w:t>
      </w:r>
      <w:r>
        <w:rPr>
          <w:spacing w:val="-3"/>
        </w:rPr>
        <w:t xml:space="preserve"> </w:t>
      </w:r>
      <w:r>
        <w:t>materials;</w:t>
      </w:r>
      <w:r>
        <w:rPr>
          <w:spacing w:val="-4"/>
        </w:rPr>
        <w:t xml:space="preserve"> </w:t>
      </w:r>
      <w:r>
        <w:t>written</w:t>
      </w:r>
      <w:r>
        <w:rPr>
          <w:spacing w:val="-4"/>
        </w:rPr>
        <w:t xml:space="preserve"> </w:t>
      </w:r>
      <w:r>
        <w:t>critiques</w:t>
      </w:r>
      <w:r>
        <w:rPr>
          <w:spacing w:val="-4"/>
        </w:rPr>
        <w:t xml:space="preserve"> </w:t>
      </w:r>
      <w:r>
        <w:t>from</w:t>
      </w:r>
      <w:r>
        <w:rPr>
          <w:spacing w:val="-4"/>
        </w:rPr>
        <w:t xml:space="preserve"> </w:t>
      </w:r>
      <w:r>
        <w:t>peer</w:t>
      </w:r>
      <w:r>
        <w:rPr>
          <w:spacing w:val="-2"/>
        </w:rPr>
        <w:t xml:space="preserve"> </w:t>
      </w:r>
      <w:r>
        <w:t>evaluators</w:t>
      </w:r>
      <w:r>
        <w:rPr>
          <w:spacing w:val="-4"/>
        </w:rPr>
        <w:t xml:space="preserve"> </w:t>
      </w:r>
      <w:r>
        <w:t>or</w:t>
      </w:r>
      <w:r>
        <w:rPr>
          <w:spacing w:val="-4"/>
        </w:rPr>
        <w:t xml:space="preserve"> </w:t>
      </w:r>
      <w:r>
        <w:t>former students; and activities related to continuing education, including short courses, workshops, symposia,</w:t>
      </w:r>
      <w:r>
        <w:rPr>
          <w:spacing w:val="-4"/>
        </w:rPr>
        <w:t xml:space="preserve"> </w:t>
      </w:r>
      <w:r>
        <w:t>and</w:t>
      </w:r>
      <w:r>
        <w:rPr>
          <w:spacing w:val="-3"/>
        </w:rPr>
        <w:t xml:space="preserve"> </w:t>
      </w:r>
      <w:r>
        <w:t>professional</w:t>
      </w:r>
      <w:r>
        <w:rPr>
          <w:spacing w:val="-4"/>
        </w:rPr>
        <w:t xml:space="preserve"> </w:t>
      </w:r>
      <w:r>
        <w:t>development</w:t>
      </w:r>
      <w:r>
        <w:rPr>
          <w:spacing w:val="-4"/>
        </w:rPr>
        <w:t xml:space="preserve"> </w:t>
      </w:r>
      <w:r>
        <w:t>seminars.</w:t>
      </w:r>
      <w:r>
        <w:rPr>
          <w:spacing w:val="37"/>
        </w:rPr>
        <w:t xml:space="preserve"> </w:t>
      </w:r>
      <w:r>
        <w:t>Evidence</w:t>
      </w:r>
      <w:r>
        <w:rPr>
          <w:spacing w:val="-5"/>
        </w:rPr>
        <w:t xml:space="preserve"> </w:t>
      </w:r>
      <w:r>
        <w:t>that</w:t>
      </w:r>
      <w:r>
        <w:rPr>
          <w:spacing w:val="-1"/>
        </w:rPr>
        <w:t xml:space="preserve"> </w:t>
      </w:r>
      <w:r>
        <w:t>demonstrates</w:t>
      </w:r>
      <w:r>
        <w:rPr>
          <w:spacing w:val="-5"/>
        </w:rPr>
        <w:t xml:space="preserve"> </w:t>
      </w:r>
      <w:r>
        <w:t>the</w:t>
      </w:r>
      <w:r>
        <w:rPr>
          <w:spacing w:val="-5"/>
        </w:rPr>
        <w:t xml:space="preserve"> </w:t>
      </w:r>
      <w:r>
        <w:t>candidate’s ability to foster student learning, creativity, and competence as a professional is especially helpful to the assessment process.</w:t>
      </w:r>
      <w:r>
        <w:rPr>
          <w:spacing w:val="40"/>
        </w:rPr>
        <w:t xml:space="preserve"> </w:t>
      </w:r>
      <w:r>
        <w:t>Each candidate is encouraged to supply any additional data which</w:t>
      </w:r>
      <w:r>
        <w:rPr>
          <w:spacing w:val="-4"/>
        </w:rPr>
        <w:t xml:space="preserve"> </w:t>
      </w:r>
      <w:r>
        <w:t>he</w:t>
      </w:r>
      <w:r>
        <w:rPr>
          <w:spacing w:val="-9"/>
        </w:rPr>
        <w:t xml:space="preserve"> </w:t>
      </w:r>
      <w:r>
        <w:t>or</w:t>
      </w:r>
      <w:r>
        <w:rPr>
          <w:spacing w:val="-3"/>
        </w:rPr>
        <w:t xml:space="preserve"> </w:t>
      </w:r>
      <w:r>
        <w:t>she</w:t>
      </w:r>
      <w:r>
        <w:rPr>
          <w:spacing w:val="-7"/>
        </w:rPr>
        <w:t xml:space="preserve"> </w:t>
      </w:r>
      <w:r>
        <w:t>deems</w:t>
      </w:r>
      <w:r>
        <w:rPr>
          <w:spacing w:val="-3"/>
        </w:rPr>
        <w:t xml:space="preserve"> </w:t>
      </w:r>
      <w:r>
        <w:t>appropriate</w:t>
      </w:r>
      <w:r>
        <w:rPr>
          <w:spacing w:val="-5"/>
        </w:rPr>
        <w:t xml:space="preserve"> </w:t>
      </w:r>
      <w:r>
        <w:t>as</w:t>
      </w:r>
      <w:r>
        <w:rPr>
          <w:spacing w:val="-4"/>
        </w:rPr>
        <w:t xml:space="preserve"> </w:t>
      </w:r>
      <w:r>
        <w:t>evidence</w:t>
      </w:r>
      <w:r>
        <w:rPr>
          <w:spacing w:val="-7"/>
        </w:rPr>
        <w:t xml:space="preserve"> </w:t>
      </w:r>
      <w:r>
        <w:t>of</w:t>
      </w:r>
      <w:r>
        <w:rPr>
          <w:spacing w:val="-3"/>
        </w:rPr>
        <w:t xml:space="preserve"> </w:t>
      </w:r>
      <w:r>
        <w:t>teaching</w:t>
      </w:r>
      <w:r>
        <w:rPr>
          <w:spacing w:val="-4"/>
        </w:rPr>
        <w:t xml:space="preserve"> </w:t>
      </w:r>
      <w:r>
        <w:t>effectiveness</w:t>
      </w:r>
      <w:r>
        <w:rPr>
          <w:spacing w:val="-8"/>
        </w:rPr>
        <w:t xml:space="preserve"> </w:t>
      </w:r>
      <w:r>
        <w:t>and,</w:t>
      </w:r>
      <w:r>
        <w:rPr>
          <w:spacing w:val="-1"/>
        </w:rPr>
        <w:t xml:space="preserve"> </w:t>
      </w:r>
      <w:r>
        <w:t>if</w:t>
      </w:r>
      <w:r>
        <w:rPr>
          <w:spacing w:val="-3"/>
        </w:rPr>
        <w:t xml:space="preserve"> </w:t>
      </w:r>
      <w:r>
        <w:t>applicable,</w:t>
      </w:r>
      <w:r>
        <w:rPr>
          <w:spacing w:val="-3"/>
        </w:rPr>
        <w:t xml:space="preserve"> </w:t>
      </w:r>
      <w:r>
        <w:t>may include supporting documentation about teaching effectiveness at other institutions. Following</w:t>
      </w:r>
      <w:r>
        <w:rPr>
          <w:spacing w:val="-5"/>
        </w:rPr>
        <w:t xml:space="preserve"> </w:t>
      </w:r>
      <w:r>
        <w:t>is a list of supportive items:</w:t>
      </w:r>
    </w:p>
    <w:p w14:paraId="416E42B0" w14:textId="77777777" w:rsidR="00175CCE" w:rsidRDefault="00A96D1F">
      <w:pPr>
        <w:pStyle w:val="ListParagraph"/>
        <w:numPr>
          <w:ilvl w:val="1"/>
          <w:numId w:val="7"/>
        </w:numPr>
        <w:tabs>
          <w:tab w:val="left" w:pos="1084"/>
        </w:tabs>
        <w:spacing w:before="1" w:line="291" w:lineRule="exact"/>
        <w:ind w:left="1084" w:hanging="143"/>
      </w:pPr>
      <w:r>
        <w:rPr>
          <w:spacing w:val="-4"/>
        </w:rPr>
        <w:t>Documented</w:t>
      </w:r>
      <w:r>
        <w:rPr>
          <w:spacing w:val="-2"/>
        </w:rPr>
        <w:t xml:space="preserve"> </w:t>
      </w:r>
      <w:r>
        <w:rPr>
          <w:spacing w:val="-4"/>
        </w:rPr>
        <w:t>evidence</w:t>
      </w:r>
      <w:r>
        <w:rPr>
          <w:spacing w:val="-2"/>
        </w:rPr>
        <w:t xml:space="preserve"> </w:t>
      </w:r>
      <w:r>
        <w:rPr>
          <w:spacing w:val="-4"/>
        </w:rPr>
        <w:t>of</w:t>
      </w:r>
      <w:r>
        <w:rPr>
          <w:spacing w:val="-3"/>
        </w:rPr>
        <w:t xml:space="preserve"> </w:t>
      </w:r>
      <w:r>
        <w:rPr>
          <w:spacing w:val="-4"/>
        </w:rPr>
        <w:t>continuing</w:t>
      </w:r>
      <w:r>
        <w:rPr>
          <w:spacing w:val="-1"/>
        </w:rPr>
        <w:t xml:space="preserve"> </w:t>
      </w:r>
      <w:r>
        <w:rPr>
          <w:spacing w:val="-4"/>
        </w:rPr>
        <w:t>education.</w:t>
      </w:r>
    </w:p>
    <w:p w14:paraId="3E01319B" w14:textId="77777777" w:rsidR="00175CCE" w:rsidRDefault="00A96D1F">
      <w:pPr>
        <w:pStyle w:val="ListParagraph"/>
        <w:numPr>
          <w:ilvl w:val="1"/>
          <w:numId w:val="7"/>
        </w:numPr>
        <w:tabs>
          <w:tab w:val="left" w:pos="1084"/>
        </w:tabs>
        <w:spacing w:line="288" w:lineRule="exact"/>
        <w:ind w:left="1084" w:hanging="143"/>
      </w:pPr>
      <w:r>
        <w:rPr>
          <w:spacing w:val="-4"/>
        </w:rPr>
        <w:t>Development</w:t>
      </w:r>
      <w:r>
        <w:rPr>
          <w:spacing w:val="-1"/>
        </w:rPr>
        <w:t xml:space="preserve"> </w:t>
      </w:r>
      <w:r>
        <w:rPr>
          <w:spacing w:val="-4"/>
        </w:rPr>
        <w:t>and teaching</w:t>
      </w:r>
      <w:r>
        <w:rPr>
          <w:spacing w:val="1"/>
        </w:rPr>
        <w:t xml:space="preserve"> </w:t>
      </w:r>
      <w:r>
        <w:rPr>
          <w:spacing w:val="-4"/>
        </w:rPr>
        <w:t>new</w:t>
      </w:r>
      <w:r>
        <w:rPr>
          <w:spacing w:val="-2"/>
        </w:rPr>
        <w:t xml:space="preserve"> </w:t>
      </w:r>
      <w:r>
        <w:rPr>
          <w:spacing w:val="-4"/>
        </w:rPr>
        <w:t>courses.</w:t>
      </w:r>
    </w:p>
    <w:p w14:paraId="4ED8CEB7" w14:textId="77777777" w:rsidR="00175CCE" w:rsidRDefault="00A96D1F">
      <w:pPr>
        <w:pStyle w:val="ListParagraph"/>
        <w:numPr>
          <w:ilvl w:val="1"/>
          <w:numId w:val="7"/>
        </w:numPr>
        <w:tabs>
          <w:tab w:val="left" w:pos="1084"/>
        </w:tabs>
        <w:spacing w:line="288" w:lineRule="exact"/>
        <w:ind w:left="1084" w:hanging="143"/>
      </w:pPr>
      <w:r>
        <w:rPr>
          <w:spacing w:val="-4"/>
        </w:rPr>
        <w:t>Articles</w:t>
      </w:r>
      <w:r>
        <w:rPr>
          <w:spacing w:val="-1"/>
        </w:rPr>
        <w:t xml:space="preserve"> </w:t>
      </w:r>
      <w:r>
        <w:rPr>
          <w:spacing w:val="-4"/>
        </w:rPr>
        <w:t>written</w:t>
      </w:r>
      <w:r>
        <w:rPr>
          <w:spacing w:val="-1"/>
        </w:rPr>
        <w:t xml:space="preserve"> </w:t>
      </w:r>
      <w:r>
        <w:rPr>
          <w:spacing w:val="-4"/>
        </w:rPr>
        <w:t>and</w:t>
      </w:r>
      <w:r>
        <w:rPr>
          <w:spacing w:val="-2"/>
        </w:rPr>
        <w:t xml:space="preserve"> </w:t>
      </w:r>
      <w:r>
        <w:rPr>
          <w:spacing w:val="-4"/>
        </w:rPr>
        <w:t>published</w:t>
      </w:r>
      <w:r>
        <w:rPr>
          <w:spacing w:val="-2"/>
        </w:rPr>
        <w:t xml:space="preserve"> </w:t>
      </w:r>
      <w:r>
        <w:rPr>
          <w:spacing w:val="-4"/>
        </w:rPr>
        <w:t>in</w:t>
      </w:r>
      <w:r>
        <w:rPr>
          <w:spacing w:val="-1"/>
        </w:rPr>
        <w:t xml:space="preserve"> </w:t>
      </w:r>
      <w:r>
        <w:rPr>
          <w:spacing w:val="-4"/>
        </w:rPr>
        <w:t>academic</w:t>
      </w:r>
      <w:r>
        <w:t xml:space="preserve"> </w:t>
      </w:r>
      <w:r>
        <w:rPr>
          <w:spacing w:val="-4"/>
        </w:rPr>
        <w:t>outlets.</w:t>
      </w:r>
    </w:p>
    <w:p w14:paraId="6E7F204A" w14:textId="77777777" w:rsidR="00175CCE" w:rsidRDefault="00A96D1F">
      <w:pPr>
        <w:pStyle w:val="ListParagraph"/>
        <w:numPr>
          <w:ilvl w:val="1"/>
          <w:numId w:val="7"/>
        </w:numPr>
        <w:tabs>
          <w:tab w:val="left" w:pos="1084"/>
        </w:tabs>
        <w:spacing w:line="288" w:lineRule="exact"/>
        <w:ind w:left="1084" w:hanging="143"/>
      </w:pPr>
      <w:r>
        <w:rPr>
          <w:spacing w:val="-2"/>
        </w:rPr>
        <w:t>Diary</w:t>
      </w:r>
      <w:r>
        <w:rPr>
          <w:spacing w:val="-15"/>
        </w:rPr>
        <w:t xml:space="preserve"> </w:t>
      </w:r>
      <w:r>
        <w:rPr>
          <w:spacing w:val="-2"/>
        </w:rPr>
        <w:t>of</w:t>
      </w:r>
      <w:r>
        <w:rPr>
          <w:spacing w:val="-10"/>
        </w:rPr>
        <w:t xml:space="preserve"> </w:t>
      </w:r>
      <w:r>
        <w:rPr>
          <w:spacing w:val="-2"/>
        </w:rPr>
        <w:t>activities</w:t>
      </w:r>
      <w:r>
        <w:rPr>
          <w:spacing w:val="-11"/>
        </w:rPr>
        <w:t xml:space="preserve"> </w:t>
      </w:r>
      <w:r>
        <w:rPr>
          <w:spacing w:val="-2"/>
        </w:rPr>
        <w:t>followed</w:t>
      </w:r>
      <w:r>
        <w:rPr>
          <w:spacing w:val="-14"/>
        </w:rPr>
        <w:t xml:space="preserve"> </w:t>
      </w:r>
      <w:r>
        <w:rPr>
          <w:spacing w:val="-2"/>
        </w:rPr>
        <w:t>to</w:t>
      </w:r>
      <w:r>
        <w:rPr>
          <w:spacing w:val="-12"/>
        </w:rPr>
        <w:t xml:space="preserve"> </w:t>
      </w:r>
      <w:r>
        <w:rPr>
          <w:spacing w:val="-2"/>
        </w:rPr>
        <w:t>update</w:t>
      </w:r>
      <w:r>
        <w:rPr>
          <w:spacing w:val="-12"/>
        </w:rPr>
        <w:t xml:space="preserve"> </w:t>
      </w:r>
      <w:r>
        <w:rPr>
          <w:spacing w:val="-2"/>
        </w:rPr>
        <w:t>the</w:t>
      </w:r>
      <w:r>
        <w:rPr>
          <w:spacing w:val="-12"/>
        </w:rPr>
        <w:t xml:space="preserve"> </w:t>
      </w:r>
      <w:r>
        <w:rPr>
          <w:spacing w:val="-2"/>
        </w:rPr>
        <w:t>knowledge</w:t>
      </w:r>
      <w:r>
        <w:rPr>
          <w:spacing w:val="-13"/>
        </w:rPr>
        <w:t xml:space="preserve"> </w:t>
      </w:r>
      <w:r>
        <w:rPr>
          <w:spacing w:val="-2"/>
        </w:rPr>
        <w:t>base</w:t>
      </w:r>
      <w:r>
        <w:rPr>
          <w:spacing w:val="-12"/>
        </w:rPr>
        <w:t xml:space="preserve"> </w:t>
      </w:r>
      <w:r>
        <w:rPr>
          <w:spacing w:val="-2"/>
        </w:rPr>
        <w:t>in</w:t>
      </w:r>
      <w:r>
        <w:rPr>
          <w:spacing w:val="-12"/>
        </w:rPr>
        <w:t xml:space="preserve"> </w:t>
      </w:r>
      <w:r>
        <w:rPr>
          <w:spacing w:val="-2"/>
        </w:rPr>
        <w:t>a</w:t>
      </w:r>
      <w:r>
        <w:rPr>
          <w:spacing w:val="-12"/>
        </w:rPr>
        <w:t xml:space="preserve"> </w:t>
      </w:r>
      <w:r>
        <w:rPr>
          <w:spacing w:val="-2"/>
        </w:rPr>
        <w:t>particular</w:t>
      </w:r>
      <w:r>
        <w:rPr>
          <w:spacing w:val="-13"/>
        </w:rPr>
        <w:t xml:space="preserve"> </w:t>
      </w:r>
      <w:r>
        <w:rPr>
          <w:spacing w:val="-2"/>
        </w:rPr>
        <w:t>specialty.</w:t>
      </w:r>
    </w:p>
    <w:p w14:paraId="1E06A09C" w14:textId="77777777" w:rsidR="00175CCE" w:rsidRDefault="00A96D1F">
      <w:pPr>
        <w:pStyle w:val="ListParagraph"/>
        <w:numPr>
          <w:ilvl w:val="1"/>
          <w:numId w:val="7"/>
        </w:numPr>
        <w:tabs>
          <w:tab w:val="left" w:pos="1084"/>
        </w:tabs>
        <w:spacing w:line="288" w:lineRule="exact"/>
        <w:ind w:left="1084" w:hanging="143"/>
      </w:pPr>
      <w:r>
        <w:rPr>
          <w:spacing w:val="-2"/>
        </w:rPr>
        <w:t>Tutorial</w:t>
      </w:r>
      <w:r>
        <w:rPr>
          <w:spacing w:val="-16"/>
        </w:rPr>
        <w:t xml:space="preserve"> </w:t>
      </w:r>
      <w:r>
        <w:rPr>
          <w:spacing w:val="-2"/>
        </w:rPr>
        <w:t>tools</w:t>
      </w:r>
      <w:r>
        <w:rPr>
          <w:spacing w:val="-13"/>
        </w:rPr>
        <w:t xml:space="preserve"> </w:t>
      </w:r>
      <w:r>
        <w:rPr>
          <w:spacing w:val="-2"/>
        </w:rPr>
        <w:t>developed</w:t>
      </w:r>
      <w:r>
        <w:rPr>
          <w:spacing w:val="-13"/>
        </w:rPr>
        <w:t xml:space="preserve"> </w:t>
      </w:r>
      <w:r>
        <w:rPr>
          <w:spacing w:val="-2"/>
        </w:rPr>
        <w:t>by</w:t>
      </w:r>
      <w:r>
        <w:rPr>
          <w:spacing w:val="-14"/>
        </w:rPr>
        <w:t xml:space="preserve"> </w:t>
      </w:r>
      <w:r>
        <w:rPr>
          <w:spacing w:val="-2"/>
        </w:rPr>
        <w:t>the</w:t>
      </w:r>
      <w:r>
        <w:rPr>
          <w:spacing w:val="-13"/>
        </w:rPr>
        <w:t xml:space="preserve"> </w:t>
      </w:r>
      <w:r>
        <w:rPr>
          <w:spacing w:val="-2"/>
        </w:rPr>
        <w:t>faculty</w:t>
      </w:r>
      <w:r>
        <w:rPr>
          <w:spacing w:val="-13"/>
        </w:rPr>
        <w:t xml:space="preserve"> </w:t>
      </w:r>
      <w:r>
        <w:rPr>
          <w:spacing w:val="-2"/>
        </w:rPr>
        <w:t>member</w:t>
      </w:r>
      <w:r>
        <w:rPr>
          <w:spacing w:val="-13"/>
        </w:rPr>
        <w:t xml:space="preserve"> </w:t>
      </w:r>
      <w:r>
        <w:rPr>
          <w:spacing w:val="-2"/>
        </w:rPr>
        <w:t>to</w:t>
      </w:r>
      <w:r>
        <w:rPr>
          <w:spacing w:val="-14"/>
        </w:rPr>
        <w:t xml:space="preserve"> </w:t>
      </w:r>
      <w:r>
        <w:rPr>
          <w:spacing w:val="-2"/>
        </w:rPr>
        <w:t>assist</w:t>
      </w:r>
      <w:r>
        <w:rPr>
          <w:spacing w:val="-11"/>
        </w:rPr>
        <w:t xml:space="preserve"> </w:t>
      </w:r>
      <w:r>
        <w:rPr>
          <w:spacing w:val="-2"/>
        </w:rPr>
        <w:t>student</w:t>
      </w:r>
      <w:r>
        <w:rPr>
          <w:spacing w:val="-9"/>
        </w:rPr>
        <w:t xml:space="preserve"> </w:t>
      </w:r>
      <w:r>
        <w:rPr>
          <w:spacing w:val="-2"/>
        </w:rPr>
        <w:t>learning.</w:t>
      </w:r>
    </w:p>
    <w:p w14:paraId="7F4C3F88" w14:textId="77777777" w:rsidR="00175CCE" w:rsidRDefault="00A96D1F">
      <w:pPr>
        <w:pStyle w:val="ListParagraph"/>
        <w:numPr>
          <w:ilvl w:val="1"/>
          <w:numId w:val="7"/>
        </w:numPr>
        <w:tabs>
          <w:tab w:val="left" w:pos="1084"/>
        </w:tabs>
        <w:spacing w:line="288" w:lineRule="exact"/>
        <w:ind w:left="1084" w:hanging="143"/>
      </w:pPr>
      <w:r>
        <w:rPr>
          <w:spacing w:val="-2"/>
        </w:rPr>
        <w:t>Training</w:t>
      </w:r>
      <w:r>
        <w:rPr>
          <w:spacing w:val="-15"/>
        </w:rPr>
        <w:t xml:space="preserve"> </w:t>
      </w:r>
      <w:r>
        <w:rPr>
          <w:spacing w:val="-2"/>
        </w:rPr>
        <w:t>packets</w:t>
      </w:r>
      <w:r>
        <w:rPr>
          <w:spacing w:val="-11"/>
        </w:rPr>
        <w:t xml:space="preserve"> </w:t>
      </w:r>
      <w:r>
        <w:rPr>
          <w:spacing w:val="-2"/>
        </w:rPr>
        <w:t>developed</w:t>
      </w:r>
      <w:r>
        <w:rPr>
          <w:spacing w:val="-11"/>
        </w:rPr>
        <w:t xml:space="preserve"> </w:t>
      </w:r>
      <w:r>
        <w:rPr>
          <w:spacing w:val="-2"/>
        </w:rPr>
        <w:t>by</w:t>
      </w:r>
      <w:r>
        <w:rPr>
          <w:spacing w:val="-14"/>
        </w:rPr>
        <w:t xml:space="preserve"> </w:t>
      </w:r>
      <w:r>
        <w:rPr>
          <w:spacing w:val="-2"/>
        </w:rPr>
        <w:t>the</w:t>
      </w:r>
      <w:r>
        <w:rPr>
          <w:spacing w:val="-13"/>
        </w:rPr>
        <w:t xml:space="preserve"> </w:t>
      </w:r>
      <w:r>
        <w:rPr>
          <w:spacing w:val="-2"/>
        </w:rPr>
        <w:t>faculty</w:t>
      </w:r>
      <w:r>
        <w:rPr>
          <w:spacing w:val="-11"/>
        </w:rPr>
        <w:t xml:space="preserve"> </w:t>
      </w:r>
      <w:r>
        <w:rPr>
          <w:spacing w:val="-2"/>
        </w:rPr>
        <w:t>member</w:t>
      </w:r>
      <w:r>
        <w:rPr>
          <w:spacing w:val="-12"/>
        </w:rPr>
        <w:t xml:space="preserve"> </w:t>
      </w:r>
      <w:r>
        <w:rPr>
          <w:spacing w:val="-2"/>
        </w:rPr>
        <w:t>for</w:t>
      </w:r>
      <w:r>
        <w:rPr>
          <w:spacing w:val="-11"/>
        </w:rPr>
        <w:t xml:space="preserve"> </w:t>
      </w:r>
      <w:r>
        <w:rPr>
          <w:spacing w:val="-2"/>
        </w:rPr>
        <w:t>use</w:t>
      </w:r>
      <w:r>
        <w:rPr>
          <w:spacing w:val="-12"/>
        </w:rPr>
        <w:t xml:space="preserve"> </w:t>
      </w:r>
      <w:r>
        <w:rPr>
          <w:spacing w:val="-2"/>
        </w:rPr>
        <w:t>in</w:t>
      </w:r>
      <w:r>
        <w:rPr>
          <w:spacing w:val="-11"/>
        </w:rPr>
        <w:t xml:space="preserve"> </w:t>
      </w:r>
      <w:r>
        <w:rPr>
          <w:spacing w:val="-2"/>
        </w:rPr>
        <w:t>instruction.</w:t>
      </w:r>
    </w:p>
    <w:p w14:paraId="2B2E53D2" w14:textId="77777777" w:rsidR="00175CCE" w:rsidRDefault="00A96D1F">
      <w:pPr>
        <w:pStyle w:val="ListParagraph"/>
        <w:numPr>
          <w:ilvl w:val="1"/>
          <w:numId w:val="7"/>
        </w:numPr>
        <w:tabs>
          <w:tab w:val="left" w:pos="1084"/>
        </w:tabs>
        <w:spacing w:line="291" w:lineRule="exact"/>
        <w:ind w:left="1084" w:hanging="143"/>
      </w:pPr>
      <w:r>
        <w:rPr>
          <w:spacing w:val="-4"/>
        </w:rPr>
        <w:t>Specialty</w:t>
      </w:r>
      <w:r>
        <w:t xml:space="preserve"> </w:t>
      </w:r>
      <w:r>
        <w:rPr>
          <w:spacing w:val="-4"/>
        </w:rPr>
        <w:t>certification</w:t>
      </w:r>
      <w:r>
        <w:rPr>
          <w:spacing w:val="-1"/>
        </w:rPr>
        <w:t xml:space="preserve"> </w:t>
      </w:r>
      <w:r>
        <w:rPr>
          <w:spacing w:val="-4"/>
        </w:rPr>
        <w:t>or</w:t>
      </w:r>
      <w:r>
        <w:rPr>
          <w:spacing w:val="-2"/>
        </w:rPr>
        <w:t xml:space="preserve"> </w:t>
      </w:r>
      <w:r>
        <w:rPr>
          <w:spacing w:val="-4"/>
        </w:rPr>
        <w:t>recognition.</w:t>
      </w:r>
    </w:p>
    <w:p w14:paraId="2B526C3E" w14:textId="77777777" w:rsidR="00175CCE" w:rsidRDefault="00A96D1F">
      <w:pPr>
        <w:pStyle w:val="ListParagraph"/>
        <w:numPr>
          <w:ilvl w:val="0"/>
          <w:numId w:val="7"/>
        </w:numPr>
        <w:tabs>
          <w:tab w:val="left" w:pos="668"/>
        </w:tabs>
        <w:spacing w:before="247"/>
        <w:ind w:right="351" w:firstLine="0"/>
        <w:rPr>
          <w:rFonts w:ascii="Arial"/>
          <w:i/>
        </w:rPr>
      </w:pPr>
      <w:r>
        <w:rPr>
          <w:rFonts w:ascii="Arial"/>
          <w:i/>
        </w:rPr>
        <w:t>Service</w:t>
      </w:r>
      <w:r>
        <w:t>:</w:t>
      </w:r>
      <w:r>
        <w:rPr>
          <w:spacing w:val="40"/>
        </w:rPr>
        <w:t xml:space="preserve"> </w:t>
      </w:r>
      <w:r>
        <w:t>Candidates must provide evidence of service at the Divisional, School, and University levels.</w:t>
      </w:r>
      <w:r>
        <w:rPr>
          <w:spacing w:val="40"/>
        </w:rPr>
        <w:t xml:space="preserve"> </w:t>
      </w:r>
      <w:r>
        <w:t>Because the SPH has a special role in the broader community beyond the University,</w:t>
      </w:r>
      <w:r>
        <w:rPr>
          <w:spacing w:val="-3"/>
        </w:rPr>
        <w:t xml:space="preserve"> </w:t>
      </w:r>
      <w:r>
        <w:t>candidates</w:t>
      </w:r>
      <w:r>
        <w:rPr>
          <w:spacing w:val="-10"/>
        </w:rPr>
        <w:t xml:space="preserve"> </w:t>
      </w:r>
      <w:r>
        <w:t>must</w:t>
      </w:r>
      <w:r>
        <w:rPr>
          <w:spacing w:val="-6"/>
        </w:rPr>
        <w:t xml:space="preserve"> </w:t>
      </w:r>
      <w:r>
        <w:t>provide</w:t>
      </w:r>
      <w:r>
        <w:rPr>
          <w:spacing w:val="-8"/>
        </w:rPr>
        <w:t xml:space="preserve"> </w:t>
      </w:r>
      <w:r>
        <w:t>evidence</w:t>
      </w:r>
      <w:r>
        <w:rPr>
          <w:spacing w:val="-8"/>
        </w:rPr>
        <w:t xml:space="preserve"> </w:t>
      </w:r>
      <w:r>
        <w:t>of</w:t>
      </w:r>
      <w:r>
        <w:rPr>
          <w:spacing w:val="-6"/>
        </w:rPr>
        <w:t xml:space="preserve"> </w:t>
      </w:r>
      <w:r>
        <w:t>participation</w:t>
      </w:r>
      <w:r>
        <w:rPr>
          <w:spacing w:val="-7"/>
        </w:rPr>
        <w:t xml:space="preserve"> </w:t>
      </w:r>
      <w:r>
        <w:t>in</w:t>
      </w:r>
      <w:r>
        <w:rPr>
          <w:spacing w:val="-7"/>
        </w:rPr>
        <w:t xml:space="preserve"> </w:t>
      </w:r>
      <w:r>
        <w:t>professional</w:t>
      </w:r>
      <w:r>
        <w:rPr>
          <w:spacing w:val="-8"/>
        </w:rPr>
        <w:t xml:space="preserve"> </w:t>
      </w:r>
      <w:r>
        <w:t>service</w:t>
      </w:r>
      <w:r>
        <w:rPr>
          <w:spacing w:val="-10"/>
        </w:rPr>
        <w:t xml:space="preserve"> </w:t>
      </w:r>
      <w:r>
        <w:t>and</w:t>
      </w:r>
      <w:r>
        <w:rPr>
          <w:spacing w:val="-5"/>
        </w:rPr>
        <w:t xml:space="preserve"> </w:t>
      </w:r>
      <w:r>
        <w:t>practice activities to the community and/or profession.</w:t>
      </w:r>
    </w:p>
    <w:p w14:paraId="140F4EE8" w14:textId="77777777" w:rsidR="00175CCE" w:rsidRDefault="00A96D1F">
      <w:pPr>
        <w:pStyle w:val="Heading2"/>
        <w:spacing w:line="251" w:lineRule="exact"/>
        <w:ind w:left="401"/>
      </w:pPr>
      <w:r>
        <w:t>I.4.</w:t>
      </w:r>
      <w:r>
        <w:rPr>
          <w:spacing w:val="-6"/>
        </w:rPr>
        <w:t xml:space="preserve"> </w:t>
      </w:r>
      <w:r>
        <w:t>Criteria</w:t>
      </w:r>
      <w:r>
        <w:rPr>
          <w:spacing w:val="-15"/>
        </w:rPr>
        <w:t xml:space="preserve"> </w:t>
      </w:r>
      <w:r>
        <w:t>for</w:t>
      </w:r>
      <w:r>
        <w:rPr>
          <w:spacing w:val="-10"/>
        </w:rPr>
        <w:t xml:space="preserve"> </w:t>
      </w:r>
      <w:r>
        <w:t>Promotion</w:t>
      </w:r>
      <w:r>
        <w:rPr>
          <w:spacing w:val="-11"/>
        </w:rPr>
        <w:t xml:space="preserve"> </w:t>
      </w:r>
      <w:r>
        <w:t>to</w:t>
      </w:r>
      <w:r>
        <w:rPr>
          <w:spacing w:val="-12"/>
        </w:rPr>
        <w:t xml:space="preserve"> </w:t>
      </w:r>
      <w:r>
        <w:t>Professor</w:t>
      </w:r>
      <w:r>
        <w:rPr>
          <w:spacing w:val="-10"/>
        </w:rPr>
        <w:t xml:space="preserve"> </w:t>
      </w:r>
      <w:r>
        <w:t>of</w:t>
      </w:r>
      <w:r>
        <w:rPr>
          <w:spacing w:val="-12"/>
        </w:rPr>
        <w:t xml:space="preserve"> </w:t>
      </w:r>
      <w:r>
        <w:rPr>
          <w:spacing w:val="-2"/>
        </w:rPr>
        <w:t>Teaching</w:t>
      </w:r>
    </w:p>
    <w:p w14:paraId="2A52DF97" w14:textId="77777777" w:rsidR="00175CCE" w:rsidRDefault="00175CCE">
      <w:pPr>
        <w:pStyle w:val="Heading2"/>
        <w:spacing w:line="251" w:lineRule="exact"/>
        <w:sectPr w:rsidR="00175CCE">
          <w:pgSz w:w="12240" w:h="15840"/>
          <w:pgMar w:top="1280" w:right="1080" w:bottom="1260" w:left="1080" w:header="0" w:footer="1037" w:gutter="0"/>
          <w:cols w:space="720"/>
        </w:sectPr>
      </w:pPr>
    </w:p>
    <w:p w14:paraId="48587E5E" w14:textId="77777777" w:rsidR="00175CCE" w:rsidRDefault="00A96D1F">
      <w:pPr>
        <w:pStyle w:val="BodyText"/>
        <w:spacing w:before="81"/>
        <w:ind w:right="387"/>
      </w:pPr>
      <w:r>
        <w:lastRenderedPageBreak/>
        <w:t>Individuals</w:t>
      </w:r>
      <w:r>
        <w:rPr>
          <w:spacing w:val="-16"/>
        </w:rPr>
        <w:t xml:space="preserve"> </w:t>
      </w:r>
      <w:r>
        <w:t>considered</w:t>
      </w:r>
      <w:r>
        <w:rPr>
          <w:spacing w:val="-15"/>
        </w:rPr>
        <w:t xml:space="preserve"> </w:t>
      </w:r>
      <w:r>
        <w:t>for</w:t>
      </w:r>
      <w:r>
        <w:rPr>
          <w:spacing w:val="-12"/>
        </w:rPr>
        <w:t xml:space="preserve"> </w:t>
      </w:r>
      <w:r>
        <w:t>promotion</w:t>
      </w:r>
      <w:r>
        <w:rPr>
          <w:spacing w:val="-12"/>
        </w:rPr>
        <w:t xml:space="preserve"> </w:t>
      </w:r>
      <w:r>
        <w:t>from</w:t>
      </w:r>
      <w:r>
        <w:rPr>
          <w:spacing w:val="-10"/>
        </w:rPr>
        <w:t xml:space="preserve"> </w:t>
      </w:r>
      <w:r>
        <w:t>Associate</w:t>
      </w:r>
      <w:r>
        <w:rPr>
          <w:spacing w:val="-14"/>
        </w:rPr>
        <w:t xml:space="preserve"> </w:t>
      </w:r>
      <w:r>
        <w:t>Professor</w:t>
      </w:r>
      <w:r>
        <w:rPr>
          <w:spacing w:val="-16"/>
        </w:rPr>
        <w:t xml:space="preserve"> </w:t>
      </w:r>
      <w:r>
        <w:t>to</w:t>
      </w:r>
      <w:r>
        <w:rPr>
          <w:spacing w:val="-13"/>
        </w:rPr>
        <w:t xml:space="preserve"> </w:t>
      </w:r>
      <w:r>
        <w:t>Professor</w:t>
      </w:r>
      <w:r>
        <w:rPr>
          <w:spacing w:val="-16"/>
        </w:rPr>
        <w:t xml:space="preserve"> </w:t>
      </w:r>
      <w:r>
        <w:t>of</w:t>
      </w:r>
      <w:r>
        <w:rPr>
          <w:spacing w:val="-15"/>
        </w:rPr>
        <w:t xml:space="preserve"> </w:t>
      </w:r>
      <w:r>
        <w:t>Teaching</w:t>
      </w:r>
      <w:r>
        <w:rPr>
          <w:spacing w:val="-15"/>
        </w:rPr>
        <w:t xml:space="preserve"> </w:t>
      </w:r>
      <w:r>
        <w:t>should maintain</w:t>
      </w:r>
      <w:r>
        <w:rPr>
          <w:spacing w:val="-16"/>
        </w:rPr>
        <w:t xml:space="preserve"> </w:t>
      </w:r>
      <w:r>
        <w:t>a</w:t>
      </w:r>
      <w:r>
        <w:rPr>
          <w:spacing w:val="-15"/>
        </w:rPr>
        <w:t xml:space="preserve"> </w:t>
      </w:r>
      <w:r>
        <w:t>record</w:t>
      </w:r>
      <w:r>
        <w:rPr>
          <w:spacing w:val="-15"/>
        </w:rPr>
        <w:t xml:space="preserve"> </w:t>
      </w:r>
      <w:r>
        <w:t>of</w:t>
      </w:r>
      <w:r>
        <w:rPr>
          <w:spacing w:val="-13"/>
        </w:rPr>
        <w:t xml:space="preserve"> </w:t>
      </w:r>
      <w:r>
        <w:t>consistent,</w:t>
      </w:r>
      <w:r>
        <w:rPr>
          <w:spacing w:val="-13"/>
        </w:rPr>
        <w:t xml:space="preserve"> </w:t>
      </w:r>
      <w:r>
        <w:t>sustained,</w:t>
      </w:r>
      <w:r>
        <w:rPr>
          <w:spacing w:val="-13"/>
        </w:rPr>
        <w:t xml:space="preserve"> </w:t>
      </w:r>
      <w:r>
        <w:t>high-quality</w:t>
      </w:r>
      <w:r>
        <w:rPr>
          <w:spacing w:val="-16"/>
        </w:rPr>
        <w:t xml:space="preserve"> </w:t>
      </w:r>
      <w:r>
        <w:t>teaching</w:t>
      </w:r>
      <w:r>
        <w:rPr>
          <w:spacing w:val="-14"/>
        </w:rPr>
        <w:t xml:space="preserve"> </w:t>
      </w:r>
      <w:r>
        <w:t>and</w:t>
      </w:r>
      <w:r>
        <w:rPr>
          <w:spacing w:val="-15"/>
        </w:rPr>
        <w:t xml:space="preserve"> </w:t>
      </w:r>
      <w:r>
        <w:t>service</w:t>
      </w:r>
      <w:r>
        <w:rPr>
          <w:spacing w:val="-15"/>
        </w:rPr>
        <w:t xml:space="preserve"> </w:t>
      </w:r>
      <w:r>
        <w:t>productivity</w:t>
      </w:r>
      <w:r>
        <w:rPr>
          <w:spacing w:val="-14"/>
        </w:rPr>
        <w:t xml:space="preserve"> </w:t>
      </w:r>
      <w:r>
        <w:t>over</w:t>
      </w:r>
      <w:r>
        <w:rPr>
          <w:spacing w:val="-14"/>
        </w:rPr>
        <w:t xml:space="preserve"> </w:t>
      </w:r>
      <w:r>
        <w:t>a period</w:t>
      </w:r>
      <w:r>
        <w:rPr>
          <w:spacing w:val="-10"/>
        </w:rPr>
        <w:t xml:space="preserve"> </w:t>
      </w:r>
      <w:r>
        <w:t>of</w:t>
      </w:r>
      <w:r>
        <w:rPr>
          <w:spacing w:val="-11"/>
        </w:rPr>
        <w:t xml:space="preserve"> </w:t>
      </w:r>
      <w:r>
        <w:t>many</w:t>
      </w:r>
      <w:r>
        <w:rPr>
          <w:spacing w:val="-9"/>
        </w:rPr>
        <w:t xml:space="preserve"> </w:t>
      </w:r>
      <w:r>
        <w:t>years.</w:t>
      </w:r>
      <w:r>
        <w:rPr>
          <w:spacing w:val="-8"/>
        </w:rPr>
        <w:t xml:space="preserve"> </w:t>
      </w:r>
      <w:r>
        <w:t>The</w:t>
      </w:r>
      <w:r>
        <w:rPr>
          <w:spacing w:val="-10"/>
        </w:rPr>
        <w:t xml:space="preserve"> </w:t>
      </w:r>
      <w:r>
        <w:t>rank</w:t>
      </w:r>
      <w:r>
        <w:rPr>
          <w:spacing w:val="-7"/>
        </w:rPr>
        <w:t xml:space="preserve"> </w:t>
      </w:r>
      <w:r>
        <w:t>is</w:t>
      </w:r>
      <w:r>
        <w:rPr>
          <w:spacing w:val="-9"/>
        </w:rPr>
        <w:t xml:space="preserve"> </w:t>
      </w:r>
      <w:r>
        <w:t>a</w:t>
      </w:r>
      <w:r>
        <w:rPr>
          <w:spacing w:val="-10"/>
        </w:rPr>
        <w:t xml:space="preserve"> </w:t>
      </w:r>
      <w:r>
        <w:t>recognition</w:t>
      </w:r>
      <w:r>
        <w:rPr>
          <w:spacing w:val="-10"/>
        </w:rPr>
        <w:t xml:space="preserve"> </w:t>
      </w:r>
      <w:r>
        <w:t>that</w:t>
      </w:r>
      <w:r>
        <w:rPr>
          <w:spacing w:val="-8"/>
        </w:rPr>
        <w:t xml:space="preserve"> </w:t>
      </w:r>
      <w:r>
        <w:t>such</w:t>
      </w:r>
      <w:r>
        <w:rPr>
          <w:spacing w:val="-10"/>
        </w:rPr>
        <w:t xml:space="preserve"> </w:t>
      </w:r>
      <w:r>
        <w:t>superior</w:t>
      </w:r>
      <w:r>
        <w:rPr>
          <w:spacing w:val="-11"/>
        </w:rPr>
        <w:t xml:space="preserve"> </w:t>
      </w:r>
      <w:r>
        <w:t>achievement</w:t>
      </w:r>
      <w:r>
        <w:rPr>
          <w:spacing w:val="-8"/>
        </w:rPr>
        <w:t xml:space="preserve"> </w:t>
      </w:r>
      <w:r>
        <w:t>in</w:t>
      </w:r>
      <w:r>
        <w:rPr>
          <w:spacing w:val="-12"/>
        </w:rPr>
        <w:t xml:space="preserve"> </w:t>
      </w:r>
      <w:r>
        <w:t>the</w:t>
      </w:r>
      <w:r>
        <w:rPr>
          <w:spacing w:val="-12"/>
        </w:rPr>
        <w:t xml:space="preserve"> </w:t>
      </w:r>
      <w:r>
        <w:t>field</w:t>
      </w:r>
      <w:r>
        <w:rPr>
          <w:spacing w:val="-10"/>
        </w:rPr>
        <w:t xml:space="preserve"> </w:t>
      </w:r>
      <w:r>
        <w:t>of teaching</w:t>
      </w:r>
      <w:r>
        <w:rPr>
          <w:spacing w:val="-11"/>
        </w:rPr>
        <w:t xml:space="preserve"> </w:t>
      </w:r>
      <w:r>
        <w:t>will</w:t>
      </w:r>
      <w:r>
        <w:rPr>
          <w:spacing w:val="-11"/>
        </w:rPr>
        <w:t xml:space="preserve"> </w:t>
      </w:r>
      <w:r>
        <w:t>continue.</w:t>
      </w:r>
      <w:r>
        <w:rPr>
          <w:spacing w:val="-9"/>
        </w:rPr>
        <w:t xml:space="preserve"> </w:t>
      </w:r>
      <w:r>
        <w:t>The</w:t>
      </w:r>
      <w:r>
        <w:rPr>
          <w:spacing w:val="-11"/>
        </w:rPr>
        <w:t xml:space="preserve"> </w:t>
      </w:r>
      <w:r>
        <w:t>rank</w:t>
      </w:r>
      <w:r>
        <w:rPr>
          <w:spacing w:val="-10"/>
        </w:rPr>
        <w:t xml:space="preserve"> </w:t>
      </w:r>
      <w:r>
        <w:t>of</w:t>
      </w:r>
      <w:r>
        <w:rPr>
          <w:spacing w:val="-7"/>
        </w:rPr>
        <w:t xml:space="preserve"> </w:t>
      </w:r>
      <w:r>
        <w:t>Professor</w:t>
      </w:r>
      <w:r>
        <w:rPr>
          <w:spacing w:val="-10"/>
        </w:rPr>
        <w:t xml:space="preserve"> </w:t>
      </w:r>
      <w:r>
        <w:t>of</w:t>
      </w:r>
      <w:r>
        <w:rPr>
          <w:spacing w:val="-9"/>
        </w:rPr>
        <w:t xml:space="preserve"> </w:t>
      </w:r>
      <w:r>
        <w:t>Teaching</w:t>
      </w:r>
      <w:r>
        <w:rPr>
          <w:spacing w:val="-11"/>
        </w:rPr>
        <w:t xml:space="preserve"> </w:t>
      </w:r>
      <w:r>
        <w:t>is</w:t>
      </w:r>
      <w:r>
        <w:rPr>
          <w:spacing w:val="-10"/>
        </w:rPr>
        <w:t xml:space="preserve"> </w:t>
      </w:r>
      <w:r>
        <w:t>not</w:t>
      </w:r>
      <w:r>
        <w:rPr>
          <w:spacing w:val="-9"/>
        </w:rPr>
        <w:t xml:space="preserve"> </w:t>
      </w:r>
      <w:r>
        <w:t>a</w:t>
      </w:r>
      <w:r>
        <w:rPr>
          <w:spacing w:val="-11"/>
        </w:rPr>
        <w:t xml:space="preserve"> </w:t>
      </w:r>
      <w:r>
        <w:t>reward</w:t>
      </w:r>
      <w:r>
        <w:rPr>
          <w:spacing w:val="-11"/>
        </w:rPr>
        <w:t xml:space="preserve"> </w:t>
      </w:r>
      <w:r>
        <w:t>for</w:t>
      </w:r>
      <w:r>
        <w:rPr>
          <w:spacing w:val="-12"/>
        </w:rPr>
        <w:t xml:space="preserve"> </w:t>
      </w:r>
      <w:r>
        <w:t>long</w:t>
      </w:r>
      <w:r>
        <w:rPr>
          <w:spacing w:val="-11"/>
        </w:rPr>
        <w:t xml:space="preserve"> </w:t>
      </w:r>
      <w:r>
        <w:t>service.</w:t>
      </w:r>
    </w:p>
    <w:p w14:paraId="05F4C62D" w14:textId="77777777" w:rsidR="00175CCE" w:rsidRDefault="00A96D1F">
      <w:pPr>
        <w:spacing w:before="250"/>
        <w:ind w:left="360" w:right="387"/>
      </w:pPr>
      <w:r>
        <w:t>A</w:t>
      </w:r>
      <w:r>
        <w:rPr>
          <w:spacing w:val="-11"/>
        </w:rPr>
        <w:t xml:space="preserve"> </w:t>
      </w:r>
      <w:r>
        <w:t>candidate</w:t>
      </w:r>
      <w:r>
        <w:rPr>
          <w:spacing w:val="-11"/>
        </w:rPr>
        <w:t xml:space="preserve"> </w:t>
      </w:r>
      <w:r>
        <w:t>for</w:t>
      </w:r>
      <w:r>
        <w:rPr>
          <w:spacing w:val="-9"/>
        </w:rPr>
        <w:t xml:space="preserve"> </w:t>
      </w:r>
      <w:r>
        <w:t>promotion</w:t>
      </w:r>
      <w:r>
        <w:rPr>
          <w:spacing w:val="-8"/>
        </w:rPr>
        <w:t xml:space="preserve"> </w:t>
      </w:r>
      <w:r>
        <w:t>to</w:t>
      </w:r>
      <w:r>
        <w:rPr>
          <w:spacing w:val="-11"/>
        </w:rPr>
        <w:t xml:space="preserve"> </w:t>
      </w:r>
      <w:r>
        <w:t>Professor</w:t>
      </w:r>
      <w:r>
        <w:rPr>
          <w:spacing w:val="-2"/>
        </w:rPr>
        <w:t xml:space="preserve"> </w:t>
      </w:r>
      <w:r>
        <w:t>of</w:t>
      </w:r>
      <w:r>
        <w:rPr>
          <w:spacing w:val="-5"/>
        </w:rPr>
        <w:t xml:space="preserve"> </w:t>
      </w:r>
      <w:r>
        <w:t>Teaching</w:t>
      </w:r>
      <w:r>
        <w:rPr>
          <w:spacing w:val="-8"/>
        </w:rPr>
        <w:t xml:space="preserve"> </w:t>
      </w:r>
      <w:r>
        <w:t>is</w:t>
      </w:r>
      <w:r>
        <w:rPr>
          <w:spacing w:val="-5"/>
        </w:rPr>
        <w:t xml:space="preserve"> </w:t>
      </w:r>
      <w:r>
        <w:t>expected</w:t>
      </w:r>
      <w:r>
        <w:rPr>
          <w:spacing w:val="-11"/>
        </w:rPr>
        <w:t xml:space="preserve"> </w:t>
      </w:r>
      <w:r>
        <w:t>to</w:t>
      </w:r>
      <w:r>
        <w:rPr>
          <w:spacing w:val="-13"/>
        </w:rPr>
        <w:t xml:space="preserve"> </w:t>
      </w:r>
      <w:r>
        <w:t>meet</w:t>
      </w:r>
      <w:r>
        <w:rPr>
          <w:spacing w:val="-9"/>
        </w:rPr>
        <w:t xml:space="preserve"> </w:t>
      </w:r>
      <w:r>
        <w:t>the</w:t>
      </w:r>
      <w:r>
        <w:rPr>
          <w:spacing w:val="-13"/>
        </w:rPr>
        <w:t xml:space="preserve"> </w:t>
      </w:r>
      <w:r>
        <w:t>following</w:t>
      </w:r>
      <w:r>
        <w:rPr>
          <w:spacing w:val="-8"/>
        </w:rPr>
        <w:t xml:space="preserve"> </w:t>
      </w:r>
      <w:r>
        <w:t>criteria,</w:t>
      </w:r>
      <w:r>
        <w:rPr>
          <w:spacing w:val="-7"/>
        </w:rPr>
        <w:t xml:space="preserve"> </w:t>
      </w:r>
      <w:r>
        <w:rPr>
          <w:rFonts w:ascii="Arial"/>
          <w:i/>
        </w:rPr>
        <w:t>in addition</w:t>
      </w:r>
      <w:r>
        <w:rPr>
          <w:rFonts w:ascii="Arial"/>
          <w:i/>
          <w:spacing w:val="-1"/>
        </w:rPr>
        <w:t xml:space="preserve"> </w:t>
      </w:r>
      <w:r>
        <w:rPr>
          <w:rFonts w:ascii="Arial"/>
          <w:i/>
        </w:rPr>
        <w:t>to</w:t>
      </w:r>
      <w:r>
        <w:rPr>
          <w:rFonts w:ascii="Arial"/>
          <w:i/>
          <w:spacing w:val="-1"/>
        </w:rPr>
        <w:t xml:space="preserve"> </w:t>
      </w:r>
      <w:r>
        <w:rPr>
          <w:rFonts w:ascii="Arial"/>
          <w:i/>
        </w:rPr>
        <w:t>the</w:t>
      </w:r>
      <w:r>
        <w:rPr>
          <w:rFonts w:ascii="Arial"/>
          <w:i/>
          <w:spacing w:val="-1"/>
        </w:rPr>
        <w:t xml:space="preserve"> </w:t>
      </w:r>
      <w:r>
        <w:rPr>
          <w:rFonts w:ascii="Arial"/>
          <w:i/>
        </w:rPr>
        <w:t>criteria</w:t>
      </w:r>
      <w:r>
        <w:rPr>
          <w:rFonts w:ascii="Arial"/>
          <w:i/>
          <w:spacing w:val="-1"/>
        </w:rPr>
        <w:t xml:space="preserve"> </w:t>
      </w:r>
      <w:r>
        <w:rPr>
          <w:rFonts w:ascii="Arial"/>
          <w:i/>
        </w:rPr>
        <w:t>for</w:t>
      </w:r>
      <w:r>
        <w:rPr>
          <w:rFonts w:ascii="Arial"/>
          <w:i/>
          <w:spacing w:val="-3"/>
        </w:rPr>
        <w:t xml:space="preserve"> </w:t>
      </w:r>
      <w:r>
        <w:rPr>
          <w:rFonts w:ascii="Arial"/>
          <w:i/>
        </w:rPr>
        <w:t>promotion</w:t>
      </w:r>
      <w:r>
        <w:rPr>
          <w:rFonts w:ascii="Arial"/>
          <w:i/>
          <w:spacing w:val="-1"/>
        </w:rPr>
        <w:t xml:space="preserve"> </w:t>
      </w:r>
      <w:r>
        <w:rPr>
          <w:rFonts w:ascii="Arial"/>
          <w:i/>
        </w:rPr>
        <w:t>to</w:t>
      </w:r>
      <w:r>
        <w:rPr>
          <w:rFonts w:ascii="Arial"/>
          <w:i/>
          <w:spacing w:val="-1"/>
        </w:rPr>
        <w:t xml:space="preserve"> </w:t>
      </w:r>
      <w:r>
        <w:rPr>
          <w:rFonts w:ascii="Arial"/>
          <w:i/>
        </w:rPr>
        <w:t>Associate</w:t>
      </w:r>
      <w:r>
        <w:rPr>
          <w:rFonts w:ascii="Arial"/>
          <w:i/>
          <w:spacing w:val="-1"/>
        </w:rPr>
        <w:t xml:space="preserve"> </w:t>
      </w:r>
      <w:r>
        <w:rPr>
          <w:rFonts w:ascii="Arial"/>
          <w:i/>
        </w:rPr>
        <w:t>Professor of Teaching</w:t>
      </w:r>
      <w:r>
        <w:t>:</w:t>
      </w:r>
    </w:p>
    <w:p w14:paraId="1A6360A6" w14:textId="77777777" w:rsidR="00175CCE" w:rsidRDefault="00175CCE">
      <w:pPr>
        <w:pStyle w:val="BodyText"/>
        <w:ind w:left="0"/>
      </w:pPr>
    </w:p>
    <w:p w14:paraId="717F91E6" w14:textId="77777777" w:rsidR="00175CCE" w:rsidRDefault="00A96D1F">
      <w:pPr>
        <w:pStyle w:val="ListParagraph"/>
        <w:numPr>
          <w:ilvl w:val="0"/>
          <w:numId w:val="6"/>
        </w:numPr>
        <w:tabs>
          <w:tab w:val="left" w:pos="668"/>
          <w:tab w:val="left" w:pos="670"/>
        </w:tabs>
        <w:ind w:right="570"/>
      </w:pPr>
      <w:r>
        <w:rPr>
          <w:rFonts w:ascii="Arial"/>
          <w:i/>
        </w:rPr>
        <w:t>Length</w:t>
      </w:r>
      <w:r>
        <w:rPr>
          <w:rFonts w:ascii="Arial"/>
          <w:i/>
          <w:spacing w:val="-6"/>
        </w:rPr>
        <w:t xml:space="preserve"> </w:t>
      </w:r>
      <w:r>
        <w:rPr>
          <w:rFonts w:ascii="Arial"/>
          <w:i/>
        </w:rPr>
        <w:t>of</w:t>
      </w:r>
      <w:r>
        <w:rPr>
          <w:rFonts w:ascii="Arial"/>
          <w:i/>
          <w:spacing w:val="-5"/>
        </w:rPr>
        <w:t xml:space="preserve"> </w:t>
      </w:r>
      <w:r>
        <w:rPr>
          <w:rFonts w:ascii="Arial"/>
          <w:i/>
        </w:rPr>
        <w:t>service</w:t>
      </w:r>
      <w:r>
        <w:t>:</w:t>
      </w:r>
      <w:r>
        <w:rPr>
          <w:spacing w:val="36"/>
        </w:rPr>
        <w:t xml:space="preserve"> </w:t>
      </w:r>
      <w:r>
        <w:t>At</w:t>
      </w:r>
      <w:r>
        <w:rPr>
          <w:spacing w:val="-7"/>
        </w:rPr>
        <w:t xml:space="preserve"> </w:t>
      </w:r>
      <w:r>
        <w:t>the</w:t>
      </w:r>
      <w:r>
        <w:rPr>
          <w:spacing w:val="-8"/>
        </w:rPr>
        <w:t xml:space="preserve"> </w:t>
      </w:r>
      <w:r>
        <w:t>time</w:t>
      </w:r>
      <w:r>
        <w:rPr>
          <w:spacing w:val="-4"/>
        </w:rPr>
        <w:t xml:space="preserve"> </w:t>
      </w:r>
      <w:r>
        <w:t>of</w:t>
      </w:r>
      <w:r>
        <w:rPr>
          <w:spacing w:val="-5"/>
        </w:rPr>
        <w:t xml:space="preserve"> </w:t>
      </w:r>
      <w:r>
        <w:t>application,</w:t>
      </w:r>
      <w:r>
        <w:rPr>
          <w:spacing w:val="-3"/>
        </w:rPr>
        <w:t xml:space="preserve"> </w:t>
      </w:r>
      <w:r>
        <w:t>candidates</w:t>
      </w:r>
      <w:r>
        <w:rPr>
          <w:spacing w:val="-3"/>
        </w:rPr>
        <w:t xml:space="preserve"> </w:t>
      </w:r>
      <w:r>
        <w:t>are</w:t>
      </w:r>
      <w:r>
        <w:rPr>
          <w:spacing w:val="-6"/>
        </w:rPr>
        <w:t xml:space="preserve"> </w:t>
      </w:r>
      <w:r>
        <w:t>expected</w:t>
      </w:r>
      <w:r>
        <w:rPr>
          <w:spacing w:val="-7"/>
        </w:rPr>
        <w:t xml:space="preserve"> </w:t>
      </w:r>
      <w:r>
        <w:t>to</w:t>
      </w:r>
      <w:r>
        <w:rPr>
          <w:spacing w:val="-6"/>
        </w:rPr>
        <w:t xml:space="preserve"> </w:t>
      </w:r>
      <w:r>
        <w:t>have</w:t>
      </w:r>
      <w:r>
        <w:rPr>
          <w:spacing w:val="-4"/>
        </w:rPr>
        <w:t xml:space="preserve"> </w:t>
      </w:r>
      <w:r>
        <w:t>completed</w:t>
      </w:r>
      <w:r>
        <w:rPr>
          <w:spacing w:val="-2"/>
        </w:rPr>
        <w:t xml:space="preserve"> </w:t>
      </w:r>
      <w:r>
        <w:t xml:space="preserve">at least 10 years of professional experience in </w:t>
      </w:r>
      <w:proofErr w:type="gramStart"/>
      <w:r>
        <w:t>the instructional</w:t>
      </w:r>
      <w:proofErr w:type="gramEnd"/>
      <w:r>
        <w:t xml:space="preserve"> discipline or a related area, unless otherwise prescribed in writing and approved by the Dean and Provost.</w:t>
      </w:r>
    </w:p>
    <w:p w14:paraId="460D1D57" w14:textId="77777777" w:rsidR="00175CCE" w:rsidRDefault="00175CCE">
      <w:pPr>
        <w:pStyle w:val="BodyText"/>
        <w:spacing w:before="3"/>
        <w:ind w:left="0"/>
      </w:pPr>
    </w:p>
    <w:p w14:paraId="002B64F5" w14:textId="77777777" w:rsidR="00175CCE" w:rsidRDefault="00A96D1F">
      <w:pPr>
        <w:pStyle w:val="ListParagraph"/>
        <w:numPr>
          <w:ilvl w:val="0"/>
          <w:numId w:val="6"/>
        </w:numPr>
        <w:tabs>
          <w:tab w:val="left" w:pos="668"/>
          <w:tab w:val="left" w:pos="670"/>
        </w:tabs>
        <w:ind w:right="996"/>
        <w:rPr>
          <w:rFonts w:ascii="Arial"/>
          <w:i/>
        </w:rPr>
      </w:pPr>
      <w:r>
        <w:rPr>
          <w:rFonts w:ascii="Arial"/>
          <w:i/>
        </w:rPr>
        <w:t>Documented</w:t>
      </w:r>
      <w:r>
        <w:rPr>
          <w:rFonts w:ascii="Arial"/>
          <w:i/>
          <w:spacing w:val="-15"/>
        </w:rPr>
        <w:t xml:space="preserve"> </w:t>
      </w:r>
      <w:r>
        <w:rPr>
          <w:rFonts w:ascii="Arial"/>
          <w:i/>
        </w:rPr>
        <w:t>evidence</w:t>
      </w:r>
      <w:r>
        <w:rPr>
          <w:rFonts w:ascii="Arial"/>
          <w:i/>
          <w:spacing w:val="-15"/>
        </w:rPr>
        <w:t xml:space="preserve"> </w:t>
      </w:r>
      <w:r>
        <w:rPr>
          <w:rFonts w:ascii="Arial"/>
          <w:i/>
        </w:rPr>
        <w:t>of</w:t>
      </w:r>
      <w:r>
        <w:rPr>
          <w:rFonts w:ascii="Arial"/>
          <w:i/>
          <w:spacing w:val="-16"/>
        </w:rPr>
        <w:t xml:space="preserve"> </w:t>
      </w:r>
      <w:r>
        <w:rPr>
          <w:rFonts w:ascii="Arial"/>
          <w:i/>
        </w:rPr>
        <w:t>a</w:t>
      </w:r>
      <w:r>
        <w:rPr>
          <w:rFonts w:ascii="Arial"/>
          <w:i/>
          <w:spacing w:val="-12"/>
        </w:rPr>
        <w:t xml:space="preserve"> </w:t>
      </w:r>
      <w:r>
        <w:rPr>
          <w:rFonts w:ascii="Arial"/>
          <w:i/>
        </w:rPr>
        <w:t>consistent</w:t>
      </w:r>
      <w:r>
        <w:rPr>
          <w:rFonts w:ascii="Arial"/>
          <w:i/>
          <w:spacing w:val="-13"/>
        </w:rPr>
        <w:t xml:space="preserve"> </w:t>
      </w:r>
      <w:r>
        <w:rPr>
          <w:rFonts w:ascii="Arial"/>
          <w:i/>
        </w:rPr>
        <w:t>pattern</w:t>
      </w:r>
      <w:r>
        <w:rPr>
          <w:rFonts w:ascii="Arial"/>
          <w:i/>
          <w:spacing w:val="-15"/>
        </w:rPr>
        <w:t xml:space="preserve"> </w:t>
      </w:r>
      <w:r>
        <w:rPr>
          <w:rFonts w:ascii="Arial"/>
          <w:i/>
        </w:rPr>
        <w:t>of</w:t>
      </w:r>
      <w:r>
        <w:rPr>
          <w:rFonts w:ascii="Arial"/>
          <w:i/>
          <w:spacing w:val="-13"/>
        </w:rPr>
        <w:t xml:space="preserve"> </w:t>
      </w:r>
      <w:r>
        <w:rPr>
          <w:rFonts w:ascii="Arial"/>
          <w:i/>
        </w:rPr>
        <w:t>high-quality</w:t>
      </w:r>
      <w:r>
        <w:rPr>
          <w:rFonts w:ascii="Arial"/>
          <w:i/>
          <w:spacing w:val="-14"/>
        </w:rPr>
        <w:t xml:space="preserve"> </w:t>
      </w:r>
      <w:r>
        <w:rPr>
          <w:rFonts w:ascii="Arial"/>
          <w:i/>
        </w:rPr>
        <w:t>professional</w:t>
      </w:r>
      <w:r>
        <w:rPr>
          <w:rFonts w:ascii="Arial"/>
          <w:i/>
          <w:spacing w:val="-15"/>
        </w:rPr>
        <w:t xml:space="preserve"> </w:t>
      </w:r>
      <w:r>
        <w:rPr>
          <w:rFonts w:ascii="Arial"/>
          <w:i/>
        </w:rPr>
        <w:t xml:space="preserve">productivity. </w:t>
      </w:r>
      <w:r>
        <w:rPr>
          <w:spacing w:val="-2"/>
        </w:rPr>
        <w:t>For</w:t>
      </w:r>
      <w:r>
        <w:rPr>
          <w:spacing w:val="-10"/>
        </w:rPr>
        <w:t xml:space="preserve"> </w:t>
      </w:r>
      <w:r>
        <w:rPr>
          <w:spacing w:val="-2"/>
        </w:rPr>
        <w:t>the</w:t>
      </w:r>
      <w:r>
        <w:rPr>
          <w:spacing w:val="-9"/>
        </w:rPr>
        <w:t xml:space="preserve"> </w:t>
      </w:r>
      <w:r>
        <w:rPr>
          <w:spacing w:val="-2"/>
        </w:rPr>
        <w:t>evidence</w:t>
      </w:r>
      <w:r>
        <w:rPr>
          <w:spacing w:val="-9"/>
        </w:rPr>
        <w:t xml:space="preserve"> </w:t>
      </w:r>
      <w:r>
        <w:rPr>
          <w:spacing w:val="-2"/>
        </w:rPr>
        <w:t>noted</w:t>
      </w:r>
      <w:r>
        <w:rPr>
          <w:spacing w:val="-9"/>
        </w:rPr>
        <w:t xml:space="preserve"> </w:t>
      </w:r>
      <w:r>
        <w:rPr>
          <w:spacing w:val="-2"/>
        </w:rPr>
        <w:t>in</w:t>
      </w:r>
      <w:r>
        <w:rPr>
          <w:spacing w:val="-11"/>
        </w:rPr>
        <w:t xml:space="preserve"> </w:t>
      </w:r>
      <w:r>
        <w:rPr>
          <w:spacing w:val="-2"/>
        </w:rPr>
        <w:t>I.3c,</w:t>
      </w:r>
      <w:r>
        <w:rPr>
          <w:spacing w:val="-7"/>
        </w:rPr>
        <w:t xml:space="preserve"> </w:t>
      </w:r>
      <w:r>
        <w:rPr>
          <w:spacing w:val="-2"/>
        </w:rPr>
        <w:t>documents</w:t>
      </w:r>
      <w:r>
        <w:rPr>
          <w:spacing w:val="-11"/>
        </w:rPr>
        <w:t xml:space="preserve"> </w:t>
      </w:r>
      <w:r>
        <w:rPr>
          <w:spacing w:val="-2"/>
        </w:rPr>
        <w:t>to</w:t>
      </w:r>
      <w:r>
        <w:rPr>
          <w:spacing w:val="-9"/>
        </w:rPr>
        <w:t xml:space="preserve"> </w:t>
      </w:r>
      <w:r>
        <w:rPr>
          <w:spacing w:val="-2"/>
        </w:rPr>
        <w:t>support</w:t>
      </w:r>
      <w:r>
        <w:rPr>
          <w:spacing w:val="-7"/>
        </w:rPr>
        <w:t xml:space="preserve"> </w:t>
      </w:r>
      <w:r>
        <w:rPr>
          <w:spacing w:val="-2"/>
        </w:rPr>
        <w:t>promotion</w:t>
      </w:r>
      <w:r>
        <w:rPr>
          <w:spacing w:val="-9"/>
        </w:rPr>
        <w:t xml:space="preserve"> </w:t>
      </w:r>
      <w:r>
        <w:rPr>
          <w:spacing w:val="-2"/>
        </w:rPr>
        <w:t>to</w:t>
      </w:r>
      <w:r>
        <w:rPr>
          <w:spacing w:val="-9"/>
        </w:rPr>
        <w:t xml:space="preserve"> </w:t>
      </w:r>
      <w:r>
        <w:rPr>
          <w:spacing w:val="-2"/>
        </w:rPr>
        <w:t>Professor</w:t>
      </w:r>
      <w:r>
        <w:rPr>
          <w:spacing w:val="-10"/>
        </w:rPr>
        <w:t xml:space="preserve"> </w:t>
      </w:r>
      <w:r>
        <w:rPr>
          <w:spacing w:val="-2"/>
        </w:rPr>
        <w:t>of</w:t>
      </w:r>
      <w:r>
        <w:rPr>
          <w:spacing w:val="-7"/>
        </w:rPr>
        <w:t xml:space="preserve"> </w:t>
      </w:r>
      <w:r>
        <w:rPr>
          <w:spacing w:val="-2"/>
        </w:rPr>
        <w:t>Teaching need</w:t>
      </w:r>
      <w:r>
        <w:rPr>
          <w:spacing w:val="-14"/>
        </w:rPr>
        <w:t xml:space="preserve"> </w:t>
      </w:r>
      <w:r>
        <w:rPr>
          <w:spacing w:val="-2"/>
        </w:rPr>
        <w:t>to</w:t>
      </w:r>
      <w:r>
        <w:rPr>
          <w:spacing w:val="-13"/>
        </w:rPr>
        <w:t xml:space="preserve"> </w:t>
      </w:r>
      <w:r>
        <w:rPr>
          <w:spacing w:val="-2"/>
        </w:rPr>
        <w:t>emphasize</w:t>
      </w:r>
      <w:r>
        <w:rPr>
          <w:spacing w:val="-13"/>
        </w:rPr>
        <w:t xml:space="preserve"> </w:t>
      </w:r>
      <w:r>
        <w:rPr>
          <w:rFonts w:ascii="Arial"/>
          <w:i/>
          <w:spacing w:val="-2"/>
        </w:rPr>
        <w:t>consistency</w:t>
      </w:r>
      <w:r>
        <w:rPr>
          <w:rFonts w:ascii="Arial"/>
          <w:i/>
          <w:spacing w:val="-14"/>
        </w:rPr>
        <w:t xml:space="preserve"> </w:t>
      </w:r>
      <w:r>
        <w:rPr>
          <w:spacing w:val="-2"/>
        </w:rPr>
        <w:t>of</w:t>
      </w:r>
      <w:r>
        <w:rPr>
          <w:spacing w:val="-13"/>
        </w:rPr>
        <w:t xml:space="preserve"> </w:t>
      </w:r>
      <w:r>
        <w:rPr>
          <w:spacing w:val="-2"/>
        </w:rPr>
        <w:t>high-quality</w:t>
      </w:r>
      <w:r>
        <w:rPr>
          <w:spacing w:val="-13"/>
        </w:rPr>
        <w:t xml:space="preserve"> </w:t>
      </w:r>
      <w:r>
        <w:rPr>
          <w:spacing w:val="-2"/>
        </w:rPr>
        <w:t>professional</w:t>
      </w:r>
      <w:r>
        <w:rPr>
          <w:spacing w:val="-13"/>
        </w:rPr>
        <w:t xml:space="preserve"> </w:t>
      </w:r>
      <w:r>
        <w:rPr>
          <w:spacing w:val="-2"/>
        </w:rPr>
        <w:t>productivity</w:t>
      </w:r>
      <w:r>
        <w:rPr>
          <w:spacing w:val="-14"/>
        </w:rPr>
        <w:t xml:space="preserve"> </w:t>
      </w:r>
      <w:r>
        <w:rPr>
          <w:spacing w:val="-2"/>
        </w:rPr>
        <w:t>over</w:t>
      </w:r>
      <w:r>
        <w:rPr>
          <w:spacing w:val="-13"/>
        </w:rPr>
        <w:t xml:space="preserve"> </w:t>
      </w:r>
      <w:r>
        <w:rPr>
          <w:spacing w:val="-2"/>
        </w:rPr>
        <w:t>many</w:t>
      </w:r>
      <w:r>
        <w:rPr>
          <w:spacing w:val="-13"/>
        </w:rPr>
        <w:t xml:space="preserve"> </w:t>
      </w:r>
      <w:r>
        <w:rPr>
          <w:spacing w:val="-2"/>
        </w:rPr>
        <w:t>years.</w:t>
      </w:r>
    </w:p>
    <w:p w14:paraId="1BCCB005" w14:textId="77777777" w:rsidR="00175CCE" w:rsidRDefault="00A96D1F">
      <w:pPr>
        <w:pStyle w:val="ListParagraph"/>
        <w:numPr>
          <w:ilvl w:val="0"/>
          <w:numId w:val="6"/>
        </w:numPr>
        <w:tabs>
          <w:tab w:val="left" w:pos="655"/>
          <w:tab w:val="left" w:pos="672"/>
        </w:tabs>
        <w:spacing w:before="252"/>
        <w:ind w:left="672" w:right="915" w:hanging="272"/>
      </w:pPr>
      <w:r>
        <w:rPr>
          <w:rFonts w:ascii="Arial" w:hAnsi="Arial"/>
          <w:i/>
        </w:rPr>
        <w:t>Service.</w:t>
      </w:r>
      <w:r>
        <w:rPr>
          <w:rFonts w:ascii="Arial" w:hAnsi="Arial"/>
          <w:i/>
          <w:spacing w:val="-4"/>
        </w:rPr>
        <w:t xml:space="preserve"> </w:t>
      </w:r>
      <w:r>
        <w:t>Committee</w:t>
      </w:r>
      <w:r>
        <w:rPr>
          <w:spacing w:val="-14"/>
        </w:rPr>
        <w:t xml:space="preserve"> </w:t>
      </w:r>
      <w:r>
        <w:t>service</w:t>
      </w:r>
      <w:r>
        <w:rPr>
          <w:spacing w:val="-13"/>
        </w:rPr>
        <w:t xml:space="preserve"> </w:t>
      </w:r>
      <w:r>
        <w:t>and</w:t>
      </w:r>
      <w:r>
        <w:rPr>
          <w:spacing w:val="-13"/>
        </w:rPr>
        <w:t xml:space="preserve"> </w:t>
      </w:r>
      <w:r>
        <w:t>leadership</w:t>
      </w:r>
      <w:r>
        <w:rPr>
          <w:spacing w:val="-10"/>
        </w:rPr>
        <w:t xml:space="preserve"> </w:t>
      </w:r>
      <w:r>
        <w:t>with</w:t>
      </w:r>
      <w:r>
        <w:rPr>
          <w:spacing w:val="-13"/>
        </w:rPr>
        <w:t xml:space="preserve"> </w:t>
      </w:r>
      <w:r>
        <w:t>national</w:t>
      </w:r>
      <w:r>
        <w:rPr>
          <w:spacing w:val="-13"/>
        </w:rPr>
        <w:t xml:space="preserve"> </w:t>
      </w:r>
      <w:r>
        <w:t>or</w:t>
      </w:r>
      <w:r>
        <w:rPr>
          <w:spacing w:val="-12"/>
        </w:rPr>
        <w:t xml:space="preserve"> </w:t>
      </w:r>
      <w:r>
        <w:t>international</w:t>
      </w:r>
      <w:r>
        <w:rPr>
          <w:spacing w:val="-13"/>
        </w:rPr>
        <w:t xml:space="preserve"> </w:t>
      </w:r>
      <w:r>
        <w:t>professional organizations. The candidate’s competence and integrity, national and international reputation</w:t>
      </w:r>
      <w:r>
        <w:rPr>
          <w:spacing w:val="-3"/>
        </w:rPr>
        <w:t xml:space="preserve"> </w:t>
      </w:r>
      <w:r>
        <w:t>as</w:t>
      </w:r>
      <w:r>
        <w:rPr>
          <w:spacing w:val="-5"/>
        </w:rPr>
        <w:t xml:space="preserve"> </w:t>
      </w:r>
      <w:r>
        <w:t>an</w:t>
      </w:r>
      <w:r>
        <w:rPr>
          <w:spacing w:val="-3"/>
        </w:rPr>
        <w:t xml:space="preserve"> </w:t>
      </w:r>
      <w:r>
        <w:t>advisor,</w:t>
      </w:r>
      <w:r>
        <w:rPr>
          <w:spacing w:val="-4"/>
        </w:rPr>
        <w:t xml:space="preserve"> </w:t>
      </w:r>
      <w:r>
        <w:t>election</w:t>
      </w:r>
      <w:r>
        <w:rPr>
          <w:spacing w:val="-5"/>
        </w:rPr>
        <w:t xml:space="preserve"> </w:t>
      </w:r>
      <w:r>
        <w:t>to</w:t>
      </w:r>
      <w:r>
        <w:rPr>
          <w:spacing w:val="-5"/>
        </w:rPr>
        <w:t xml:space="preserve"> </w:t>
      </w:r>
      <w:r>
        <w:t>relevant</w:t>
      </w:r>
      <w:r>
        <w:rPr>
          <w:spacing w:val="-4"/>
        </w:rPr>
        <w:t xml:space="preserve"> </w:t>
      </w:r>
      <w:r>
        <w:t>professional</w:t>
      </w:r>
      <w:r>
        <w:rPr>
          <w:spacing w:val="-4"/>
        </w:rPr>
        <w:t xml:space="preserve"> </w:t>
      </w:r>
      <w:r>
        <w:t>societies,</w:t>
      </w:r>
      <w:r>
        <w:rPr>
          <w:spacing w:val="-4"/>
        </w:rPr>
        <w:t xml:space="preserve"> </w:t>
      </w:r>
      <w:r>
        <w:t>and</w:t>
      </w:r>
      <w:r>
        <w:rPr>
          <w:spacing w:val="-3"/>
        </w:rPr>
        <w:t xml:space="preserve"> </w:t>
      </w:r>
      <w:r>
        <w:t>appointment</w:t>
      </w:r>
      <w:r>
        <w:rPr>
          <w:spacing w:val="-4"/>
        </w:rPr>
        <w:t xml:space="preserve"> </w:t>
      </w:r>
      <w:r>
        <w:t>to professional service committees constitute important criteria for promotion.</w:t>
      </w:r>
    </w:p>
    <w:p w14:paraId="16897F52" w14:textId="77777777" w:rsidR="00175CCE" w:rsidRDefault="00175CCE">
      <w:pPr>
        <w:pStyle w:val="BodyText"/>
        <w:ind w:left="0"/>
      </w:pPr>
    </w:p>
    <w:p w14:paraId="33E623F0" w14:textId="77777777" w:rsidR="00175CCE" w:rsidRDefault="00A96D1F">
      <w:pPr>
        <w:pStyle w:val="Heading2"/>
        <w:numPr>
          <w:ilvl w:val="1"/>
          <w:numId w:val="5"/>
        </w:numPr>
        <w:tabs>
          <w:tab w:val="left" w:pos="706"/>
        </w:tabs>
        <w:ind w:left="706" w:hanging="305"/>
        <w:jc w:val="left"/>
      </w:pPr>
      <w:r>
        <w:rPr>
          <w:spacing w:val="-2"/>
        </w:rPr>
        <w:t>Application</w:t>
      </w:r>
      <w:r>
        <w:t xml:space="preserve"> </w:t>
      </w:r>
      <w:r>
        <w:rPr>
          <w:spacing w:val="-2"/>
        </w:rPr>
        <w:t>Process</w:t>
      </w:r>
    </w:p>
    <w:p w14:paraId="1EFD7C0A" w14:textId="77777777" w:rsidR="00175CCE" w:rsidRDefault="00A96D1F">
      <w:pPr>
        <w:pStyle w:val="BodyText"/>
        <w:spacing w:before="2"/>
        <w:ind w:right="387"/>
      </w:pPr>
      <w:r>
        <w:t>Candidates</w:t>
      </w:r>
      <w:r>
        <w:rPr>
          <w:spacing w:val="-7"/>
        </w:rPr>
        <w:t xml:space="preserve"> </w:t>
      </w:r>
      <w:r>
        <w:t>for</w:t>
      </w:r>
      <w:r>
        <w:rPr>
          <w:spacing w:val="-6"/>
        </w:rPr>
        <w:t xml:space="preserve"> </w:t>
      </w:r>
      <w:r>
        <w:t>promotion</w:t>
      </w:r>
      <w:r>
        <w:rPr>
          <w:spacing w:val="-6"/>
        </w:rPr>
        <w:t xml:space="preserve"> </w:t>
      </w:r>
      <w:r>
        <w:t>should</w:t>
      </w:r>
      <w:r>
        <w:rPr>
          <w:spacing w:val="-5"/>
        </w:rPr>
        <w:t xml:space="preserve"> </w:t>
      </w:r>
      <w:r>
        <w:t>not</w:t>
      </w:r>
      <w:r>
        <w:rPr>
          <w:spacing w:val="-4"/>
        </w:rPr>
        <w:t xml:space="preserve"> </w:t>
      </w:r>
      <w:r>
        <w:t>only</w:t>
      </w:r>
      <w:r>
        <w:rPr>
          <w:spacing w:val="-5"/>
        </w:rPr>
        <w:t xml:space="preserve"> </w:t>
      </w:r>
      <w:r>
        <w:t>be</w:t>
      </w:r>
      <w:r>
        <w:rPr>
          <w:spacing w:val="-12"/>
        </w:rPr>
        <w:t xml:space="preserve"> </w:t>
      </w:r>
      <w:r>
        <w:t>familiar</w:t>
      </w:r>
      <w:r>
        <w:rPr>
          <w:spacing w:val="-2"/>
        </w:rPr>
        <w:t xml:space="preserve"> </w:t>
      </w:r>
      <w:r>
        <w:t>with</w:t>
      </w:r>
      <w:r>
        <w:rPr>
          <w:spacing w:val="-6"/>
        </w:rPr>
        <w:t xml:space="preserve"> </w:t>
      </w:r>
      <w:r>
        <w:t>the</w:t>
      </w:r>
      <w:r>
        <w:rPr>
          <w:spacing w:val="-10"/>
        </w:rPr>
        <w:t xml:space="preserve"> </w:t>
      </w:r>
      <w:r>
        <w:t>School’s</w:t>
      </w:r>
      <w:r>
        <w:rPr>
          <w:spacing w:val="-5"/>
        </w:rPr>
        <w:t xml:space="preserve"> </w:t>
      </w:r>
      <w:r>
        <w:t>guidelines,</w:t>
      </w:r>
      <w:r>
        <w:rPr>
          <w:spacing w:val="-2"/>
        </w:rPr>
        <w:t xml:space="preserve"> </w:t>
      </w:r>
      <w:r>
        <w:t>but</w:t>
      </w:r>
      <w:r>
        <w:rPr>
          <w:spacing w:val="-4"/>
        </w:rPr>
        <w:t xml:space="preserve"> </w:t>
      </w:r>
      <w:r>
        <w:t>also</w:t>
      </w:r>
      <w:r>
        <w:rPr>
          <w:spacing w:val="-3"/>
        </w:rPr>
        <w:t xml:space="preserve"> </w:t>
      </w:r>
      <w:r>
        <w:t xml:space="preserve">with the University’s promotion policies described in the Faculty Handbook, </w:t>
      </w:r>
      <w:hyperlink r:id="rId19">
        <w:r w:rsidR="00175CCE">
          <w:rPr>
            <w:spacing w:val="-2"/>
          </w:rPr>
          <w:t>https://www.memphis.edu/faculty_handbook/index.php</w:t>
        </w:r>
      </w:hyperlink>
    </w:p>
    <w:p w14:paraId="7D8C5AE7" w14:textId="77777777" w:rsidR="00175CCE" w:rsidRDefault="00175CCE">
      <w:pPr>
        <w:pStyle w:val="BodyText"/>
        <w:spacing w:before="3"/>
        <w:ind w:left="0"/>
      </w:pPr>
    </w:p>
    <w:p w14:paraId="0C8856DE" w14:textId="77777777" w:rsidR="00175CCE" w:rsidRDefault="00A96D1F">
      <w:pPr>
        <w:pStyle w:val="BodyText"/>
        <w:ind w:right="387"/>
      </w:pPr>
      <w:r>
        <w:t xml:space="preserve">In consultation with the Division Director, candidate who decides to apply for promotion and/or tenure submits a letter of intent to the Promotion Committee Chair no later than </w:t>
      </w:r>
      <w:r>
        <w:rPr>
          <w:rFonts w:ascii="Arial"/>
          <w:b/>
        </w:rPr>
        <w:t>April 1</w:t>
      </w:r>
      <w:r>
        <w:t>.</w:t>
      </w:r>
      <w:r>
        <w:rPr>
          <w:spacing w:val="40"/>
        </w:rPr>
        <w:t xml:space="preserve"> </w:t>
      </w:r>
      <w:r>
        <w:t xml:space="preserve">Such early notification will </w:t>
      </w:r>
      <w:proofErr w:type="gramStart"/>
      <w:r>
        <w:t>assure</w:t>
      </w:r>
      <w:proofErr w:type="gramEnd"/>
      <w:r>
        <w:t xml:space="preserve"> that review procedures are initiated in a timely fashion.</w:t>
      </w:r>
      <w:r>
        <w:rPr>
          <w:spacing w:val="40"/>
        </w:rPr>
        <w:t xml:space="preserve"> </w:t>
      </w:r>
      <w:r>
        <w:t>The application letter should be concise yet present the rationale to support the requested change. The candidate applying for promotion will provide adequate evidence that they meet the criteria for</w:t>
      </w:r>
      <w:r>
        <w:rPr>
          <w:spacing w:val="-7"/>
        </w:rPr>
        <w:t xml:space="preserve"> </w:t>
      </w:r>
      <w:r>
        <w:t>promotion.</w:t>
      </w:r>
      <w:r>
        <w:rPr>
          <w:spacing w:val="-7"/>
        </w:rPr>
        <w:t xml:space="preserve"> </w:t>
      </w:r>
      <w:r>
        <w:t>The</w:t>
      </w:r>
      <w:r>
        <w:rPr>
          <w:spacing w:val="-14"/>
        </w:rPr>
        <w:t xml:space="preserve"> </w:t>
      </w:r>
      <w:r>
        <w:t>candidate</w:t>
      </w:r>
      <w:r>
        <w:rPr>
          <w:spacing w:val="-11"/>
        </w:rPr>
        <w:t xml:space="preserve"> </w:t>
      </w:r>
      <w:r>
        <w:t>should</w:t>
      </w:r>
      <w:r>
        <w:rPr>
          <w:spacing w:val="-10"/>
        </w:rPr>
        <w:t xml:space="preserve"> </w:t>
      </w:r>
      <w:proofErr w:type="gramStart"/>
      <w:r>
        <w:t>compile</w:t>
      </w:r>
      <w:proofErr w:type="gramEnd"/>
      <w:r>
        <w:rPr>
          <w:spacing w:val="-10"/>
        </w:rPr>
        <w:t xml:space="preserve"> </w:t>
      </w:r>
      <w:r>
        <w:t>their</w:t>
      </w:r>
      <w:r>
        <w:rPr>
          <w:spacing w:val="-10"/>
        </w:rPr>
        <w:t xml:space="preserve"> </w:t>
      </w:r>
      <w:r>
        <w:t>dossier</w:t>
      </w:r>
      <w:r>
        <w:rPr>
          <w:spacing w:val="-7"/>
        </w:rPr>
        <w:t xml:space="preserve"> </w:t>
      </w:r>
      <w:r>
        <w:t>conforming</w:t>
      </w:r>
      <w:r>
        <w:rPr>
          <w:spacing w:val="-10"/>
        </w:rPr>
        <w:t xml:space="preserve"> </w:t>
      </w:r>
      <w:r>
        <w:t>to</w:t>
      </w:r>
      <w:r>
        <w:rPr>
          <w:spacing w:val="-12"/>
        </w:rPr>
        <w:t xml:space="preserve"> </w:t>
      </w:r>
      <w:proofErr w:type="gramStart"/>
      <w:r>
        <w:t>University</w:t>
      </w:r>
      <w:proofErr w:type="gramEnd"/>
      <w:r>
        <w:rPr>
          <w:spacing w:val="-9"/>
        </w:rPr>
        <w:t xml:space="preserve"> </w:t>
      </w:r>
      <w:r>
        <w:t>standards,</w:t>
      </w:r>
      <w:r>
        <w:rPr>
          <w:spacing w:val="-9"/>
        </w:rPr>
        <w:t xml:space="preserve"> </w:t>
      </w:r>
      <w:r>
        <w:t xml:space="preserve">as outlined in the Faculty Handbook </w:t>
      </w:r>
      <w:proofErr w:type="gramStart"/>
      <w:r>
        <w:t>and also</w:t>
      </w:r>
      <w:proofErr w:type="gramEnd"/>
      <w:r>
        <w:t xml:space="preserve"> in this section below.</w:t>
      </w:r>
    </w:p>
    <w:p w14:paraId="65793B5E" w14:textId="77777777" w:rsidR="00175CCE" w:rsidRDefault="00175CCE">
      <w:pPr>
        <w:pStyle w:val="BodyText"/>
        <w:spacing w:before="2"/>
        <w:ind w:left="0"/>
      </w:pPr>
    </w:p>
    <w:p w14:paraId="76E7723E" w14:textId="77777777" w:rsidR="00175CCE" w:rsidRDefault="00A96D1F">
      <w:pPr>
        <w:pStyle w:val="BodyText"/>
        <w:ind w:right="457"/>
      </w:pPr>
      <w:r>
        <w:t>Following</w:t>
      </w:r>
      <w:r>
        <w:rPr>
          <w:spacing w:val="-15"/>
        </w:rPr>
        <w:t xml:space="preserve"> </w:t>
      </w:r>
      <w:r>
        <w:t>the</w:t>
      </w:r>
      <w:r>
        <w:rPr>
          <w:spacing w:val="-16"/>
        </w:rPr>
        <w:t xml:space="preserve"> </w:t>
      </w:r>
      <w:r>
        <w:t>University</w:t>
      </w:r>
      <w:r>
        <w:rPr>
          <w:spacing w:val="-7"/>
        </w:rPr>
        <w:t xml:space="preserve"> </w:t>
      </w:r>
      <w:r>
        <w:t>guidelines,</w:t>
      </w:r>
      <w:r>
        <w:rPr>
          <w:spacing w:val="-7"/>
        </w:rPr>
        <w:t xml:space="preserve"> </w:t>
      </w:r>
      <w:r>
        <w:t>the</w:t>
      </w:r>
      <w:r>
        <w:rPr>
          <w:spacing w:val="-12"/>
        </w:rPr>
        <w:t xml:space="preserve"> </w:t>
      </w:r>
      <w:r>
        <w:t>candidate</w:t>
      </w:r>
      <w:r>
        <w:rPr>
          <w:spacing w:val="-13"/>
        </w:rPr>
        <w:t xml:space="preserve"> </w:t>
      </w:r>
      <w:r>
        <w:t>should</w:t>
      </w:r>
      <w:r>
        <w:rPr>
          <w:spacing w:val="-11"/>
        </w:rPr>
        <w:t xml:space="preserve"> </w:t>
      </w:r>
      <w:r>
        <w:t>assemble</w:t>
      </w:r>
      <w:r>
        <w:rPr>
          <w:spacing w:val="-11"/>
        </w:rPr>
        <w:t xml:space="preserve"> </w:t>
      </w:r>
      <w:r>
        <w:t>their</w:t>
      </w:r>
      <w:r>
        <w:rPr>
          <w:spacing w:val="-10"/>
        </w:rPr>
        <w:t xml:space="preserve"> </w:t>
      </w:r>
      <w:r>
        <w:t>dossier</w:t>
      </w:r>
      <w:r>
        <w:rPr>
          <w:spacing w:val="-10"/>
        </w:rPr>
        <w:t xml:space="preserve"> </w:t>
      </w:r>
      <w:r>
        <w:t>materials</w:t>
      </w:r>
      <w:r>
        <w:rPr>
          <w:spacing w:val="-8"/>
        </w:rPr>
        <w:t xml:space="preserve"> </w:t>
      </w:r>
      <w:r>
        <w:t>in</w:t>
      </w:r>
      <w:r>
        <w:rPr>
          <w:spacing w:val="-11"/>
        </w:rPr>
        <w:t xml:space="preserve"> </w:t>
      </w:r>
      <w:r>
        <w:t xml:space="preserve">an electronic folder. A list of documents and order of </w:t>
      </w:r>
      <w:proofErr w:type="gramStart"/>
      <w:r>
        <w:t>the documents</w:t>
      </w:r>
      <w:proofErr w:type="gramEnd"/>
      <w:r>
        <w:t xml:space="preserve"> for P&amp;T can be found at </w:t>
      </w:r>
      <w:hyperlink r:id="rId20">
        <w:r w:rsidR="00175CCE">
          <w:rPr>
            <w:color w:val="0000FF"/>
            <w:u w:val="single" w:color="0000FF"/>
          </w:rPr>
          <w:t>Dossier Instructions - Academic Affairs - The University of Memphis</w:t>
        </w:r>
      </w:hyperlink>
      <w:r>
        <w:rPr>
          <w:color w:val="0000FF"/>
          <w:spacing w:val="40"/>
        </w:rPr>
        <w:t xml:space="preserve"> </w:t>
      </w:r>
      <w:r>
        <w:t>for promotion of teaching faculty with the following items not required: 5.1, 5.2, and documents in section 7.</w:t>
      </w:r>
      <w:r>
        <w:rPr>
          <w:spacing w:val="40"/>
        </w:rPr>
        <w:t xml:space="preserve"> </w:t>
      </w:r>
      <w:r>
        <w:rPr>
          <w:u w:val="single"/>
        </w:rPr>
        <w:t>Note:</w:t>
      </w:r>
      <w:r>
        <w:t xml:space="preserve"> *A Division Director will participate in P&amp;T review and evaluation when the number of available P&amp;T committee members is smaller than five. In this case, divisional recommendation is not required (Items 3.1 and 3.2).</w:t>
      </w:r>
      <w:r>
        <w:rPr>
          <w:spacing w:val="40"/>
        </w:rPr>
        <w:t xml:space="preserve"> </w:t>
      </w:r>
      <w:r>
        <w:t xml:space="preserve">** 6.3, the evaluation can be by peer, alumni, or other qualified professionals. *** In addition to University Curriculum Vitae (CV), candidate’s regular CV is encouraged (item </w:t>
      </w:r>
      <w:r>
        <w:t>4.1).</w:t>
      </w:r>
    </w:p>
    <w:p w14:paraId="2816A059" w14:textId="77777777" w:rsidR="00175CCE" w:rsidRDefault="00175CCE">
      <w:pPr>
        <w:pStyle w:val="BodyText"/>
        <w:ind w:left="0"/>
      </w:pPr>
    </w:p>
    <w:p w14:paraId="0712387F" w14:textId="77777777" w:rsidR="00175CCE" w:rsidRDefault="00A96D1F">
      <w:pPr>
        <w:pStyle w:val="BodyText"/>
        <w:ind w:left="322" w:right="387"/>
      </w:pPr>
      <w:r>
        <w:t>The list of suggested materials represents the minimum documentation requirements; the candidate will assemble</w:t>
      </w:r>
      <w:r>
        <w:rPr>
          <w:spacing w:val="-1"/>
        </w:rPr>
        <w:t xml:space="preserve"> </w:t>
      </w:r>
      <w:r>
        <w:t>all documents that they believe to strengthen and support the application.</w:t>
      </w:r>
      <w:r>
        <w:rPr>
          <w:spacing w:val="38"/>
        </w:rPr>
        <w:t xml:space="preserve"> </w:t>
      </w:r>
      <w:r>
        <w:t>The</w:t>
      </w:r>
      <w:r>
        <w:rPr>
          <w:spacing w:val="-5"/>
        </w:rPr>
        <w:t xml:space="preserve"> </w:t>
      </w:r>
      <w:r>
        <w:t>candidate</w:t>
      </w:r>
      <w:r>
        <w:rPr>
          <w:spacing w:val="-3"/>
        </w:rPr>
        <w:t xml:space="preserve"> </w:t>
      </w:r>
      <w:r>
        <w:t>is</w:t>
      </w:r>
      <w:r>
        <w:rPr>
          <w:spacing w:val="-3"/>
        </w:rPr>
        <w:t xml:space="preserve"> </w:t>
      </w:r>
      <w:r>
        <w:t>advised</w:t>
      </w:r>
      <w:r>
        <w:rPr>
          <w:spacing w:val="-3"/>
        </w:rPr>
        <w:t xml:space="preserve"> </w:t>
      </w:r>
      <w:r>
        <w:t>to</w:t>
      </w:r>
      <w:r>
        <w:rPr>
          <w:spacing w:val="-5"/>
        </w:rPr>
        <w:t xml:space="preserve"> </w:t>
      </w:r>
      <w:r>
        <w:t>give</w:t>
      </w:r>
      <w:r>
        <w:rPr>
          <w:spacing w:val="-5"/>
        </w:rPr>
        <w:t xml:space="preserve"> </w:t>
      </w:r>
      <w:r>
        <w:t>careful</w:t>
      </w:r>
      <w:r>
        <w:rPr>
          <w:spacing w:val="-4"/>
        </w:rPr>
        <w:t xml:space="preserve"> </w:t>
      </w:r>
      <w:r>
        <w:t>thought</w:t>
      </w:r>
      <w:r>
        <w:rPr>
          <w:spacing w:val="-4"/>
        </w:rPr>
        <w:t xml:space="preserve"> </w:t>
      </w:r>
      <w:r>
        <w:t>to</w:t>
      </w:r>
      <w:r>
        <w:rPr>
          <w:spacing w:val="-3"/>
        </w:rPr>
        <w:t xml:space="preserve"> </w:t>
      </w:r>
      <w:r>
        <w:t>assembling</w:t>
      </w:r>
      <w:r>
        <w:rPr>
          <w:spacing w:val="-5"/>
        </w:rPr>
        <w:t xml:space="preserve"> </w:t>
      </w:r>
      <w:r>
        <w:t>and</w:t>
      </w:r>
      <w:r>
        <w:rPr>
          <w:spacing w:val="-3"/>
        </w:rPr>
        <w:t xml:space="preserve"> </w:t>
      </w:r>
      <w:r>
        <w:t>organizing</w:t>
      </w:r>
      <w:r>
        <w:rPr>
          <w:spacing w:val="-3"/>
        </w:rPr>
        <w:t xml:space="preserve"> </w:t>
      </w:r>
      <w:r>
        <w:t>the documents since it is the dossier that will represent the candidate’s accomplishments and potential throughout the</w:t>
      </w:r>
      <w:r>
        <w:rPr>
          <w:spacing w:val="-1"/>
        </w:rPr>
        <w:t xml:space="preserve"> </w:t>
      </w:r>
      <w:r>
        <w:t>many levels</w:t>
      </w:r>
      <w:r>
        <w:rPr>
          <w:spacing w:val="-1"/>
        </w:rPr>
        <w:t xml:space="preserve"> </w:t>
      </w:r>
      <w:r>
        <w:t>of the</w:t>
      </w:r>
      <w:r>
        <w:rPr>
          <w:spacing w:val="-1"/>
        </w:rPr>
        <w:t xml:space="preserve"> </w:t>
      </w:r>
      <w:r>
        <w:t>evaluation process. Candidates are</w:t>
      </w:r>
      <w:r>
        <w:rPr>
          <w:spacing w:val="-5"/>
        </w:rPr>
        <w:t xml:space="preserve"> </w:t>
      </w:r>
      <w:r>
        <w:t>encouraged</w:t>
      </w:r>
      <w:r>
        <w:rPr>
          <w:spacing w:val="-3"/>
        </w:rPr>
        <w:t xml:space="preserve"> </w:t>
      </w:r>
      <w:r>
        <w:t>to seek advice from the Division Director and colleagues, especially those who have served on Promotion and Tenure Committees, on what to include or how to organize the materials.</w:t>
      </w:r>
      <w:r>
        <w:rPr>
          <w:spacing w:val="40"/>
        </w:rPr>
        <w:t xml:space="preserve"> </w:t>
      </w:r>
      <w:r>
        <w:t>The University also may offer promotion and tenure workshops that might prove helpful to the</w:t>
      </w:r>
    </w:p>
    <w:p w14:paraId="610E2286" w14:textId="77777777" w:rsidR="00175CCE" w:rsidRDefault="00175CCE">
      <w:pPr>
        <w:pStyle w:val="BodyText"/>
        <w:sectPr w:rsidR="00175CCE">
          <w:pgSz w:w="12240" w:h="15840"/>
          <w:pgMar w:top="1280" w:right="1080" w:bottom="1220" w:left="1080" w:header="0" w:footer="1037" w:gutter="0"/>
          <w:cols w:space="720"/>
        </w:sectPr>
      </w:pPr>
    </w:p>
    <w:p w14:paraId="764F45F8" w14:textId="77777777" w:rsidR="00175CCE" w:rsidRDefault="00A96D1F">
      <w:pPr>
        <w:pStyle w:val="BodyText"/>
        <w:spacing w:before="81"/>
        <w:ind w:left="322" w:right="738"/>
      </w:pPr>
      <w:r>
        <w:lastRenderedPageBreak/>
        <w:t>candidate.</w:t>
      </w:r>
      <w:r>
        <w:rPr>
          <w:spacing w:val="40"/>
        </w:rPr>
        <w:t xml:space="preserve"> </w:t>
      </w:r>
      <w:r>
        <w:t>However, the</w:t>
      </w:r>
      <w:r>
        <w:rPr>
          <w:spacing w:val="-1"/>
        </w:rPr>
        <w:t xml:space="preserve"> </w:t>
      </w:r>
      <w:r>
        <w:t>responsibility for the</w:t>
      </w:r>
      <w:r>
        <w:rPr>
          <w:spacing w:val="-1"/>
        </w:rPr>
        <w:t xml:space="preserve"> </w:t>
      </w:r>
      <w:r>
        <w:t>quality of</w:t>
      </w:r>
      <w:r>
        <w:rPr>
          <w:spacing w:val="-1"/>
        </w:rPr>
        <w:t xml:space="preserve"> </w:t>
      </w:r>
      <w:r>
        <w:t>the</w:t>
      </w:r>
      <w:r>
        <w:rPr>
          <w:spacing w:val="-1"/>
        </w:rPr>
        <w:t xml:space="preserve"> </w:t>
      </w:r>
      <w:r>
        <w:t>dossier rests with the candidate. The</w:t>
      </w:r>
      <w:r>
        <w:rPr>
          <w:spacing w:val="-16"/>
        </w:rPr>
        <w:t xml:space="preserve"> </w:t>
      </w:r>
      <w:r>
        <w:t>candidate</w:t>
      </w:r>
      <w:r>
        <w:rPr>
          <w:spacing w:val="-15"/>
        </w:rPr>
        <w:t xml:space="preserve"> </w:t>
      </w:r>
      <w:r>
        <w:t>submits</w:t>
      </w:r>
      <w:r>
        <w:rPr>
          <w:spacing w:val="-15"/>
        </w:rPr>
        <w:t xml:space="preserve"> </w:t>
      </w:r>
      <w:r>
        <w:t>the</w:t>
      </w:r>
      <w:r>
        <w:rPr>
          <w:spacing w:val="-16"/>
        </w:rPr>
        <w:t xml:space="preserve"> </w:t>
      </w:r>
      <w:r>
        <w:t>dossier</w:t>
      </w:r>
      <w:r>
        <w:rPr>
          <w:spacing w:val="-15"/>
        </w:rPr>
        <w:t xml:space="preserve"> </w:t>
      </w:r>
      <w:r>
        <w:t>to</w:t>
      </w:r>
      <w:r>
        <w:rPr>
          <w:spacing w:val="-15"/>
        </w:rPr>
        <w:t xml:space="preserve"> </w:t>
      </w:r>
      <w:r>
        <w:t>the</w:t>
      </w:r>
      <w:r>
        <w:rPr>
          <w:spacing w:val="-15"/>
        </w:rPr>
        <w:t xml:space="preserve"> </w:t>
      </w:r>
      <w:r>
        <w:t>online</w:t>
      </w:r>
      <w:r>
        <w:rPr>
          <w:spacing w:val="-16"/>
        </w:rPr>
        <w:t xml:space="preserve"> </w:t>
      </w:r>
      <w:r>
        <w:t>system</w:t>
      </w:r>
      <w:r>
        <w:rPr>
          <w:spacing w:val="-15"/>
        </w:rPr>
        <w:t xml:space="preserve"> </w:t>
      </w:r>
      <w:r>
        <w:t>with</w:t>
      </w:r>
      <w:r>
        <w:rPr>
          <w:spacing w:val="-15"/>
        </w:rPr>
        <w:t xml:space="preserve"> </w:t>
      </w:r>
      <w:r>
        <w:t>the</w:t>
      </w:r>
      <w:r>
        <w:rPr>
          <w:spacing w:val="-16"/>
        </w:rPr>
        <w:t xml:space="preserve"> </w:t>
      </w:r>
      <w:r>
        <w:t>link</w:t>
      </w:r>
      <w:r>
        <w:rPr>
          <w:spacing w:val="-15"/>
        </w:rPr>
        <w:t xml:space="preserve"> </w:t>
      </w:r>
      <w:r>
        <w:t>provided</w:t>
      </w:r>
      <w:r>
        <w:rPr>
          <w:spacing w:val="-15"/>
        </w:rPr>
        <w:t xml:space="preserve"> </w:t>
      </w:r>
      <w:r>
        <w:t>by</w:t>
      </w:r>
      <w:r>
        <w:rPr>
          <w:spacing w:val="-15"/>
        </w:rPr>
        <w:t xml:space="preserve"> </w:t>
      </w:r>
      <w:r>
        <w:t>SPH.</w:t>
      </w:r>
      <w:r>
        <w:rPr>
          <w:spacing w:val="-16"/>
        </w:rPr>
        <w:t xml:space="preserve"> </w:t>
      </w:r>
      <w:r>
        <w:t>After</w:t>
      </w:r>
      <w:r>
        <w:rPr>
          <w:spacing w:val="-15"/>
        </w:rPr>
        <w:t xml:space="preserve"> </w:t>
      </w:r>
      <w:r>
        <w:t>the deadline</w:t>
      </w:r>
      <w:r>
        <w:rPr>
          <w:spacing w:val="-12"/>
        </w:rPr>
        <w:t xml:space="preserve"> </w:t>
      </w:r>
      <w:r>
        <w:t>of</w:t>
      </w:r>
      <w:r>
        <w:rPr>
          <w:spacing w:val="-11"/>
        </w:rPr>
        <w:t xml:space="preserve"> </w:t>
      </w:r>
      <w:r>
        <w:t>submission,</w:t>
      </w:r>
      <w:r>
        <w:rPr>
          <w:spacing w:val="-11"/>
        </w:rPr>
        <w:t xml:space="preserve"> </w:t>
      </w:r>
      <w:r>
        <w:t>the</w:t>
      </w:r>
      <w:r>
        <w:rPr>
          <w:spacing w:val="-12"/>
        </w:rPr>
        <w:t xml:space="preserve"> </w:t>
      </w:r>
      <w:r>
        <w:t>link</w:t>
      </w:r>
      <w:r>
        <w:rPr>
          <w:spacing w:val="-12"/>
        </w:rPr>
        <w:t xml:space="preserve"> </w:t>
      </w:r>
      <w:r>
        <w:t>will</w:t>
      </w:r>
      <w:r>
        <w:rPr>
          <w:spacing w:val="-10"/>
        </w:rPr>
        <w:t xml:space="preserve"> </w:t>
      </w:r>
      <w:r>
        <w:t>be</w:t>
      </w:r>
      <w:r>
        <w:rPr>
          <w:spacing w:val="-12"/>
        </w:rPr>
        <w:t xml:space="preserve"> </w:t>
      </w:r>
      <w:r>
        <w:t>closed</w:t>
      </w:r>
      <w:r>
        <w:rPr>
          <w:spacing w:val="-12"/>
        </w:rPr>
        <w:t xml:space="preserve"> </w:t>
      </w:r>
      <w:r>
        <w:t>to</w:t>
      </w:r>
      <w:r>
        <w:rPr>
          <w:spacing w:val="-12"/>
        </w:rPr>
        <w:t xml:space="preserve"> </w:t>
      </w:r>
      <w:r>
        <w:t>the</w:t>
      </w:r>
      <w:r>
        <w:rPr>
          <w:spacing w:val="-10"/>
        </w:rPr>
        <w:t xml:space="preserve"> </w:t>
      </w:r>
      <w:proofErr w:type="gramStart"/>
      <w:r>
        <w:t>candidate</w:t>
      </w:r>
      <w:proofErr w:type="gramEnd"/>
      <w:r>
        <w:rPr>
          <w:spacing w:val="-12"/>
        </w:rPr>
        <w:t xml:space="preserve"> </w:t>
      </w:r>
      <w:r>
        <w:t>and</w:t>
      </w:r>
      <w:r>
        <w:rPr>
          <w:spacing w:val="-14"/>
        </w:rPr>
        <w:t xml:space="preserve"> </w:t>
      </w:r>
      <w:r>
        <w:t>nothing</w:t>
      </w:r>
      <w:r>
        <w:rPr>
          <w:spacing w:val="-4"/>
        </w:rPr>
        <w:t xml:space="preserve"> </w:t>
      </w:r>
      <w:r>
        <w:t>may</w:t>
      </w:r>
      <w:r>
        <w:rPr>
          <w:spacing w:val="-4"/>
        </w:rPr>
        <w:t xml:space="preserve"> </w:t>
      </w:r>
      <w:r>
        <w:t>be</w:t>
      </w:r>
      <w:r>
        <w:rPr>
          <w:spacing w:val="-4"/>
        </w:rPr>
        <w:t xml:space="preserve"> </w:t>
      </w:r>
      <w:r>
        <w:t>added</w:t>
      </w:r>
      <w:r>
        <w:rPr>
          <w:spacing w:val="-6"/>
        </w:rPr>
        <w:t xml:space="preserve"> </w:t>
      </w:r>
      <w:r>
        <w:t>or removed from it by anyone.</w:t>
      </w:r>
    </w:p>
    <w:p w14:paraId="5A3C2C62" w14:textId="77777777" w:rsidR="00175CCE" w:rsidRDefault="00175CCE">
      <w:pPr>
        <w:pStyle w:val="BodyText"/>
        <w:ind w:left="0"/>
      </w:pPr>
    </w:p>
    <w:p w14:paraId="517F9E04" w14:textId="77777777" w:rsidR="00175CCE" w:rsidRDefault="00A96D1F">
      <w:pPr>
        <w:pStyle w:val="BodyText"/>
        <w:ind w:right="763"/>
      </w:pPr>
      <w:r>
        <w:t>In</w:t>
      </w:r>
      <w:r>
        <w:rPr>
          <w:spacing w:val="-8"/>
        </w:rPr>
        <w:t xml:space="preserve"> </w:t>
      </w:r>
      <w:r>
        <w:t>conducting</w:t>
      </w:r>
      <w:r>
        <w:rPr>
          <w:spacing w:val="-10"/>
        </w:rPr>
        <w:t xml:space="preserve"> </w:t>
      </w:r>
      <w:r>
        <w:t>its</w:t>
      </w:r>
      <w:r>
        <w:rPr>
          <w:spacing w:val="-7"/>
        </w:rPr>
        <w:t xml:space="preserve"> </w:t>
      </w:r>
      <w:r>
        <w:t>evaluation,</w:t>
      </w:r>
      <w:r>
        <w:rPr>
          <w:spacing w:val="-8"/>
        </w:rPr>
        <w:t xml:space="preserve"> </w:t>
      </w:r>
      <w:r>
        <w:t>the</w:t>
      </w:r>
      <w:r>
        <w:rPr>
          <w:spacing w:val="-10"/>
        </w:rPr>
        <w:t xml:space="preserve"> </w:t>
      </w:r>
      <w:r>
        <w:t>SPH</w:t>
      </w:r>
      <w:r>
        <w:rPr>
          <w:spacing w:val="-12"/>
        </w:rPr>
        <w:t xml:space="preserve"> </w:t>
      </w:r>
      <w:r>
        <w:t>Promotion</w:t>
      </w:r>
      <w:r>
        <w:rPr>
          <w:spacing w:val="-10"/>
        </w:rPr>
        <w:t xml:space="preserve"> </w:t>
      </w:r>
      <w:r>
        <w:t>Committee</w:t>
      </w:r>
      <w:r>
        <w:rPr>
          <w:spacing w:val="-11"/>
        </w:rPr>
        <w:t xml:space="preserve"> </w:t>
      </w:r>
      <w:r>
        <w:t>will</w:t>
      </w:r>
      <w:r>
        <w:rPr>
          <w:spacing w:val="-9"/>
        </w:rPr>
        <w:t xml:space="preserve"> </w:t>
      </w:r>
      <w:r>
        <w:t>use</w:t>
      </w:r>
      <w:r>
        <w:rPr>
          <w:spacing w:val="-10"/>
        </w:rPr>
        <w:t xml:space="preserve"> </w:t>
      </w:r>
      <w:r>
        <w:t>the</w:t>
      </w:r>
      <w:r>
        <w:rPr>
          <w:spacing w:val="-12"/>
        </w:rPr>
        <w:t xml:space="preserve"> </w:t>
      </w:r>
      <w:r>
        <w:t>materials</w:t>
      </w:r>
      <w:r>
        <w:rPr>
          <w:spacing w:val="-9"/>
        </w:rPr>
        <w:t xml:space="preserve"> </w:t>
      </w:r>
      <w:r>
        <w:t>submitted by the candidate and will seek comments on the candidate’s qualifications from academic and professional peers.</w:t>
      </w:r>
    </w:p>
    <w:p w14:paraId="27DDE74E" w14:textId="77777777" w:rsidR="00175CCE" w:rsidRDefault="00A96D1F">
      <w:pPr>
        <w:pStyle w:val="Heading2"/>
        <w:numPr>
          <w:ilvl w:val="1"/>
          <w:numId w:val="5"/>
        </w:numPr>
        <w:tabs>
          <w:tab w:val="left" w:pos="616"/>
        </w:tabs>
        <w:spacing w:before="247"/>
        <w:ind w:left="616" w:hanging="304"/>
        <w:jc w:val="left"/>
      </w:pPr>
      <w:r>
        <w:t>Composition</w:t>
      </w:r>
      <w:r>
        <w:rPr>
          <w:spacing w:val="-13"/>
        </w:rPr>
        <w:t xml:space="preserve"> </w:t>
      </w:r>
      <w:r>
        <w:t>and</w:t>
      </w:r>
      <w:r>
        <w:rPr>
          <w:spacing w:val="-11"/>
        </w:rPr>
        <w:t xml:space="preserve"> </w:t>
      </w:r>
      <w:r>
        <w:t>Functioning</w:t>
      </w:r>
      <w:r>
        <w:rPr>
          <w:spacing w:val="-7"/>
        </w:rPr>
        <w:t xml:space="preserve"> </w:t>
      </w:r>
      <w:r>
        <w:t>of</w:t>
      </w:r>
      <w:r>
        <w:rPr>
          <w:spacing w:val="-10"/>
        </w:rPr>
        <w:t xml:space="preserve"> </w:t>
      </w:r>
      <w:r>
        <w:t>the</w:t>
      </w:r>
      <w:r>
        <w:rPr>
          <w:spacing w:val="-11"/>
        </w:rPr>
        <w:t xml:space="preserve"> </w:t>
      </w:r>
      <w:r>
        <w:t>SPH</w:t>
      </w:r>
      <w:r>
        <w:rPr>
          <w:spacing w:val="-10"/>
        </w:rPr>
        <w:t xml:space="preserve"> </w:t>
      </w:r>
      <w:r>
        <w:t>Promotion</w:t>
      </w:r>
      <w:r>
        <w:rPr>
          <w:spacing w:val="-12"/>
        </w:rPr>
        <w:t xml:space="preserve"> </w:t>
      </w:r>
      <w:r>
        <w:rPr>
          <w:spacing w:val="-2"/>
        </w:rPr>
        <w:t>Committee</w:t>
      </w:r>
    </w:p>
    <w:p w14:paraId="06FF6BBD" w14:textId="77777777" w:rsidR="00175CCE" w:rsidRDefault="00A96D1F">
      <w:pPr>
        <w:pStyle w:val="BodyText"/>
        <w:spacing w:before="3"/>
        <w:ind w:right="411"/>
      </w:pPr>
      <w:r>
        <w:t>The SPH Promotion Committee composition includes all members in the P&amp;T Committee plus non-tenure-track</w:t>
      </w:r>
      <w:r>
        <w:rPr>
          <w:spacing w:val="-2"/>
        </w:rPr>
        <w:t xml:space="preserve"> </w:t>
      </w:r>
      <w:r>
        <w:t>full-</w:t>
      </w:r>
      <w:r>
        <w:rPr>
          <w:spacing w:val="-1"/>
        </w:rPr>
        <w:t xml:space="preserve"> </w:t>
      </w:r>
      <w:r>
        <w:t>time</w:t>
      </w:r>
      <w:r>
        <w:rPr>
          <w:spacing w:val="-4"/>
        </w:rPr>
        <w:t xml:space="preserve"> </w:t>
      </w:r>
      <w:r>
        <w:t>faculty</w:t>
      </w:r>
      <w:r>
        <w:rPr>
          <w:spacing w:val="-4"/>
        </w:rPr>
        <w:t xml:space="preserve"> </w:t>
      </w:r>
      <w:r>
        <w:t>at</w:t>
      </w:r>
      <w:r>
        <w:rPr>
          <w:spacing w:val="-10"/>
        </w:rPr>
        <w:t xml:space="preserve"> </w:t>
      </w:r>
      <w:r>
        <w:t>the</w:t>
      </w:r>
      <w:r>
        <w:rPr>
          <w:spacing w:val="-9"/>
        </w:rPr>
        <w:t xml:space="preserve"> </w:t>
      </w:r>
      <w:r>
        <w:t>Associate</w:t>
      </w:r>
      <w:r>
        <w:rPr>
          <w:spacing w:val="-7"/>
        </w:rPr>
        <w:t xml:space="preserve"> </w:t>
      </w:r>
      <w:r>
        <w:t>or</w:t>
      </w:r>
      <w:r>
        <w:rPr>
          <w:spacing w:val="-8"/>
        </w:rPr>
        <w:t xml:space="preserve"> </w:t>
      </w:r>
      <w:r>
        <w:t>Full</w:t>
      </w:r>
      <w:r>
        <w:rPr>
          <w:spacing w:val="-10"/>
        </w:rPr>
        <w:t xml:space="preserve"> </w:t>
      </w:r>
      <w:r>
        <w:t>Professor</w:t>
      </w:r>
      <w:r>
        <w:rPr>
          <w:spacing w:val="-6"/>
        </w:rPr>
        <w:t xml:space="preserve"> </w:t>
      </w:r>
      <w:r>
        <w:t>level</w:t>
      </w:r>
      <w:r>
        <w:rPr>
          <w:spacing w:val="-10"/>
        </w:rPr>
        <w:t xml:space="preserve"> </w:t>
      </w:r>
      <w:r>
        <w:t>within</w:t>
      </w:r>
      <w:r>
        <w:rPr>
          <w:spacing w:val="-4"/>
        </w:rPr>
        <w:t xml:space="preserve"> </w:t>
      </w:r>
      <w:r>
        <w:t>the School, except for the Dean and, when applicable, the Director of the Division (Epidemiology, Biostatistics,</w:t>
      </w:r>
      <w:r>
        <w:rPr>
          <w:spacing w:val="-2"/>
        </w:rPr>
        <w:t xml:space="preserve"> </w:t>
      </w:r>
      <w:r>
        <w:t>and</w:t>
      </w:r>
      <w:r>
        <w:rPr>
          <w:spacing w:val="-6"/>
        </w:rPr>
        <w:t xml:space="preserve"> </w:t>
      </w:r>
      <w:r>
        <w:t>Environmental</w:t>
      </w:r>
      <w:r>
        <w:rPr>
          <w:spacing w:val="-5"/>
        </w:rPr>
        <w:t xml:space="preserve"> </w:t>
      </w:r>
      <w:r>
        <w:t>Sciences,</w:t>
      </w:r>
      <w:r>
        <w:rPr>
          <w:spacing w:val="-2"/>
        </w:rPr>
        <w:t xml:space="preserve"> </w:t>
      </w:r>
      <w:r>
        <w:t>Health</w:t>
      </w:r>
      <w:r>
        <w:rPr>
          <w:spacing w:val="-4"/>
        </w:rPr>
        <w:t xml:space="preserve"> </w:t>
      </w:r>
      <w:r>
        <w:t>Systems</w:t>
      </w:r>
      <w:r>
        <w:rPr>
          <w:spacing w:val="-6"/>
        </w:rPr>
        <w:t xml:space="preserve"> </w:t>
      </w:r>
      <w:r>
        <w:t>Management</w:t>
      </w:r>
      <w:r>
        <w:rPr>
          <w:spacing w:val="-5"/>
        </w:rPr>
        <w:t xml:space="preserve"> </w:t>
      </w:r>
      <w:r>
        <w:t>and</w:t>
      </w:r>
      <w:r>
        <w:rPr>
          <w:spacing w:val="-4"/>
        </w:rPr>
        <w:t xml:space="preserve"> </w:t>
      </w:r>
      <w:r>
        <w:t>Policy,</w:t>
      </w:r>
      <w:r>
        <w:rPr>
          <w:spacing w:val="-2"/>
        </w:rPr>
        <w:t xml:space="preserve"> </w:t>
      </w:r>
      <w:r>
        <w:t>and</w:t>
      </w:r>
      <w:r>
        <w:rPr>
          <w:spacing w:val="-6"/>
        </w:rPr>
        <w:t xml:space="preserve"> </w:t>
      </w:r>
      <w:r>
        <w:t>Social and Behavioral Sciences) of which the candidate is a member.</w:t>
      </w:r>
      <w:r>
        <w:rPr>
          <w:spacing w:val="40"/>
        </w:rPr>
        <w:t xml:space="preserve"> </w:t>
      </w:r>
      <w:r>
        <w:t>The Dean and, when</w:t>
      </w:r>
      <w:r>
        <w:rPr>
          <w:spacing w:val="40"/>
        </w:rPr>
        <w:t xml:space="preserve"> </w:t>
      </w:r>
      <w:r>
        <w:t>applicable, the candidate’s Division Director will provide independent assessments of the candidate’s qualifications for tenure and/or promotion.</w:t>
      </w:r>
      <w:r>
        <w:rPr>
          <w:spacing w:val="40"/>
        </w:rPr>
        <w:t xml:space="preserve"> </w:t>
      </w:r>
      <w:r>
        <w:t>Only faculty with a rank equal to or higher than that to which the candidate aspires will serve on the committee and vote on the application.</w:t>
      </w:r>
      <w:r>
        <w:rPr>
          <w:spacing w:val="40"/>
        </w:rPr>
        <w:t xml:space="preserve"> </w:t>
      </w:r>
      <w:r>
        <w:t xml:space="preserve">A faculty member who is the spouse of the candidate may not vote on the </w:t>
      </w:r>
      <w:r>
        <w:rPr>
          <w:spacing w:val="-2"/>
        </w:rPr>
        <w:t>application.</w:t>
      </w:r>
    </w:p>
    <w:p w14:paraId="0FD4E151" w14:textId="77777777" w:rsidR="00175CCE" w:rsidRDefault="00175CCE">
      <w:pPr>
        <w:pStyle w:val="BodyText"/>
        <w:spacing w:before="2"/>
        <w:ind w:left="0"/>
      </w:pPr>
    </w:p>
    <w:p w14:paraId="74D4A7FB" w14:textId="77777777" w:rsidR="00175CCE" w:rsidRDefault="00A96D1F">
      <w:pPr>
        <w:pStyle w:val="BodyText"/>
        <w:ind w:right="311"/>
      </w:pPr>
      <w:r>
        <w:t>When there are fewer than three qualified voting SPH Promotion Committee faculty members with</w:t>
      </w:r>
      <w:r>
        <w:rPr>
          <w:spacing w:val="-11"/>
        </w:rPr>
        <w:t xml:space="preserve"> </w:t>
      </w:r>
      <w:r>
        <w:t>expertise</w:t>
      </w:r>
      <w:r>
        <w:rPr>
          <w:spacing w:val="-11"/>
        </w:rPr>
        <w:t xml:space="preserve"> </w:t>
      </w:r>
      <w:r>
        <w:t>in</w:t>
      </w:r>
      <w:r>
        <w:rPr>
          <w:spacing w:val="-8"/>
        </w:rPr>
        <w:t xml:space="preserve"> </w:t>
      </w:r>
      <w:r>
        <w:t>the</w:t>
      </w:r>
      <w:r>
        <w:rPr>
          <w:spacing w:val="-13"/>
        </w:rPr>
        <w:t xml:space="preserve"> </w:t>
      </w:r>
      <w:r>
        <w:t>candidate’s</w:t>
      </w:r>
      <w:r>
        <w:rPr>
          <w:spacing w:val="-5"/>
        </w:rPr>
        <w:t xml:space="preserve"> </w:t>
      </w:r>
      <w:r>
        <w:t>discipline</w:t>
      </w:r>
      <w:r>
        <w:rPr>
          <w:spacing w:val="-9"/>
        </w:rPr>
        <w:t xml:space="preserve"> </w:t>
      </w:r>
      <w:r>
        <w:t>(Biostatistics,</w:t>
      </w:r>
      <w:r>
        <w:rPr>
          <w:spacing w:val="-7"/>
        </w:rPr>
        <w:t xml:space="preserve"> </w:t>
      </w:r>
      <w:r>
        <w:t>Epidemiology,</w:t>
      </w:r>
      <w:r>
        <w:rPr>
          <w:spacing w:val="-2"/>
        </w:rPr>
        <w:t xml:space="preserve"> </w:t>
      </w:r>
      <w:r>
        <w:t>Environmental</w:t>
      </w:r>
      <w:r>
        <w:rPr>
          <w:spacing w:val="-5"/>
        </w:rPr>
        <w:t xml:space="preserve"> </w:t>
      </w:r>
      <w:r>
        <w:t>Sciences, Health Systems Management and Policy, or Social and Behavioral Sciences), the Dean, in consultation</w:t>
      </w:r>
      <w:r>
        <w:rPr>
          <w:spacing w:val="-1"/>
        </w:rPr>
        <w:t xml:space="preserve"> </w:t>
      </w:r>
      <w:r>
        <w:t>with</w:t>
      </w:r>
      <w:r>
        <w:rPr>
          <w:spacing w:val="-6"/>
        </w:rPr>
        <w:t xml:space="preserve"> </w:t>
      </w:r>
      <w:r>
        <w:t>the</w:t>
      </w:r>
      <w:r>
        <w:rPr>
          <w:spacing w:val="-4"/>
        </w:rPr>
        <w:t xml:space="preserve"> </w:t>
      </w:r>
      <w:r>
        <w:t>candidate and</w:t>
      </w:r>
      <w:r>
        <w:rPr>
          <w:spacing w:val="-3"/>
        </w:rPr>
        <w:t xml:space="preserve"> </w:t>
      </w:r>
      <w:r>
        <w:t>the</w:t>
      </w:r>
      <w:r>
        <w:rPr>
          <w:spacing w:val="-6"/>
        </w:rPr>
        <w:t xml:space="preserve"> </w:t>
      </w:r>
      <w:r>
        <w:t>candidate’s Division</w:t>
      </w:r>
      <w:r>
        <w:rPr>
          <w:spacing w:val="-1"/>
        </w:rPr>
        <w:t xml:space="preserve"> </w:t>
      </w:r>
      <w:r>
        <w:t>Director, will</w:t>
      </w:r>
      <w:r>
        <w:rPr>
          <w:spacing w:val="-1"/>
        </w:rPr>
        <w:t xml:space="preserve"> </w:t>
      </w:r>
      <w:r>
        <w:t>invite faculty</w:t>
      </w:r>
      <w:r>
        <w:rPr>
          <w:spacing w:val="-5"/>
        </w:rPr>
        <w:t xml:space="preserve"> </w:t>
      </w:r>
      <w:r>
        <w:t xml:space="preserve">members from other units who have teaching and service expertise consistent with the public health discipline, to serve as </w:t>
      </w:r>
      <w:r>
        <w:rPr>
          <w:rFonts w:ascii="Arial" w:hAnsi="Arial"/>
          <w:i/>
        </w:rPr>
        <w:t xml:space="preserve">ad hoc </w:t>
      </w:r>
      <w:r>
        <w:t>voting members of the committee. Ad hoc committee members from outside the SPH must:</w:t>
      </w:r>
      <w:r>
        <w:rPr>
          <w:spacing w:val="40"/>
        </w:rPr>
        <w:t xml:space="preserve"> </w:t>
      </w:r>
      <w:r>
        <w:t xml:space="preserve">1) be full-time faculty </w:t>
      </w:r>
      <w:r>
        <w:t xml:space="preserve">with a rank equal to or higher than that to which the candidate aspires, 2) conduct teaching in a disciplinary are </w:t>
      </w:r>
      <w:proofErr w:type="gramStart"/>
      <w:r>
        <w:t>similar to</w:t>
      </w:r>
      <w:proofErr w:type="gramEnd"/>
      <w:r>
        <w:t xml:space="preserve"> that of the candidate, and 3) be from other units best positioned to evaluate the candidate.</w:t>
      </w:r>
    </w:p>
    <w:p w14:paraId="1D3D33EF" w14:textId="77777777" w:rsidR="00175CCE" w:rsidRDefault="00175CCE">
      <w:pPr>
        <w:pStyle w:val="BodyText"/>
        <w:ind w:left="0"/>
      </w:pPr>
    </w:p>
    <w:p w14:paraId="4FFE1318" w14:textId="77777777" w:rsidR="00175CCE" w:rsidRDefault="00A96D1F">
      <w:pPr>
        <w:pStyle w:val="BodyText"/>
        <w:ind w:right="457"/>
      </w:pPr>
      <w:r>
        <w:t>Even when the minimum number of tenured faculty is available, the Division Director, in consultation</w:t>
      </w:r>
      <w:r>
        <w:rPr>
          <w:spacing w:val="-2"/>
        </w:rPr>
        <w:t xml:space="preserve"> </w:t>
      </w:r>
      <w:r>
        <w:t>with</w:t>
      </w:r>
      <w:r>
        <w:rPr>
          <w:spacing w:val="-4"/>
        </w:rPr>
        <w:t xml:space="preserve"> </w:t>
      </w:r>
      <w:r>
        <w:t>the</w:t>
      </w:r>
      <w:r>
        <w:rPr>
          <w:spacing w:val="-4"/>
        </w:rPr>
        <w:t xml:space="preserve"> </w:t>
      </w:r>
      <w:r>
        <w:t>candidate</w:t>
      </w:r>
      <w:r>
        <w:rPr>
          <w:spacing w:val="-2"/>
        </w:rPr>
        <w:t xml:space="preserve"> </w:t>
      </w:r>
      <w:r>
        <w:t>and</w:t>
      </w:r>
      <w:r>
        <w:rPr>
          <w:spacing w:val="-4"/>
        </w:rPr>
        <w:t xml:space="preserve"> </w:t>
      </w:r>
      <w:r>
        <w:t>the</w:t>
      </w:r>
      <w:r>
        <w:rPr>
          <w:spacing w:val="-4"/>
        </w:rPr>
        <w:t xml:space="preserve"> </w:t>
      </w:r>
      <w:r>
        <w:t>tenured and/or</w:t>
      </w:r>
      <w:r>
        <w:rPr>
          <w:spacing w:val="-3"/>
        </w:rPr>
        <w:t xml:space="preserve"> </w:t>
      </w:r>
      <w:r>
        <w:t>promoted</w:t>
      </w:r>
      <w:r>
        <w:rPr>
          <w:spacing w:val="-3"/>
        </w:rPr>
        <w:t xml:space="preserve"> </w:t>
      </w:r>
      <w:r>
        <w:t>faculty</w:t>
      </w:r>
      <w:r>
        <w:rPr>
          <w:spacing w:val="-1"/>
        </w:rPr>
        <w:t xml:space="preserve"> </w:t>
      </w:r>
      <w:r>
        <w:t>of</w:t>
      </w:r>
      <w:r>
        <w:rPr>
          <w:spacing w:val="-3"/>
        </w:rPr>
        <w:t xml:space="preserve"> </w:t>
      </w:r>
      <w:r>
        <w:t>the</w:t>
      </w:r>
      <w:r>
        <w:rPr>
          <w:spacing w:val="-4"/>
        </w:rPr>
        <w:t xml:space="preserve"> </w:t>
      </w:r>
      <w:r>
        <w:t>SPH,</w:t>
      </w:r>
      <w:r>
        <w:rPr>
          <w:spacing w:val="-3"/>
        </w:rPr>
        <w:t xml:space="preserve"> </w:t>
      </w:r>
      <w:r>
        <w:t>may appoint additional members to the SPH Promotion Committee.</w:t>
      </w:r>
    </w:p>
    <w:p w14:paraId="612F4D31" w14:textId="77777777" w:rsidR="00175CCE" w:rsidRDefault="00175CCE">
      <w:pPr>
        <w:pStyle w:val="BodyText"/>
        <w:spacing w:before="1"/>
        <w:ind w:left="0"/>
      </w:pPr>
    </w:p>
    <w:p w14:paraId="6EB149F5" w14:textId="77777777" w:rsidR="00175CCE" w:rsidRDefault="00A96D1F">
      <w:pPr>
        <w:pStyle w:val="BodyText"/>
        <w:ind w:right="431"/>
      </w:pPr>
      <w:r>
        <w:t>The Dean will appoint the chair of the Promotion Committee for no less than one academic year. The Chair for the Promotion Committee can be different from that of the P&amp;T Committee. The chairperson’s responsibilities will include: working with the candidate to collect all the required documents; presiding over meetings of the Committee; tallying the secret ballots submitted by Committee members during the promotion deliberation; preparing the formal recommendation</w:t>
      </w:r>
      <w:r>
        <w:rPr>
          <w:spacing w:val="-3"/>
        </w:rPr>
        <w:t xml:space="preserve"> </w:t>
      </w:r>
      <w:r>
        <w:t>report;</w:t>
      </w:r>
      <w:r>
        <w:rPr>
          <w:spacing w:val="-4"/>
        </w:rPr>
        <w:t xml:space="preserve"> </w:t>
      </w:r>
      <w:r>
        <w:t>and</w:t>
      </w:r>
      <w:r>
        <w:rPr>
          <w:spacing w:val="-3"/>
        </w:rPr>
        <w:t xml:space="preserve"> </w:t>
      </w:r>
      <w:r>
        <w:t>submitting</w:t>
      </w:r>
      <w:r>
        <w:rPr>
          <w:spacing w:val="-5"/>
        </w:rPr>
        <w:t xml:space="preserve"> </w:t>
      </w:r>
      <w:r>
        <w:t>the</w:t>
      </w:r>
      <w:r>
        <w:rPr>
          <w:spacing w:val="-3"/>
        </w:rPr>
        <w:t xml:space="preserve"> </w:t>
      </w:r>
      <w:r>
        <w:t>Committee’s</w:t>
      </w:r>
      <w:r>
        <w:rPr>
          <w:spacing w:val="-5"/>
        </w:rPr>
        <w:t xml:space="preserve"> </w:t>
      </w:r>
      <w:r>
        <w:t>report</w:t>
      </w:r>
      <w:r>
        <w:rPr>
          <w:spacing w:val="-4"/>
        </w:rPr>
        <w:t xml:space="preserve"> </w:t>
      </w:r>
      <w:r>
        <w:t>and</w:t>
      </w:r>
      <w:r>
        <w:rPr>
          <w:spacing w:val="-3"/>
        </w:rPr>
        <w:t xml:space="preserve"> </w:t>
      </w:r>
      <w:r>
        <w:t>candidate’s</w:t>
      </w:r>
      <w:r>
        <w:rPr>
          <w:spacing w:val="-5"/>
        </w:rPr>
        <w:t xml:space="preserve"> </w:t>
      </w:r>
      <w:r>
        <w:t>materials</w:t>
      </w:r>
      <w:r>
        <w:rPr>
          <w:spacing w:val="-2"/>
        </w:rPr>
        <w:t xml:space="preserve"> </w:t>
      </w:r>
      <w:r>
        <w:t>to</w:t>
      </w:r>
      <w:r>
        <w:rPr>
          <w:spacing w:val="-5"/>
        </w:rPr>
        <w:t xml:space="preserve"> </w:t>
      </w:r>
      <w:r>
        <w:t>the Dean and, when applicable, to the Division Director in accordance with the School calendar. In the situation that an acting chair is needed due to availability of the Committee chair, the chair will work with the acting chair to have all documents prepared for the upcoming review meetings, and the acting chair will be responsible for the tasks onward.</w:t>
      </w:r>
    </w:p>
    <w:p w14:paraId="226F3132" w14:textId="77777777" w:rsidR="00175CCE" w:rsidRDefault="00175CCE">
      <w:pPr>
        <w:pStyle w:val="BodyText"/>
        <w:spacing w:before="2"/>
        <w:ind w:left="0"/>
      </w:pPr>
    </w:p>
    <w:p w14:paraId="1EBF01F0" w14:textId="77777777" w:rsidR="00175CCE" w:rsidRDefault="00A96D1F">
      <w:pPr>
        <w:pStyle w:val="BodyText"/>
        <w:ind w:right="387"/>
      </w:pPr>
      <w:r>
        <w:t>A quorum, consisting of two-thirds of the members and no fewer than three members, must be present for the Committee to convene and deliberate.</w:t>
      </w:r>
      <w:r>
        <w:rPr>
          <w:spacing w:val="40"/>
        </w:rPr>
        <w:t xml:space="preserve"> </w:t>
      </w:r>
      <w:r>
        <w:t>The vote is taken and counted after the deliberations</w:t>
      </w:r>
      <w:r>
        <w:rPr>
          <w:spacing w:val="-2"/>
        </w:rPr>
        <w:t xml:space="preserve"> </w:t>
      </w:r>
      <w:r>
        <w:t>of</w:t>
      </w:r>
      <w:r>
        <w:rPr>
          <w:spacing w:val="-2"/>
        </w:rPr>
        <w:t xml:space="preserve"> </w:t>
      </w:r>
      <w:r>
        <w:t>each</w:t>
      </w:r>
      <w:r>
        <w:rPr>
          <w:spacing w:val="-4"/>
        </w:rPr>
        <w:t xml:space="preserve"> </w:t>
      </w:r>
      <w:r>
        <w:t>respective</w:t>
      </w:r>
      <w:r>
        <w:rPr>
          <w:spacing w:val="-2"/>
        </w:rPr>
        <w:t xml:space="preserve"> </w:t>
      </w:r>
      <w:r>
        <w:t>candidate;</w:t>
      </w:r>
      <w:r>
        <w:rPr>
          <w:spacing w:val="-3"/>
        </w:rPr>
        <w:t xml:space="preserve"> </w:t>
      </w:r>
      <w:r>
        <w:t>the</w:t>
      </w:r>
      <w:r>
        <w:rPr>
          <w:spacing w:val="-4"/>
        </w:rPr>
        <w:t xml:space="preserve"> </w:t>
      </w:r>
      <w:r>
        <w:t>Committee</w:t>
      </w:r>
      <w:r>
        <w:rPr>
          <w:spacing w:val="-4"/>
        </w:rPr>
        <w:t xml:space="preserve"> </w:t>
      </w:r>
      <w:r>
        <w:t>Chairperson</w:t>
      </w:r>
      <w:r>
        <w:rPr>
          <w:spacing w:val="-4"/>
        </w:rPr>
        <w:t xml:space="preserve"> </w:t>
      </w:r>
      <w:r>
        <w:t>will</w:t>
      </w:r>
      <w:r>
        <w:rPr>
          <w:spacing w:val="-2"/>
        </w:rPr>
        <w:t xml:space="preserve"> </w:t>
      </w:r>
      <w:r>
        <w:t>call</w:t>
      </w:r>
      <w:r>
        <w:rPr>
          <w:spacing w:val="-2"/>
        </w:rPr>
        <w:t xml:space="preserve"> </w:t>
      </w:r>
      <w:r>
        <w:t>for</w:t>
      </w:r>
      <w:r>
        <w:rPr>
          <w:spacing w:val="-3"/>
        </w:rPr>
        <w:t xml:space="preserve"> </w:t>
      </w:r>
      <w:r>
        <w:t>the</w:t>
      </w:r>
      <w:r>
        <w:rPr>
          <w:spacing w:val="-4"/>
        </w:rPr>
        <w:t xml:space="preserve"> </w:t>
      </w:r>
      <w:r>
        <w:t>vote.</w:t>
      </w:r>
      <w:r>
        <w:rPr>
          <w:spacing w:val="40"/>
        </w:rPr>
        <w:t xml:space="preserve"> </w:t>
      </w:r>
      <w:r>
        <w:t xml:space="preserve">To vote on promotion, a member of the Committee must have examined the candidate’s dossier and taken part in the Committee’s discussion of that candidate. When </w:t>
      </w:r>
      <w:proofErr w:type="gramStart"/>
      <w:r>
        <w:t>a SPH</w:t>
      </w:r>
      <w:proofErr w:type="gramEnd"/>
      <w:r>
        <w:t xml:space="preserve"> faculty member serves on the University Promotion and Tenure Committee (if applicable), they will vote at the</w:t>
      </w:r>
    </w:p>
    <w:p w14:paraId="20BA2590" w14:textId="77777777" w:rsidR="00175CCE" w:rsidRDefault="00175CCE">
      <w:pPr>
        <w:pStyle w:val="BodyText"/>
        <w:sectPr w:rsidR="00175CCE">
          <w:pgSz w:w="12240" w:h="15840"/>
          <w:pgMar w:top="1280" w:right="1080" w:bottom="1240" w:left="1080" w:header="0" w:footer="1037" w:gutter="0"/>
          <w:cols w:space="720"/>
        </w:sectPr>
      </w:pPr>
    </w:p>
    <w:p w14:paraId="203FC2D5" w14:textId="77777777" w:rsidR="00175CCE" w:rsidRDefault="00A96D1F">
      <w:pPr>
        <w:pStyle w:val="BodyText"/>
        <w:spacing w:before="81"/>
      </w:pPr>
      <w:r>
        <w:lastRenderedPageBreak/>
        <w:t>School</w:t>
      </w:r>
      <w:r>
        <w:rPr>
          <w:spacing w:val="-6"/>
        </w:rPr>
        <w:t xml:space="preserve"> </w:t>
      </w:r>
      <w:r>
        <w:rPr>
          <w:spacing w:val="-2"/>
        </w:rPr>
        <w:t>level.</w:t>
      </w:r>
    </w:p>
    <w:p w14:paraId="49221DBA" w14:textId="77777777" w:rsidR="00175CCE" w:rsidRDefault="00A96D1F">
      <w:pPr>
        <w:pStyle w:val="BodyText"/>
        <w:spacing w:before="251"/>
        <w:ind w:right="499"/>
      </w:pPr>
      <w:r>
        <w:t>Faculty members on leave for the Fall semester may participate in the voting process only if they have</w:t>
      </w:r>
      <w:r>
        <w:rPr>
          <w:spacing w:val="-2"/>
        </w:rPr>
        <w:t xml:space="preserve"> </w:t>
      </w:r>
      <w:r>
        <w:t>had</w:t>
      </w:r>
      <w:r>
        <w:rPr>
          <w:spacing w:val="-2"/>
        </w:rPr>
        <w:t xml:space="preserve"> </w:t>
      </w:r>
      <w:r>
        <w:t>the</w:t>
      </w:r>
      <w:r>
        <w:rPr>
          <w:spacing w:val="-2"/>
        </w:rPr>
        <w:t xml:space="preserve"> </w:t>
      </w:r>
      <w:r>
        <w:t>opportunity to</w:t>
      </w:r>
      <w:r>
        <w:rPr>
          <w:spacing w:val="-2"/>
        </w:rPr>
        <w:t xml:space="preserve"> </w:t>
      </w:r>
      <w:r>
        <w:t>fully evaluate</w:t>
      </w:r>
      <w:r>
        <w:rPr>
          <w:spacing w:val="-2"/>
        </w:rPr>
        <w:t xml:space="preserve"> </w:t>
      </w:r>
      <w:r>
        <w:t>the</w:t>
      </w:r>
      <w:r>
        <w:rPr>
          <w:spacing w:val="-2"/>
        </w:rPr>
        <w:t xml:space="preserve"> </w:t>
      </w:r>
      <w:r>
        <w:t>candidate’s dossier and</w:t>
      </w:r>
      <w:r>
        <w:rPr>
          <w:spacing w:val="-4"/>
        </w:rPr>
        <w:t xml:space="preserve"> </w:t>
      </w:r>
      <w:r>
        <w:t>are present</w:t>
      </w:r>
      <w:r>
        <w:rPr>
          <w:spacing w:val="-1"/>
        </w:rPr>
        <w:t xml:space="preserve"> </w:t>
      </w:r>
      <w:r>
        <w:t>for</w:t>
      </w:r>
      <w:r>
        <w:rPr>
          <w:spacing w:val="-1"/>
        </w:rPr>
        <w:t xml:space="preserve"> </w:t>
      </w:r>
      <w:r>
        <w:t>the committee</w:t>
      </w:r>
      <w:r>
        <w:rPr>
          <w:spacing w:val="-9"/>
        </w:rPr>
        <w:t xml:space="preserve"> </w:t>
      </w:r>
      <w:r>
        <w:t>meetings.</w:t>
      </w:r>
      <w:r>
        <w:rPr>
          <w:spacing w:val="36"/>
        </w:rPr>
        <w:t xml:space="preserve"> </w:t>
      </w:r>
      <w:r>
        <w:t>Members</w:t>
      </w:r>
      <w:r>
        <w:rPr>
          <w:spacing w:val="-5"/>
        </w:rPr>
        <w:t xml:space="preserve"> </w:t>
      </w:r>
      <w:r>
        <w:t>of</w:t>
      </w:r>
      <w:r>
        <w:rPr>
          <w:spacing w:val="-5"/>
        </w:rPr>
        <w:t xml:space="preserve"> </w:t>
      </w:r>
      <w:r>
        <w:t>the</w:t>
      </w:r>
      <w:r>
        <w:rPr>
          <w:spacing w:val="-7"/>
        </w:rPr>
        <w:t xml:space="preserve"> </w:t>
      </w:r>
      <w:r>
        <w:t>committee</w:t>
      </w:r>
      <w:r>
        <w:rPr>
          <w:spacing w:val="-11"/>
        </w:rPr>
        <w:t xml:space="preserve"> </w:t>
      </w:r>
      <w:r>
        <w:t>who</w:t>
      </w:r>
      <w:r>
        <w:rPr>
          <w:spacing w:val="-5"/>
        </w:rPr>
        <w:t xml:space="preserve"> </w:t>
      </w:r>
      <w:r>
        <w:t>are</w:t>
      </w:r>
      <w:r>
        <w:rPr>
          <w:spacing w:val="-6"/>
        </w:rPr>
        <w:t xml:space="preserve"> </w:t>
      </w:r>
      <w:r>
        <w:t>candidates</w:t>
      </w:r>
      <w:r>
        <w:rPr>
          <w:spacing w:val="-9"/>
        </w:rPr>
        <w:t xml:space="preserve"> </w:t>
      </w:r>
      <w:r>
        <w:t>for</w:t>
      </w:r>
      <w:r>
        <w:rPr>
          <w:spacing w:val="-7"/>
        </w:rPr>
        <w:t xml:space="preserve"> </w:t>
      </w:r>
      <w:r>
        <w:t>promotion</w:t>
      </w:r>
      <w:r>
        <w:rPr>
          <w:spacing w:val="-4"/>
        </w:rPr>
        <w:t xml:space="preserve"> </w:t>
      </w:r>
      <w:r>
        <w:t>will</w:t>
      </w:r>
      <w:r>
        <w:rPr>
          <w:spacing w:val="-5"/>
        </w:rPr>
        <w:t xml:space="preserve"> </w:t>
      </w:r>
      <w:proofErr w:type="gramStart"/>
      <w:r>
        <w:t>absent themselves</w:t>
      </w:r>
      <w:proofErr w:type="gramEnd"/>
      <w:r>
        <w:t xml:space="preserve"> from the discussions and votes regarding their own candidacy.</w:t>
      </w:r>
    </w:p>
    <w:p w14:paraId="3CDB32D3" w14:textId="77777777" w:rsidR="00175CCE" w:rsidRDefault="00175CCE">
      <w:pPr>
        <w:pStyle w:val="BodyText"/>
        <w:ind w:left="0"/>
      </w:pPr>
    </w:p>
    <w:p w14:paraId="4039A2B7" w14:textId="77777777" w:rsidR="00175CCE" w:rsidRDefault="00A96D1F">
      <w:pPr>
        <w:pStyle w:val="BodyText"/>
        <w:ind w:right="431"/>
      </w:pPr>
      <w:r>
        <w:t>The written report of the Committee will be drafted by the Chairperson and reviewed and approved by all committee members. Any member of the SPH Promotion Committee may submit a minority statement on any candidate.</w:t>
      </w:r>
      <w:r>
        <w:rPr>
          <w:spacing w:val="40"/>
        </w:rPr>
        <w:t xml:space="preserve"> </w:t>
      </w:r>
      <w:r>
        <w:t xml:space="preserve">The minority report </w:t>
      </w:r>
      <w:proofErr w:type="gramStart"/>
      <w:r>
        <w:t>shall</w:t>
      </w:r>
      <w:proofErr w:type="gramEnd"/>
      <w:r>
        <w:t xml:space="preserve"> include sufficient information explaining the opposing vote so that reviewers at the next levels can better understand the opposing evaluations.</w:t>
      </w:r>
      <w:r>
        <w:rPr>
          <w:spacing w:val="40"/>
        </w:rPr>
        <w:t xml:space="preserve"> </w:t>
      </w:r>
      <w:r>
        <w:t>The report and, when applicable, the statement will be appended to the candidate’s application and forwarded by the Committee Chair to the Division Director and Dean.</w:t>
      </w:r>
      <w:r>
        <w:rPr>
          <w:spacing w:val="80"/>
        </w:rPr>
        <w:t xml:space="preserve"> </w:t>
      </w:r>
      <w:r>
        <w:t xml:space="preserve">The SPH Committee’s report will include, at a minimum, information pertaining to the nature and quality of the </w:t>
      </w:r>
      <w:proofErr w:type="gramStart"/>
      <w:r>
        <w:t>candidate’s s</w:t>
      </w:r>
      <w:proofErr w:type="gramEnd"/>
      <w:r>
        <w:t xml:space="preserve"> teaching activity and a statement regarding</w:t>
      </w:r>
      <w:r>
        <w:rPr>
          <w:spacing w:val="-4"/>
        </w:rPr>
        <w:t xml:space="preserve"> </w:t>
      </w:r>
      <w:r>
        <w:t>the</w:t>
      </w:r>
      <w:r>
        <w:rPr>
          <w:spacing w:val="-2"/>
        </w:rPr>
        <w:t xml:space="preserve"> </w:t>
      </w:r>
      <w:r>
        <w:t>candidate’s</w:t>
      </w:r>
      <w:r>
        <w:rPr>
          <w:spacing w:val="-1"/>
        </w:rPr>
        <w:t xml:space="preserve"> </w:t>
      </w:r>
      <w:r>
        <w:t>impact upon</w:t>
      </w:r>
      <w:r>
        <w:rPr>
          <w:spacing w:val="-4"/>
        </w:rPr>
        <w:t xml:space="preserve"> </w:t>
      </w:r>
      <w:r>
        <w:t>the</w:t>
      </w:r>
      <w:r>
        <w:rPr>
          <w:spacing w:val="-7"/>
        </w:rPr>
        <w:t xml:space="preserve"> </w:t>
      </w:r>
      <w:r>
        <w:t>mission</w:t>
      </w:r>
      <w:r>
        <w:rPr>
          <w:spacing w:val="-2"/>
        </w:rPr>
        <w:t xml:space="preserve"> </w:t>
      </w:r>
      <w:r>
        <w:t>of</w:t>
      </w:r>
      <w:r>
        <w:rPr>
          <w:spacing w:val="-3"/>
        </w:rPr>
        <w:t xml:space="preserve"> </w:t>
      </w:r>
      <w:r>
        <w:t>the</w:t>
      </w:r>
      <w:r>
        <w:rPr>
          <w:spacing w:val="-4"/>
        </w:rPr>
        <w:t xml:space="preserve"> </w:t>
      </w:r>
      <w:r>
        <w:t>Division, School,</w:t>
      </w:r>
      <w:r>
        <w:rPr>
          <w:spacing w:val="-3"/>
        </w:rPr>
        <w:t xml:space="preserve"> </w:t>
      </w:r>
      <w:r>
        <w:t>and</w:t>
      </w:r>
      <w:r>
        <w:rPr>
          <w:spacing w:val="-2"/>
        </w:rPr>
        <w:t xml:space="preserve"> </w:t>
      </w:r>
      <w:r>
        <w:t>University. If</w:t>
      </w:r>
      <w:r>
        <w:rPr>
          <w:spacing w:val="-3"/>
        </w:rPr>
        <w:t xml:space="preserve"> </w:t>
      </w:r>
      <w:r>
        <w:t xml:space="preserve">the Committee’s recommendation is negative, the candidate will be notified and follow the procedure given in the Faculty Handbook for next steps, </w:t>
      </w:r>
      <w:hyperlink r:id="rId21">
        <w:r w:rsidR="00175CCE">
          <w:rPr>
            <w:color w:val="0000FF"/>
            <w:u w:val="single" w:color="0000FF"/>
          </w:rPr>
          <w:t>2024_faculty_handbook.pdf</w:t>
        </w:r>
        <w:r w:rsidR="00175CCE">
          <w:t>.</w:t>
        </w:r>
      </w:hyperlink>
    </w:p>
    <w:p w14:paraId="7E242D0E" w14:textId="77777777" w:rsidR="00175CCE" w:rsidRDefault="00175CCE">
      <w:pPr>
        <w:pStyle w:val="BodyText"/>
        <w:spacing w:before="3"/>
        <w:ind w:left="0"/>
      </w:pPr>
    </w:p>
    <w:p w14:paraId="4CE1657A" w14:textId="77777777" w:rsidR="00175CCE" w:rsidRDefault="00A96D1F">
      <w:pPr>
        <w:pStyle w:val="BodyText"/>
        <w:ind w:right="387"/>
      </w:pPr>
      <w:r>
        <w:t>The candidate’s Division Director, if not on the Promotion Committee, will conduct an independent evaluation of the candidate, prepare a written recommendation for or against promotion, and include the recommendation in the candidate’s dossier.</w:t>
      </w:r>
      <w:r>
        <w:rPr>
          <w:spacing w:val="40"/>
        </w:rPr>
        <w:t xml:space="preserve"> </w:t>
      </w:r>
      <w:r>
        <w:t>In this report, the Division</w:t>
      </w:r>
      <w:r>
        <w:rPr>
          <w:spacing w:val="-1"/>
        </w:rPr>
        <w:t xml:space="preserve"> </w:t>
      </w:r>
      <w:r>
        <w:t>Director will</w:t>
      </w:r>
      <w:r>
        <w:rPr>
          <w:spacing w:val="-1"/>
        </w:rPr>
        <w:t xml:space="preserve"> </w:t>
      </w:r>
      <w:r>
        <w:t>assess</w:t>
      </w:r>
      <w:r>
        <w:rPr>
          <w:spacing w:val="-1"/>
        </w:rPr>
        <w:t xml:space="preserve"> </w:t>
      </w:r>
      <w:r>
        <w:t>the</w:t>
      </w:r>
      <w:r>
        <w:rPr>
          <w:spacing w:val="-3"/>
        </w:rPr>
        <w:t xml:space="preserve"> </w:t>
      </w:r>
      <w:r>
        <w:t>nature</w:t>
      </w:r>
      <w:r>
        <w:rPr>
          <w:spacing w:val="-3"/>
        </w:rPr>
        <w:t xml:space="preserve"> </w:t>
      </w:r>
      <w:r>
        <w:t>and</w:t>
      </w:r>
      <w:r>
        <w:rPr>
          <w:spacing w:val="-1"/>
        </w:rPr>
        <w:t xml:space="preserve"> </w:t>
      </w:r>
      <w:r>
        <w:t>quality of</w:t>
      </w:r>
      <w:r>
        <w:rPr>
          <w:spacing w:val="-2"/>
        </w:rPr>
        <w:t xml:space="preserve"> </w:t>
      </w:r>
      <w:r>
        <w:t>the</w:t>
      </w:r>
      <w:r>
        <w:rPr>
          <w:spacing w:val="-3"/>
        </w:rPr>
        <w:t xml:space="preserve"> </w:t>
      </w:r>
      <w:r>
        <w:t>candidate’s teaching</w:t>
      </w:r>
      <w:r>
        <w:rPr>
          <w:spacing w:val="-1"/>
        </w:rPr>
        <w:t xml:space="preserve"> </w:t>
      </w:r>
      <w:r>
        <w:t>activities and</w:t>
      </w:r>
      <w:r>
        <w:rPr>
          <w:spacing w:val="-3"/>
        </w:rPr>
        <w:t xml:space="preserve"> </w:t>
      </w:r>
      <w:r>
        <w:t>the candidate’s impact on the</w:t>
      </w:r>
      <w:r>
        <w:rPr>
          <w:spacing w:val="-1"/>
        </w:rPr>
        <w:t xml:space="preserve"> </w:t>
      </w:r>
      <w:r>
        <w:t>mission of the</w:t>
      </w:r>
      <w:r>
        <w:rPr>
          <w:spacing w:val="-2"/>
        </w:rPr>
        <w:t xml:space="preserve"> </w:t>
      </w:r>
      <w:r>
        <w:t>Division, School, and University.</w:t>
      </w:r>
      <w:r>
        <w:rPr>
          <w:spacing w:val="40"/>
        </w:rPr>
        <w:t xml:space="preserve"> </w:t>
      </w:r>
      <w:r>
        <w:t>The Dean will independently</w:t>
      </w:r>
      <w:r>
        <w:rPr>
          <w:spacing w:val="-1"/>
        </w:rPr>
        <w:t xml:space="preserve"> </w:t>
      </w:r>
      <w:r>
        <w:t>review</w:t>
      </w:r>
      <w:r>
        <w:rPr>
          <w:spacing w:val="-4"/>
        </w:rPr>
        <w:t xml:space="preserve"> </w:t>
      </w:r>
      <w:r>
        <w:t>the</w:t>
      </w:r>
      <w:r>
        <w:rPr>
          <w:spacing w:val="-3"/>
        </w:rPr>
        <w:t xml:space="preserve"> </w:t>
      </w:r>
      <w:r>
        <w:t>candidate’s package</w:t>
      </w:r>
      <w:r>
        <w:rPr>
          <w:spacing w:val="-1"/>
        </w:rPr>
        <w:t xml:space="preserve"> </w:t>
      </w:r>
      <w:r>
        <w:t>and</w:t>
      </w:r>
      <w:r>
        <w:rPr>
          <w:spacing w:val="-1"/>
        </w:rPr>
        <w:t xml:space="preserve"> </w:t>
      </w:r>
      <w:r>
        <w:t>recommendations</w:t>
      </w:r>
      <w:r>
        <w:rPr>
          <w:spacing w:val="-3"/>
        </w:rPr>
        <w:t xml:space="preserve"> </w:t>
      </w:r>
      <w:r>
        <w:t>from</w:t>
      </w:r>
      <w:r>
        <w:rPr>
          <w:spacing w:val="-2"/>
        </w:rPr>
        <w:t xml:space="preserve"> </w:t>
      </w:r>
      <w:r>
        <w:t>the</w:t>
      </w:r>
      <w:r>
        <w:rPr>
          <w:spacing w:val="-3"/>
        </w:rPr>
        <w:t xml:space="preserve"> </w:t>
      </w:r>
      <w:r>
        <w:t>Division</w:t>
      </w:r>
      <w:r>
        <w:rPr>
          <w:spacing w:val="-1"/>
        </w:rPr>
        <w:t xml:space="preserve"> </w:t>
      </w:r>
      <w:r>
        <w:t xml:space="preserve">Director and SPH Promotion </w:t>
      </w:r>
      <w:proofErr w:type="gramStart"/>
      <w:r>
        <w:t>Committee, and</w:t>
      </w:r>
      <w:proofErr w:type="gramEnd"/>
      <w:r>
        <w:t xml:space="preserve"> will make a recommendation to the </w:t>
      </w:r>
      <w:proofErr w:type="gramStart"/>
      <w:r>
        <w:t>Provost</w:t>
      </w:r>
      <w:proofErr w:type="gramEnd"/>
      <w:r>
        <w:t>.</w:t>
      </w:r>
      <w:r>
        <w:rPr>
          <w:spacing w:val="40"/>
        </w:rPr>
        <w:t xml:space="preserve"> </w:t>
      </w:r>
      <w:r>
        <w:t>If the Dean’s recommendation</w:t>
      </w:r>
      <w:r>
        <w:rPr>
          <w:spacing w:val="-2"/>
        </w:rPr>
        <w:t xml:space="preserve"> </w:t>
      </w:r>
      <w:r>
        <w:t>is</w:t>
      </w:r>
      <w:r>
        <w:rPr>
          <w:spacing w:val="-1"/>
        </w:rPr>
        <w:t xml:space="preserve"> </w:t>
      </w:r>
      <w:r>
        <w:t>negative,</w:t>
      </w:r>
      <w:r>
        <w:rPr>
          <w:spacing w:val="-3"/>
        </w:rPr>
        <w:t xml:space="preserve"> </w:t>
      </w:r>
      <w:r>
        <w:t>the</w:t>
      </w:r>
      <w:r>
        <w:rPr>
          <w:spacing w:val="-4"/>
        </w:rPr>
        <w:t xml:space="preserve"> </w:t>
      </w:r>
      <w:r>
        <w:t>candidate</w:t>
      </w:r>
      <w:r>
        <w:rPr>
          <w:spacing w:val="-2"/>
        </w:rPr>
        <w:t xml:space="preserve"> </w:t>
      </w:r>
      <w:r>
        <w:t>will</w:t>
      </w:r>
      <w:r>
        <w:rPr>
          <w:spacing w:val="-2"/>
        </w:rPr>
        <w:t xml:space="preserve"> </w:t>
      </w:r>
      <w:r>
        <w:t>be</w:t>
      </w:r>
      <w:r>
        <w:rPr>
          <w:spacing w:val="-2"/>
        </w:rPr>
        <w:t xml:space="preserve"> </w:t>
      </w:r>
      <w:r>
        <w:t>notified</w:t>
      </w:r>
      <w:r>
        <w:rPr>
          <w:spacing w:val="-2"/>
        </w:rPr>
        <w:t xml:space="preserve"> </w:t>
      </w:r>
      <w:r>
        <w:t>and</w:t>
      </w:r>
      <w:r>
        <w:rPr>
          <w:spacing w:val="-4"/>
        </w:rPr>
        <w:t xml:space="preserve"> </w:t>
      </w:r>
      <w:r>
        <w:t>follow</w:t>
      </w:r>
      <w:r>
        <w:rPr>
          <w:spacing w:val="-3"/>
        </w:rPr>
        <w:t xml:space="preserve"> </w:t>
      </w:r>
      <w:r>
        <w:t>the</w:t>
      </w:r>
      <w:r>
        <w:rPr>
          <w:spacing w:val="-4"/>
        </w:rPr>
        <w:t xml:space="preserve"> </w:t>
      </w:r>
      <w:r>
        <w:t>procedure</w:t>
      </w:r>
      <w:r>
        <w:rPr>
          <w:spacing w:val="-4"/>
        </w:rPr>
        <w:t xml:space="preserve"> </w:t>
      </w:r>
      <w:r>
        <w:t>given</w:t>
      </w:r>
      <w:r>
        <w:rPr>
          <w:spacing w:val="-2"/>
        </w:rPr>
        <w:t xml:space="preserve"> </w:t>
      </w:r>
      <w:r>
        <w:t>in</w:t>
      </w:r>
      <w:r>
        <w:rPr>
          <w:spacing w:val="-4"/>
        </w:rPr>
        <w:t xml:space="preserve"> </w:t>
      </w:r>
      <w:r>
        <w:t xml:space="preserve">the Faculty Handbook for next steps, </w:t>
      </w:r>
      <w:hyperlink r:id="rId22">
        <w:r w:rsidR="00175CCE">
          <w:rPr>
            <w:color w:val="0000FF"/>
            <w:u w:val="single" w:color="0000FF"/>
          </w:rPr>
          <w:t>2024_faculty_handbook.pdf</w:t>
        </w:r>
        <w:r w:rsidR="00175CCE">
          <w:t>.</w:t>
        </w:r>
      </w:hyperlink>
      <w:r>
        <w:t xml:space="preserve"> The Division Director will notify applicants of progress-to-date during this review process.</w:t>
      </w:r>
    </w:p>
    <w:p w14:paraId="7DFEC8AA" w14:textId="77777777" w:rsidR="00175CCE" w:rsidRDefault="00A96D1F">
      <w:pPr>
        <w:pStyle w:val="Heading2"/>
        <w:numPr>
          <w:ilvl w:val="1"/>
          <w:numId w:val="5"/>
        </w:numPr>
        <w:tabs>
          <w:tab w:val="left" w:pos="705"/>
        </w:tabs>
        <w:spacing w:before="248"/>
        <w:ind w:left="705" w:hanging="304"/>
        <w:jc w:val="left"/>
      </w:pPr>
      <w:r>
        <w:t>Modification</w:t>
      </w:r>
      <w:r>
        <w:rPr>
          <w:spacing w:val="-11"/>
        </w:rPr>
        <w:t xml:space="preserve"> </w:t>
      </w:r>
      <w:r>
        <w:t>of</w:t>
      </w:r>
      <w:r>
        <w:rPr>
          <w:spacing w:val="-12"/>
        </w:rPr>
        <w:t xml:space="preserve"> </w:t>
      </w:r>
      <w:r>
        <w:t>Promotion</w:t>
      </w:r>
      <w:r>
        <w:rPr>
          <w:spacing w:val="-9"/>
        </w:rPr>
        <w:t xml:space="preserve"> </w:t>
      </w:r>
      <w:r>
        <w:rPr>
          <w:spacing w:val="-2"/>
        </w:rPr>
        <w:t>Guidelines</w:t>
      </w:r>
    </w:p>
    <w:p w14:paraId="32652FAC" w14:textId="77777777" w:rsidR="00175CCE" w:rsidRDefault="00A96D1F">
      <w:pPr>
        <w:pStyle w:val="BodyText"/>
        <w:spacing w:before="3"/>
        <w:ind w:right="457"/>
      </w:pPr>
      <w:r>
        <w:t>On</w:t>
      </w:r>
      <w:r>
        <w:rPr>
          <w:spacing w:val="-3"/>
        </w:rPr>
        <w:t xml:space="preserve"> </w:t>
      </w:r>
      <w:r>
        <w:t>a</w:t>
      </w:r>
      <w:r>
        <w:rPr>
          <w:spacing w:val="-5"/>
        </w:rPr>
        <w:t xml:space="preserve"> </w:t>
      </w:r>
      <w:r>
        <w:t>regular</w:t>
      </w:r>
      <w:r>
        <w:rPr>
          <w:spacing w:val="-4"/>
        </w:rPr>
        <w:t xml:space="preserve"> </w:t>
      </w:r>
      <w:r>
        <w:t>basis,</w:t>
      </w:r>
      <w:r>
        <w:rPr>
          <w:spacing w:val="-6"/>
        </w:rPr>
        <w:t xml:space="preserve"> </w:t>
      </w:r>
      <w:r>
        <w:t>faculty</w:t>
      </w:r>
      <w:r>
        <w:rPr>
          <w:spacing w:val="-2"/>
        </w:rPr>
        <w:t xml:space="preserve"> </w:t>
      </w:r>
      <w:r>
        <w:t>will</w:t>
      </w:r>
      <w:r>
        <w:rPr>
          <w:spacing w:val="-3"/>
        </w:rPr>
        <w:t xml:space="preserve"> </w:t>
      </w:r>
      <w:r>
        <w:t>review</w:t>
      </w:r>
      <w:r>
        <w:rPr>
          <w:spacing w:val="-4"/>
        </w:rPr>
        <w:t xml:space="preserve"> </w:t>
      </w:r>
      <w:r>
        <w:t>the</w:t>
      </w:r>
      <w:r>
        <w:rPr>
          <w:spacing w:val="-5"/>
        </w:rPr>
        <w:t xml:space="preserve"> </w:t>
      </w:r>
      <w:r>
        <w:t>promotion</w:t>
      </w:r>
      <w:r>
        <w:rPr>
          <w:spacing w:val="-3"/>
        </w:rPr>
        <w:t xml:space="preserve"> </w:t>
      </w:r>
      <w:r>
        <w:t>guidelines</w:t>
      </w:r>
      <w:r>
        <w:rPr>
          <w:spacing w:val="-2"/>
        </w:rPr>
        <w:t xml:space="preserve"> </w:t>
      </w:r>
      <w:r>
        <w:t>to</w:t>
      </w:r>
      <w:r>
        <w:rPr>
          <w:spacing w:val="-3"/>
        </w:rPr>
        <w:t xml:space="preserve"> </w:t>
      </w:r>
      <w:r>
        <w:t>determine</w:t>
      </w:r>
      <w:r>
        <w:rPr>
          <w:spacing w:val="-3"/>
        </w:rPr>
        <w:t xml:space="preserve"> </w:t>
      </w:r>
      <w:r>
        <w:t>if</w:t>
      </w:r>
      <w:r>
        <w:rPr>
          <w:spacing w:val="-4"/>
        </w:rPr>
        <w:t xml:space="preserve"> </w:t>
      </w:r>
      <w:r>
        <w:t>modifications</w:t>
      </w:r>
      <w:r>
        <w:rPr>
          <w:spacing w:val="-2"/>
        </w:rPr>
        <w:t xml:space="preserve"> </w:t>
      </w:r>
      <w:r>
        <w:t>are necessary.</w:t>
      </w:r>
      <w:r>
        <w:rPr>
          <w:spacing w:val="40"/>
        </w:rPr>
        <w:t xml:space="preserve"> </w:t>
      </w:r>
      <w:r>
        <w:t>An SPH faculty member can</w:t>
      </w:r>
      <w:r>
        <w:rPr>
          <w:spacing w:val="-1"/>
        </w:rPr>
        <w:t xml:space="preserve"> </w:t>
      </w:r>
      <w:r>
        <w:t>raise issues and</w:t>
      </w:r>
      <w:r>
        <w:rPr>
          <w:spacing w:val="-1"/>
        </w:rPr>
        <w:t xml:space="preserve"> </w:t>
      </w:r>
      <w:r>
        <w:t>call for revisions of the guidelines at any time.</w:t>
      </w:r>
      <w:r>
        <w:rPr>
          <w:spacing w:val="40"/>
        </w:rPr>
        <w:t xml:space="preserve"> </w:t>
      </w:r>
      <w:r>
        <w:t>All faculty members will participate in the discussions of revisions, but only tenured faculty and non-tenure-track faculty at the Associate Professor level or higher will vote on final modifications to the guidelines.</w:t>
      </w:r>
      <w:r>
        <w:rPr>
          <w:spacing w:val="40"/>
        </w:rPr>
        <w:t xml:space="preserve"> </w:t>
      </w:r>
      <w:r>
        <w:t>Adoption of the amendments will reflect the discussions, and the guidelines will reflect the date the guidelines are formally revised.</w:t>
      </w:r>
    </w:p>
    <w:p w14:paraId="6EE2B485" w14:textId="77777777" w:rsidR="00175CCE" w:rsidRDefault="00175CCE">
      <w:pPr>
        <w:pStyle w:val="BodyText"/>
        <w:spacing w:before="1"/>
        <w:ind w:left="0"/>
      </w:pPr>
    </w:p>
    <w:p w14:paraId="0A3446C2" w14:textId="77777777" w:rsidR="00175CCE" w:rsidRDefault="00A96D1F">
      <w:pPr>
        <w:pStyle w:val="Heading2"/>
        <w:numPr>
          <w:ilvl w:val="1"/>
          <w:numId w:val="5"/>
        </w:numPr>
        <w:tabs>
          <w:tab w:val="left" w:pos="705"/>
        </w:tabs>
        <w:ind w:left="705" w:hanging="304"/>
        <w:jc w:val="left"/>
      </w:pPr>
      <w:r>
        <w:t>Flowchart</w:t>
      </w:r>
      <w:r>
        <w:rPr>
          <w:spacing w:val="-14"/>
        </w:rPr>
        <w:t xml:space="preserve"> </w:t>
      </w:r>
      <w:r>
        <w:t>of</w:t>
      </w:r>
      <w:r>
        <w:rPr>
          <w:spacing w:val="-12"/>
        </w:rPr>
        <w:t xml:space="preserve"> </w:t>
      </w:r>
      <w:r>
        <w:t>Procedures</w:t>
      </w:r>
      <w:r>
        <w:rPr>
          <w:spacing w:val="-12"/>
        </w:rPr>
        <w:t xml:space="preserve"> </w:t>
      </w:r>
      <w:r>
        <w:t>and</w:t>
      </w:r>
      <w:r>
        <w:rPr>
          <w:spacing w:val="-16"/>
        </w:rPr>
        <w:t xml:space="preserve"> </w:t>
      </w:r>
      <w:r>
        <w:t>General</w:t>
      </w:r>
      <w:r>
        <w:rPr>
          <w:spacing w:val="-10"/>
        </w:rPr>
        <w:t xml:space="preserve"> </w:t>
      </w:r>
      <w:r>
        <w:rPr>
          <w:spacing w:val="-2"/>
        </w:rPr>
        <w:t>Schedule</w:t>
      </w:r>
    </w:p>
    <w:p w14:paraId="128B3E72" w14:textId="77777777" w:rsidR="00175CCE" w:rsidRDefault="00A96D1F">
      <w:pPr>
        <w:pStyle w:val="BodyText"/>
        <w:spacing w:before="4"/>
        <w:ind w:right="553"/>
      </w:pPr>
      <w:r>
        <w:t>The SPH will outline the various due dates to which the candidate and University officials will adhere.</w:t>
      </w:r>
      <w:r>
        <w:rPr>
          <w:spacing w:val="34"/>
        </w:rPr>
        <w:t xml:space="preserve"> </w:t>
      </w:r>
      <w:r>
        <w:t>For</w:t>
      </w:r>
      <w:r>
        <w:rPr>
          <w:spacing w:val="-6"/>
        </w:rPr>
        <w:t xml:space="preserve"> </w:t>
      </w:r>
      <w:r>
        <w:t>general</w:t>
      </w:r>
      <w:r>
        <w:rPr>
          <w:spacing w:val="-8"/>
        </w:rPr>
        <w:t xml:space="preserve"> </w:t>
      </w:r>
      <w:r>
        <w:t>information</w:t>
      </w:r>
      <w:r>
        <w:rPr>
          <w:spacing w:val="-6"/>
        </w:rPr>
        <w:t xml:space="preserve"> </w:t>
      </w:r>
      <w:r>
        <w:t>about</w:t>
      </w:r>
      <w:r>
        <w:rPr>
          <w:spacing w:val="-6"/>
        </w:rPr>
        <w:t xml:space="preserve"> </w:t>
      </w:r>
      <w:r>
        <w:t>the</w:t>
      </w:r>
      <w:r>
        <w:rPr>
          <w:spacing w:val="-8"/>
        </w:rPr>
        <w:t xml:space="preserve"> </w:t>
      </w:r>
      <w:r>
        <w:t>procedural</w:t>
      </w:r>
      <w:r>
        <w:rPr>
          <w:spacing w:val="-7"/>
        </w:rPr>
        <w:t xml:space="preserve"> </w:t>
      </w:r>
      <w:r>
        <w:t>steps</w:t>
      </w:r>
      <w:r>
        <w:rPr>
          <w:spacing w:val="-7"/>
        </w:rPr>
        <w:t xml:space="preserve"> </w:t>
      </w:r>
      <w:r>
        <w:t>and</w:t>
      </w:r>
      <w:r>
        <w:rPr>
          <w:spacing w:val="-10"/>
        </w:rPr>
        <w:t xml:space="preserve"> </w:t>
      </w:r>
      <w:r>
        <w:t>assignment</w:t>
      </w:r>
      <w:r>
        <w:rPr>
          <w:spacing w:val="-5"/>
        </w:rPr>
        <w:t xml:space="preserve"> </w:t>
      </w:r>
      <w:r>
        <w:t>of</w:t>
      </w:r>
      <w:r>
        <w:rPr>
          <w:spacing w:val="-8"/>
        </w:rPr>
        <w:t xml:space="preserve"> </w:t>
      </w:r>
      <w:r>
        <w:t>responsibilities to be</w:t>
      </w:r>
      <w:r>
        <w:rPr>
          <w:spacing w:val="-2"/>
        </w:rPr>
        <w:t xml:space="preserve"> </w:t>
      </w:r>
      <w:r>
        <w:t>followed in</w:t>
      </w:r>
      <w:r>
        <w:rPr>
          <w:spacing w:val="-2"/>
        </w:rPr>
        <w:t xml:space="preserve"> </w:t>
      </w:r>
      <w:r>
        <w:t>the School and Division, refer</w:t>
      </w:r>
      <w:r>
        <w:rPr>
          <w:spacing w:val="-1"/>
        </w:rPr>
        <w:t xml:space="preserve"> </w:t>
      </w:r>
      <w:r>
        <w:t>to</w:t>
      </w:r>
      <w:r>
        <w:rPr>
          <w:spacing w:val="-2"/>
        </w:rPr>
        <w:t xml:space="preserve"> </w:t>
      </w:r>
      <w:r>
        <w:t>the outline included in the flowcharts below. The</w:t>
      </w:r>
      <w:r>
        <w:rPr>
          <w:spacing w:val="-4"/>
        </w:rPr>
        <w:t xml:space="preserve"> </w:t>
      </w:r>
      <w:r>
        <w:t>following</w:t>
      </w:r>
      <w:r>
        <w:rPr>
          <w:spacing w:val="-4"/>
        </w:rPr>
        <w:t xml:space="preserve"> </w:t>
      </w:r>
      <w:r>
        <w:t>hierarchy</w:t>
      </w:r>
      <w:r>
        <w:rPr>
          <w:spacing w:val="-6"/>
        </w:rPr>
        <w:t xml:space="preserve"> </w:t>
      </w:r>
      <w:r>
        <w:t>of</w:t>
      </w:r>
      <w:r>
        <w:rPr>
          <w:spacing w:val="-1"/>
        </w:rPr>
        <w:t xml:space="preserve"> </w:t>
      </w:r>
      <w:r>
        <w:t>decision-making</w:t>
      </w:r>
      <w:r>
        <w:rPr>
          <w:spacing w:val="-7"/>
        </w:rPr>
        <w:t xml:space="preserve"> </w:t>
      </w:r>
      <w:r>
        <w:t>will</w:t>
      </w:r>
      <w:r>
        <w:rPr>
          <w:spacing w:val="-5"/>
        </w:rPr>
        <w:t xml:space="preserve"> </w:t>
      </w:r>
      <w:r>
        <w:t>be</w:t>
      </w:r>
      <w:r>
        <w:rPr>
          <w:spacing w:val="-9"/>
        </w:rPr>
        <w:t xml:space="preserve"> </w:t>
      </w:r>
      <w:r>
        <w:t>followed</w:t>
      </w:r>
      <w:r>
        <w:rPr>
          <w:spacing w:val="-4"/>
        </w:rPr>
        <w:t xml:space="preserve"> </w:t>
      </w:r>
      <w:r>
        <w:t>in</w:t>
      </w:r>
      <w:r>
        <w:rPr>
          <w:spacing w:val="-4"/>
        </w:rPr>
        <w:t xml:space="preserve"> </w:t>
      </w:r>
      <w:r>
        <w:t>the</w:t>
      </w:r>
      <w:r>
        <w:rPr>
          <w:spacing w:val="-11"/>
        </w:rPr>
        <w:t xml:space="preserve"> </w:t>
      </w:r>
      <w:r>
        <w:t>tenure</w:t>
      </w:r>
      <w:r>
        <w:rPr>
          <w:spacing w:val="-6"/>
        </w:rPr>
        <w:t xml:space="preserve"> </w:t>
      </w:r>
      <w:r>
        <w:t>and</w:t>
      </w:r>
      <w:r>
        <w:rPr>
          <w:spacing w:val="-4"/>
        </w:rPr>
        <w:t xml:space="preserve"> </w:t>
      </w:r>
      <w:r>
        <w:t>promotion</w:t>
      </w:r>
      <w:r>
        <w:rPr>
          <w:spacing w:val="-8"/>
        </w:rPr>
        <w:t xml:space="preserve"> </w:t>
      </w:r>
      <w:r>
        <w:t xml:space="preserve">review </w:t>
      </w:r>
      <w:r>
        <w:rPr>
          <w:spacing w:val="-2"/>
        </w:rPr>
        <w:t>process:</w:t>
      </w:r>
    </w:p>
    <w:p w14:paraId="02E75736" w14:textId="77777777" w:rsidR="00175CCE" w:rsidRDefault="00175CCE">
      <w:pPr>
        <w:pStyle w:val="BodyText"/>
        <w:spacing w:before="104"/>
        <w:ind w:left="0"/>
      </w:pPr>
    </w:p>
    <w:p w14:paraId="00096426" w14:textId="77777777" w:rsidR="00175CCE" w:rsidRDefault="00A96D1F">
      <w:pPr>
        <w:pStyle w:val="ListParagraph"/>
        <w:numPr>
          <w:ilvl w:val="2"/>
          <w:numId w:val="5"/>
        </w:numPr>
        <w:tabs>
          <w:tab w:val="left" w:pos="1330"/>
        </w:tabs>
        <w:spacing w:before="1"/>
        <w:ind w:right="1099"/>
      </w:pPr>
      <w:r>
        <w:t>The</w:t>
      </w:r>
      <w:r>
        <w:rPr>
          <w:spacing w:val="-6"/>
        </w:rPr>
        <w:t xml:space="preserve"> </w:t>
      </w:r>
      <w:r>
        <w:t>SPH</w:t>
      </w:r>
      <w:r>
        <w:rPr>
          <w:spacing w:val="-7"/>
        </w:rPr>
        <w:t xml:space="preserve"> </w:t>
      </w:r>
      <w:r>
        <w:t>Promotion</w:t>
      </w:r>
      <w:r>
        <w:rPr>
          <w:spacing w:val="-5"/>
        </w:rPr>
        <w:t xml:space="preserve"> </w:t>
      </w:r>
      <w:r>
        <w:t>Committee</w:t>
      </w:r>
      <w:r>
        <w:rPr>
          <w:spacing w:val="-10"/>
        </w:rPr>
        <w:t xml:space="preserve"> </w:t>
      </w:r>
      <w:r>
        <w:t>will</w:t>
      </w:r>
      <w:r>
        <w:rPr>
          <w:spacing w:val="-7"/>
        </w:rPr>
        <w:t xml:space="preserve"> </w:t>
      </w:r>
      <w:r>
        <w:t>review</w:t>
      </w:r>
      <w:r>
        <w:rPr>
          <w:spacing w:val="-9"/>
        </w:rPr>
        <w:t xml:space="preserve"> </w:t>
      </w:r>
      <w:r>
        <w:t>a</w:t>
      </w:r>
      <w:r>
        <w:rPr>
          <w:spacing w:val="-6"/>
        </w:rPr>
        <w:t xml:space="preserve"> </w:t>
      </w:r>
      <w:r>
        <w:t>candidate’s</w:t>
      </w:r>
      <w:r>
        <w:rPr>
          <w:spacing w:val="-6"/>
        </w:rPr>
        <w:t xml:space="preserve"> </w:t>
      </w:r>
      <w:r>
        <w:t>dossier</w:t>
      </w:r>
      <w:r>
        <w:rPr>
          <w:spacing w:val="-5"/>
        </w:rPr>
        <w:t xml:space="preserve"> </w:t>
      </w:r>
      <w:r>
        <w:t>and</w:t>
      </w:r>
      <w:r>
        <w:rPr>
          <w:spacing w:val="-10"/>
        </w:rPr>
        <w:t xml:space="preserve"> </w:t>
      </w:r>
      <w:r>
        <w:t>forward</w:t>
      </w:r>
      <w:r>
        <w:rPr>
          <w:spacing w:val="-5"/>
        </w:rPr>
        <w:t xml:space="preserve"> </w:t>
      </w:r>
      <w:r>
        <w:t>a recommendation, along with the dossier, to the Dean.</w:t>
      </w:r>
    </w:p>
    <w:p w14:paraId="0353BBC2" w14:textId="77777777" w:rsidR="00175CCE" w:rsidRDefault="00A96D1F">
      <w:pPr>
        <w:pStyle w:val="ListParagraph"/>
        <w:numPr>
          <w:ilvl w:val="2"/>
          <w:numId w:val="5"/>
        </w:numPr>
        <w:tabs>
          <w:tab w:val="left" w:pos="1330"/>
        </w:tabs>
        <w:ind w:right="983"/>
      </w:pPr>
      <w:r>
        <w:t>The</w:t>
      </w:r>
      <w:r>
        <w:rPr>
          <w:spacing w:val="-3"/>
        </w:rPr>
        <w:t xml:space="preserve"> </w:t>
      </w:r>
      <w:r>
        <w:t>Dean</w:t>
      </w:r>
      <w:r>
        <w:rPr>
          <w:spacing w:val="-3"/>
        </w:rPr>
        <w:t xml:space="preserve"> </w:t>
      </w:r>
      <w:r>
        <w:t>will</w:t>
      </w:r>
      <w:r>
        <w:rPr>
          <w:spacing w:val="-3"/>
        </w:rPr>
        <w:t xml:space="preserve"> </w:t>
      </w:r>
      <w:r>
        <w:t>review</w:t>
      </w:r>
      <w:r>
        <w:rPr>
          <w:spacing w:val="-4"/>
        </w:rPr>
        <w:t xml:space="preserve"> </w:t>
      </w:r>
      <w:r>
        <w:t>the</w:t>
      </w:r>
      <w:r>
        <w:rPr>
          <w:spacing w:val="-5"/>
        </w:rPr>
        <w:t xml:space="preserve"> </w:t>
      </w:r>
      <w:r>
        <w:t>candidate’s</w:t>
      </w:r>
      <w:r>
        <w:rPr>
          <w:spacing w:val="-5"/>
        </w:rPr>
        <w:t xml:space="preserve"> </w:t>
      </w:r>
      <w:r>
        <w:t>file</w:t>
      </w:r>
      <w:r>
        <w:rPr>
          <w:spacing w:val="-3"/>
        </w:rPr>
        <w:t xml:space="preserve"> </w:t>
      </w:r>
      <w:r>
        <w:t>and</w:t>
      </w:r>
      <w:r>
        <w:rPr>
          <w:spacing w:val="-5"/>
        </w:rPr>
        <w:t xml:space="preserve"> </w:t>
      </w:r>
      <w:r>
        <w:t>recommendations</w:t>
      </w:r>
      <w:r>
        <w:rPr>
          <w:spacing w:val="-2"/>
        </w:rPr>
        <w:t xml:space="preserve"> </w:t>
      </w:r>
      <w:r>
        <w:t>of</w:t>
      </w:r>
      <w:r>
        <w:rPr>
          <w:spacing w:val="-1"/>
        </w:rPr>
        <w:t xml:space="preserve"> </w:t>
      </w:r>
      <w:r>
        <w:t>both</w:t>
      </w:r>
      <w:r>
        <w:rPr>
          <w:spacing w:val="-5"/>
        </w:rPr>
        <w:t xml:space="preserve"> </w:t>
      </w:r>
      <w:r>
        <w:t>the</w:t>
      </w:r>
      <w:r>
        <w:rPr>
          <w:spacing w:val="-5"/>
        </w:rPr>
        <w:t xml:space="preserve"> </w:t>
      </w:r>
      <w:r>
        <w:t>SPH Promotion Committee</w:t>
      </w:r>
      <w:r>
        <w:rPr>
          <w:spacing w:val="-2"/>
        </w:rPr>
        <w:t xml:space="preserve"> </w:t>
      </w:r>
      <w:r>
        <w:t>and</w:t>
      </w:r>
      <w:r>
        <w:rPr>
          <w:spacing w:val="-2"/>
        </w:rPr>
        <w:t xml:space="preserve"> </w:t>
      </w:r>
      <w:r>
        <w:t>the</w:t>
      </w:r>
      <w:r>
        <w:rPr>
          <w:spacing w:val="-3"/>
        </w:rPr>
        <w:t xml:space="preserve"> </w:t>
      </w:r>
      <w:r>
        <w:t>Division Director (if</w:t>
      </w:r>
      <w:r>
        <w:rPr>
          <w:spacing w:val="-1"/>
        </w:rPr>
        <w:t xml:space="preserve"> </w:t>
      </w:r>
      <w:r>
        <w:t>applicable) and</w:t>
      </w:r>
      <w:r>
        <w:rPr>
          <w:spacing w:val="-2"/>
        </w:rPr>
        <w:t xml:space="preserve"> </w:t>
      </w:r>
      <w:r>
        <w:t>will</w:t>
      </w:r>
      <w:r>
        <w:rPr>
          <w:spacing w:val="-1"/>
        </w:rPr>
        <w:t xml:space="preserve"> </w:t>
      </w:r>
      <w:r>
        <w:t>forward</w:t>
      </w:r>
      <w:r>
        <w:rPr>
          <w:spacing w:val="-1"/>
        </w:rPr>
        <w:t xml:space="preserve"> </w:t>
      </w:r>
      <w:r>
        <w:t>a recommendation to the Provost.</w:t>
      </w:r>
    </w:p>
    <w:p w14:paraId="3E56C38F" w14:textId="77777777" w:rsidR="00175CCE" w:rsidRDefault="00175CCE">
      <w:pPr>
        <w:pStyle w:val="ListParagraph"/>
        <w:sectPr w:rsidR="00175CCE">
          <w:pgSz w:w="12240" w:h="15840"/>
          <w:pgMar w:top="1280" w:right="1080" w:bottom="1280" w:left="1080" w:header="0" w:footer="1037" w:gutter="0"/>
          <w:cols w:space="720"/>
        </w:sectPr>
      </w:pPr>
    </w:p>
    <w:p w14:paraId="219915C4" w14:textId="77777777" w:rsidR="00175CCE" w:rsidRDefault="00175CCE">
      <w:pPr>
        <w:pStyle w:val="BodyText"/>
        <w:spacing w:before="2"/>
        <w:ind w:left="0"/>
        <w:rPr>
          <w:sz w:val="2"/>
        </w:rPr>
      </w:pPr>
    </w:p>
    <w:tbl>
      <w:tblPr>
        <w:tblW w:w="0" w:type="auto"/>
        <w:tblInd w:w="1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
        <w:gridCol w:w="2360"/>
        <w:gridCol w:w="3944"/>
        <w:gridCol w:w="1441"/>
      </w:tblGrid>
      <w:tr w:rsidR="00175CCE" w14:paraId="7D752A61" w14:textId="77777777">
        <w:trPr>
          <w:trHeight w:val="429"/>
        </w:trPr>
        <w:tc>
          <w:tcPr>
            <w:tcW w:w="720" w:type="dxa"/>
          </w:tcPr>
          <w:p w14:paraId="08E4B39C" w14:textId="77777777" w:rsidR="00175CCE" w:rsidRDefault="00A96D1F">
            <w:pPr>
              <w:pStyle w:val="TableParagraph"/>
              <w:spacing w:before="125"/>
              <w:rPr>
                <w:rFonts w:ascii="Arial"/>
                <w:b/>
              </w:rPr>
            </w:pPr>
            <w:r>
              <w:rPr>
                <w:rFonts w:ascii="Arial"/>
                <w:b/>
                <w:spacing w:val="-4"/>
              </w:rPr>
              <w:t>Step</w:t>
            </w:r>
          </w:p>
        </w:tc>
        <w:tc>
          <w:tcPr>
            <w:tcW w:w="2360" w:type="dxa"/>
          </w:tcPr>
          <w:p w14:paraId="48CB0C03" w14:textId="77777777" w:rsidR="00175CCE" w:rsidRDefault="00A96D1F">
            <w:pPr>
              <w:pStyle w:val="TableParagraph"/>
              <w:spacing w:before="125"/>
              <w:rPr>
                <w:rFonts w:ascii="Arial"/>
                <w:b/>
              </w:rPr>
            </w:pPr>
            <w:r>
              <w:rPr>
                <w:rFonts w:ascii="Arial"/>
                <w:b/>
                <w:spacing w:val="-2"/>
              </w:rPr>
              <w:t>Responsibility</w:t>
            </w:r>
          </w:p>
        </w:tc>
        <w:tc>
          <w:tcPr>
            <w:tcW w:w="3944" w:type="dxa"/>
          </w:tcPr>
          <w:p w14:paraId="3098AC9A" w14:textId="77777777" w:rsidR="00175CCE" w:rsidRDefault="00A96D1F">
            <w:pPr>
              <w:pStyle w:val="TableParagraph"/>
              <w:spacing w:before="125"/>
              <w:rPr>
                <w:rFonts w:ascii="Arial"/>
                <w:b/>
              </w:rPr>
            </w:pPr>
            <w:r>
              <w:rPr>
                <w:rFonts w:ascii="Arial"/>
                <w:b/>
                <w:spacing w:val="-2"/>
              </w:rPr>
              <w:t>Action</w:t>
            </w:r>
          </w:p>
        </w:tc>
        <w:tc>
          <w:tcPr>
            <w:tcW w:w="1441" w:type="dxa"/>
          </w:tcPr>
          <w:p w14:paraId="6C225DCB" w14:textId="77777777" w:rsidR="00175CCE" w:rsidRDefault="00A96D1F">
            <w:pPr>
              <w:pStyle w:val="TableParagraph"/>
              <w:spacing w:before="125"/>
              <w:ind w:left="124"/>
              <w:rPr>
                <w:rFonts w:ascii="Arial"/>
                <w:b/>
              </w:rPr>
            </w:pPr>
            <w:r>
              <w:rPr>
                <w:rFonts w:ascii="Arial"/>
                <w:b/>
              </w:rPr>
              <w:t>Due</w:t>
            </w:r>
            <w:r>
              <w:rPr>
                <w:rFonts w:ascii="Arial"/>
                <w:b/>
                <w:spacing w:val="-3"/>
              </w:rPr>
              <w:t xml:space="preserve"> </w:t>
            </w:r>
            <w:r>
              <w:rPr>
                <w:rFonts w:ascii="Arial"/>
                <w:b/>
                <w:spacing w:val="-4"/>
              </w:rPr>
              <w:t>Date</w:t>
            </w:r>
          </w:p>
        </w:tc>
      </w:tr>
      <w:tr w:rsidR="00175CCE" w14:paraId="7625932D" w14:textId="77777777">
        <w:trPr>
          <w:trHeight w:val="678"/>
        </w:trPr>
        <w:tc>
          <w:tcPr>
            <w:tcW w:w="720" w:type="dxa"/>
          </w:tcPr>
          <w:p w14:paraId="12E7D256" w14:textId="77777777" w:rsidR="00175CCE" w:rsidRDefault="00A96D1F">
            <w:pPr>
              <w:pStyle w:val="TableParagraph"/>
            </w:pPr>
            <w:r>
              <w:rPr>
                <w:spacing w:val="-10"/>
              </w:rPr>
              <w:t>1</w:t>
            </w:r>
          </w:p>
        </w:tc>
        <w:tc>
          <w:tcPr>
            <w:tcW w:w="2360" w:type="dxa"/>
          </w:tcPr>
          <w:p w14:paraId="627CF3E6" w14:textId="77777777" w:rsidR="00175CCE" w:rsidRDefault="00A96D1F">
            <w:pPr>
              <w:pStyle w:val="TableParagraph"/>
            </w:pPr>
            <w:r>
              <w:rPr>
                <w:spacing w:val="-2"/>
              </w:rPr>
              <w:t>Candidate</w:t>
            </w:r>
          </w:p>
        </w:tc>
        <w:tc>
          <w:tcPr>
            <w:tcW w:w="3944" w:type="dxa"/>
          </w:tcPr>
          <w:p w14:paraId="6EA5A368" w14:textId="77777777" w:rsidR="00175CCE" w:rsidRDefault="00A96D1F">
            <w:pPr>
              <w:pStyle w:val="TableParagraph"/>
              <w:spacing w:before="117" w:line="244" w:lineRule="auto"/>
              <w:ind w:right="158"/>
            </w:pPr>
            <w:r>
              <w:t>Notify</w:t>
            </w:r>
            <w:r>
              <w:rPr>
                <w:spacing w:val="-9"/>
              </w:rPr>
              <w:t xml:space="preserve"> </w:t>
            </w:r>
            <w:r>
              <w:t>Division</w:t>
            </w:r>
            <w:r>
              <w:rPr>
                <w:spacing w:val="-10"/>
              </w:rPr>
              <w:t xml:space="preserve"> </w:t>
            </w:r>
            <w:r>
              <w:t>Director</w:t>
            </w:r>
            <w:r>
              <w:rPr>
                <w:spacing w:val="-8"/>
              </w:rPr>
              <w:t xml:space="preserve"> </w:t>
            </w:r>
            <w:r>
              <w:t>of</w:t>
            </w:r>
            <w:r>
              <w:rPr>
                <w:spacing w:val="-11"/>
              </w:rPr>
              <w:t xml:space="preserve"> </w:t>
            </w:r>
            <w:r>
              <w:t>Intent</w:t>
            </w:r>
            <w:r>
              <w:rPr>
                <w:spacing w:val="-13"/>
              </w:rPr>
              <w:t xml:space="preserve"> </w:t>
            </w:r>
            <w:r>
              <w:t>to apply for Promotion</w:t>
            </w:r>
          </w:p>
        </w:tc>
        <w:tc>
          <w:tcPr>
            <w:tcW w:w="1441" w:type="dxa"/>
          </w:tcPr>
          <w:p w14:paraId="637AB95A" w14:textId="77777777" w:rsidR="00175CCE" w:rsidRDefault="00A96D1F">
            <w:pPr>
              <w:pStyle w:val="TableParagraph"/>
              <w:ind w:left="124"/>
            </w:pPr>
            <w:r>
              <w:t>April</w:t>
            </w:r>
            <w:r>
              <w:rPr>
                <w:spacing w:val="-5"/>
              </w:rPr>
              <w:t xml:space="preserve"> </w:t>
            </w:r>
            <w:r>
              <w:rPr>
                <w:spacing w:val="-10"/>
              </w:rPr>
              <w:t>1</w:t>
            </w:r>
          </w:p>
        </w:tc>
      </w:tr>
      <w:tr w:rsidR="00175CCE" w14:paraId="6B4E8860" w14:textId="77777777">
        <w:trPr>
          <w:trHeight w:val="1384"/>
        </w:trPr>
        <w:tc>
          <w:tcPr>
            <w:tcW w:w="720" w:type="dxa"/>
          </w:tcPr>
          <w:p w14:paraId="1A8C0B41" w14:textId="77777777" w:rsidR="00175CCE" w:rsidRDefault="00A96D1F">
            <w:pPr>
              <w:pStyle w:val="TableParagraph"/>
            </w:pPr>
            <w:r>
              <w:rPr>
                <w:spacing w:val="-10"/>
              </w:rPr>
              <w:t>2</w:t>
            </w:r>
          </w:p>
        </w:tc>
        <w:tc>
          <w:tcPr>
            <w:tcW w:w="2360" w:type="dxa"/>
          </w:tcPr>
          <w:p w14:paraId="0998714B" w14:textId="77777777" w:rsidR="00175CCE" w:rsidRDefault="00A96D1F">
            <w:pPr>
              <w:pStyle w:val="TableParagraph"/>
            </w:pPr>
            <w:r>
              <w:rPr>
                <w:spacing w:val="-2"/>
              </w:rPr>
              <w:t>Candidate</w:t>
            </w:r>
          </w:p>
        </w:tc>
        <w:tc>
          <w:tcPr>
            <w:tcW w:w="3944" w:type="dxa"/>
          </w:tcPr>
          <w:p w14:paraId="383EF1F5" w14:textId="77777777" w:rsidR="00175CCE" w:rsidRDefault="00A96D1F">
            <w:pPr>
              <w:pStyle w:val="TableParagraph"/>
              <w:ind w:right="-6"/>
            </w:pPr>
            <w:r>
              <w:t>Complete</w:t>
            </w:r>
            <w:r>
              <w:rPr>
                <w:spacing w:val="-16"/>
              </w:rPr>
              <w:t xml:space="preserve"> </w:t>
            </w:r>
            <w:r>
              <w:t>Dossier</w:t>
            </w:r>
            <w:r>
              <w:rPr>
                <w:spacing w:val="-15"/>
              </w:rPr>
              <w:t xml:space="preserve"> </w:t>
            </w:r>
            <w:r>
              <w:t>(following</w:t>
            </w:r>
            <w:r>
              <w:rPr>
                <w:spacing w:val="-15"/>
              </w:rPr>
              <w:t xml:space="preserve"> </w:t>
            </w:r>
            <w:r>
              <w:t>University, School, and Division [if appropriate] guidelines and calendar) and upload online following the link sent from</w:t>
            </w:r>
          </w:p>
          <w:p w14:paraId="61D5282E" w14:textId="77777777" w:rsidR="00175CCE" w:rsidRDefault="00A96D1F">
            <w:pPr>
              <w:pStyle w:val="TableParagraph"/>
              <w:spacing w:before="0" w:line="230" w:lineRule="exact"/>
            </w:pPr>
            <w:r>
              <w:rPr>
                <w:spacing w:val="-4"/>
              </w:rPr>
              <w:t>SPH.</w:t>
            </w:r>
          </w:p>
        </w:tc>
        <w:tc>
          <w:tcPr>
            <w:tcW w:w="1441" w:type="dxa"/>
          </w:tcPr>
          <w:p w14:paraId="4973674B" w14:textId="77777777" w:rsidR="00175CCE" w:rsidRDefault="00A96D1F">
            <w:pPr>
              <w:pStyle w:val="TableParagraph"/>
              <w:ind w:left="124"/>
            </w:pPr>
            <w:r>
              <w:rPr>
                <w:spacing w:val="-2"/>
              </w:rPr>
              <w:t>September</w:t>
            </w:r>
          </w:p>
        </w:tc>
      </w:tr>
      <w:tr w:rsidR="00175CCE" w14:paraId="7DAE581A" w14:textId="77777777">
        <w:trPr>
          <w:trHeight w:val="1384"/>
        </w:trPr>
        <w:tc>
          <w:tcPr>
            <w:tcW w:w="720" w:type="dxa"/>
          </w:tcPr>
          <w:p w14:paraId="3ED2CCCD" w14:textId="77777777" w:rsidR="00175CCE" w:rsidRDefault="00A96D1F">
            <w:pPr>
              <w:pStyle w:val="TableParagraph"/>
            </w:pPr>
            <w:r>
              <w:rPr>
                <w:spacing w:val="-10"/>
              </w:rPr>
              <w:t>3</w:t>
            </w:r>
          </w:p>
        </w:tc>
        <w:tc>
          <w:tcPr>
            <w:tcW w:w="2360" w:type="dxa"/>
          </w:tcPr>
          <w:p w14:paraId="3807AD1D" w14:textId="77777777" w:rsidR="00175CCE" w:rsidRDefault="00A96D1F">
            <w:pPr>
              <w:pStyle w:val="TableParagraph"/>
              <w:spacing w:before="119"/>
            </w:pPr>
            <w:r>
              <w:t>Chair</w:t>
            </w:r>
            <w:r>
              <w:rPr>
                <w:spacing w:val="-16"/>
              </w:rPr>
              <w:t xml:space="preserve"> </w:t>
            </w:r>
            <w:r>
              <w:t>of</w:t>
            </w:r>
            <w:r>
              <w:rPr>
                <w:spacing w:val="-15"/>
              </w:rPr>
              <w:t xml:space="preserve"> </w:t>
            </w:r>
            <w:r>
              <w:t>SPH</w:t>
            </w:r>
            <w:r>
              <w:rPr>
                <w:spacing w:val="-16"/>
              </w:rPr>
              <w:t xml:space="preserve"> </w:t>
            </w:r>
            <w:r>
              <w:t xml:space="preserve">P&amp;T </w:t>
            </w:r>
            <w:r>
              <w:rPr>
                <w:spacing w:val="-2"/>
              </w:rPr>
              <w:t>Committee</w:t>
            </w:r>
          </w:p>
        </w:tc>
        <w:tc>
          <w:tcPr>
            <w:tcW w:w="3944" w:type="dxa"/>
          </w:tcPr>
          <w:p w14:paraId="198906CE" w14:textId="77777777" w:rsidR="00175CCE" w:rsidRDefault="00A96D1F">
            <w:pPr>
              <w:pStyle w:val="TableParagraph"/>
              <w:spacing w:before="119"/>
              <w:ind w:right="158"/>
            </w:pPr>
            <w:r>
              <w:t>Collect all materials (Candidate’s Dossier, External Review Letters, Vitae</w:t>
            </w:r>
            <w:r>
              <w:rPr>
                <w:spacing w:val="-10"/>
              </w:rPr>
              <w:t xml:space="preserve"> </w:t>
            </w:r>
            <w:r>
              <w:t>and,</w:t>
            </w:r>
            <w:r>
              <w:rPr>
                <w:spacing w:val="-11"/>
              </w:rPr>
              <w:t xml:space="preserve"> </w:t>
            </w:r>
            <w:r>
              <w:t>when</w:t>
            </w:r>
            <w:r>
              <w:rPr>
                <w:spacing w:val="-10"/>
              </w:rPr>
              <w:t xml:space="preserve"> </w:t>
            </w:r>
            <w:r>
              <w:t>applicable,</w:t>
            </w:r>
            <w:r>
              <w:rPr>
                <w:spacing w:val="-9"/>
              </w:rPr>
              <w:t xml:space="preserve"> </w:t>
            </w:r>
            <w:r>
              <w:t>Division Director’s letter); Submit to SPH</w:t>
            </w:r>
          </w:p>
          <w:p w14:paraId="38D6DB70" w14:textId="77777777" w:rsidR="00175CCE" w:rsidRDefault="00A96D1F">
            <w:pPr>
              <w:pStyle w:val="TableParagraph"/>
              <w:spacing w:before="0" w:line="233" w:lineRule="exact"/>
            </w:pPr>
            <w:r>
              <w:t>Promotion</w:t>
            </w:r>
            <w:r>
              <w:rPr>
                <w:spacing w:val="-9"/>
              </w:rPr>
              <w:t xml:space="preserve"> </w:t>
            </w:r>
            <w:r>
              <w:rPr>
                <w:spacing w:val="-2"/>
              </w:rPr>
              <w:t>Committee.</w:t>
            </w:r>
          </w:p>
        </w:tc>
        <w:tc>
          <w:tcPr>
            <w:tcW w:w="1441" w:type="dxa"/>
          </w:tcPr>
          <w:p w14:paraId="25AD1FEC" w14:textId="77777777" w:rsidR="00175CCE" w:rsidRDefault="00A96D1F">
            <w:pPr>
              <w:pStyle w:val="TableParagraph"/>
              <w:ind w:left="124"/>
            </w:pPr>
            <w:r>
              <w:rPr>
                <w:spacing w:val="-2"/>
              </w:rPr>
              <w:t>September</w:t>
            </w:r>
          </w:p>
        </w:tc>
      </w:tr>
      <w:tr w:rsidR="00175CCE" w14:paraId="6D851466" w14:textId="77777777">
        <w:trPr>
          <w:trHeight w:val="1635"/>
        </w:trPr>
        <w:tc>
          <w:tcPr>
            <w:tcW w:w="720" w:type="dxa"/>
          </w:tcPr>
          <w:p w14:paraId="2476E691" w14:textId="77777777" w:rsidR="00175CCE" w:rsidRDefault="00A96D1F">
            <w:pPr>
              <w:pStyle w:val="TableParagraph"/>
            </w:pPr>
            <w:r>
              <w:rPr>
                <w:spacing w:val="-10"/>
              </w:rPr>
              <w:t>4</w:t>
            </w:r>
          </w:p>
        </w:tc>
        <w:tc>
          <w:tcPr>
            <w:tcW w:w="2360" w:type="dxa"/>
          </w:tcPr>
          <w:p w14:paraId="00780BBE" w14:textId="77777777" w:rsidR="00175CCE" w:rsidRDefault="00A96D1F">
            <w:pPr>
              <w:pStyle w:val="TableParagraph"/>
              <w:spacing w:before="119"/>
            </w:pPr>
            <w:r>
              <w:t>Chair</w:t>
            </w:r>
            <w:r>
              <w:rPr>
                <w:spacing w:val="-16"/>
              </w:rPr>
              <w:t xml:space="preserve"> </w:t>
            </w:r>
            <w:r>
              <w:t>of</w:t>
            </w:r>
            <w:r>
              <w:rPr>
                <w:spacing w:val="-15"/>
              </w:rPr>
              <w:t xml:space="preserve"> </w:t>
            </w:r>
            <w:r>
              <w:t>SPH</w:t>
            </w:r>
            <w:r>
              <w:rPr>
                <w:spacing w:val="-16"/>
              </w:rPr>
              <w:t xml:space="preserve"> </w:t>
            </w:r>
            <w:r>
              <w:t xml:space="preserve">P&amp;T </w:t>
            </w:r>
            <w:r>
              <w:rPr>
                <w:spacing w:val="-2"/>
              </w:rPr>
              <w:t>Committee</w:t>
            </w:r>
          </w:p>
        </w:tc>
        <w:tc>
          <w:tcPr>
            <w:tcW w:w="3944" w:type="dxa"/>
          </w:tcPr>
          <w:p w14:paraId="18671AF1" w14:textId="77777777" w:rsidR="00175CCE" w:rsidRDefault="00A96D1F">
            <w:pPr>
              <w:pStyle w:val="TableParagraph"/>
              <w:spacing w:before="119"/>
            </w:pPr>
            <w:r>
              <w:t>Schedule and lead the Promotion Committee review meetings; draft committee recommendation for member</w:t>
            </w:r>
            <w:r>
              <w:rPr>
                <w:spacing w:val="-10"/>
              </w:rPr>
              <w:t xml:space="preserve"> </w:t>
            </w:r>
            <w:r>
              <w:t>review;</w:t>
            </w:r>
            <w:r>
              <w:rPr>
                <w:spacing w:val="-10"/>
              </w:rPr>
              <w:t xml:space="preserve"> </w:t>
            </w:r>
            <w:r>
              <w:t>finalize;</w:t>
            </w:r>
            <w:r>
              <w:rPr>
                <w:spacing w:val="-9"/>
              </w:rPr>
              <w:t xml:space="preserve"> </w:t>
            </w:r>
            <w:r>
              <w:t>and</w:t>
            </w:r>
            <w:r>
              <w:rPr>
                <w:spacing w:val="-9"/>
              </w:rPr>
              <w:t xml:space="preserve"> </w:t>
            </w:r>
            <w:r>
              <w:t>submit</w:t>
            </w:r>
          </w:p>
          <w:p w14:paraId="46815BC1" w14:textId="77777777" w:rsidR="00175CCE" w:rsidRDefault="00A96D1F">
            <w:pPr>
              <w:pStyle w:val="TableParagraph"/>
              <w:spacing w:before="0" w:line="252" w:lineRule="exact"/>
              <w:ind w:right="373"/>
            </w:pPr>
            <w:r>
              <w:t>committee</w:t>
            </w:r>
            <w:r>
              <w:rPr>
                <w:spacing w:val="-16"/>
              </w:rPr>
              <w:t xml:space="preserve"> </w:t>
            </w:r>
            <w:r>
              <w:t>recommendation</w:t>
            </w:r>
            <w:r>
              <w:rPr>
                <w:spacing w:val="-16"/>
              </w:rPr>
              <w:t xml:space="preserve"> </w:t>
            </w:r>
            <w:r>
              <w:t>with</w:t>
            </w:r>
            <w:r>
              <w:rPr>
                <w:spacing w:val="-15"/>
              </w:rPr>
              <w:t xml:space="preserve"> </w:t>
            </w:r>
            <w:r>
              <w:t>all materials to the Dean.</w:t>
            </w:r>
          </w:p>
        </w:tc>
        <w:tc>
          <w:tcPr>
            <w:tcW w:w="1441" w:type="dxa"/>
          </w:tcPr>
          <w:p w14:paraId="6BA9D609" w14:textId="77777777" w:rsidR="00175CCE" w:rsidRDefault="00A96D1F">
            <w:pPr>
              <w:pStyle w:val="TableParagraph"/>
              <w:ind w:left="124"/>
            </w:pPr>
            <w:r>
              <w:rPr>
                <w:spacing w:val="-4"/>
              </w:rPr>
              <w:t xml:space="preserve">September/ </w:t>
            </w:r>
            <w:r>
              <w:rPr>
                <w:spacing w:val="-2"/>
              </w:rPr>
              <w:t>October</w:t>
            </w:r>
          </w:p>
        </w:tc>
      </w:tr>
      <w:tr w:rsidR="00175CCE" w14:paraId="243AD3CE" w14:textId="77777777">
        <w:trPr>
          <w:trHeight w:val="1187"/>
        </w:trPr>
        <w:tc>
          <w:tcPr>
            <w:tcW w:w="720" w:type="dxa"/>
          </w:tcPr>
          <w:p w14:paraId="256C7415" w14:textId="77777777" w:rsidR="00175CCE" w:rsidRDefault="00A96D1F">
            <w:pPr>
              <w:pStyle w:val="TableParagraph"/>
            </w:pPr>
            <w:r>
              <w:rPr>
                <w:spacing w:val="-10"/>
              </w:rPr>
              <w:t>5</w:t>
            </w:r>
          </w:p>
        </w:tc>
        <w:tc>
          <w:tcPr>
            <w:tcW w:w="2360" w:type="dxa"/>
          </w:tcPr>
          <w:p w14:paraId="4CAE1A2D" w14:textId="77777777" w:rsidR="00175CCE" w:rsidRDefault="00A96D1F">
            <w:pPr>
              <w:pStyle w:val="TableParagraph"/>
              <w:spacing w:before="119"/>
              <w:ind w:left="95"/>
            </w:pPr>
            <w:r>
              <w:rPr>
                <w:spacing w:val="-4"/>
              </w:rPr>
              <w:t>Dean</w:t>
            </w:r>
          </w:p>
        </w:tc>
        <w:tc>
          <w:tcPr>
            <w:tcW w:w="3944" w:type="dxa"/>
          </w:tcPr>
          <w:p w14:paraId="4E2F144D" w14:textId="77777777" w:rsidR="00175CCE" w:rsidRDefault="00A96D1F">
            <w:pPr>
              <w:pStyle w:val="TableParagraph"/>
              <w:spacing w:before="119"/>
            </w:pPr>
            <w:r>
              <w:t>Independently</w:t>
            </w:r>
            <w:r>
              <w:rPr>
                <w:spacing w:val="-16"/>
              </w:rPr>
              <w:t xml:space="preserve"> </w:t>
            </w:r>
            <w:r>
              <w:t>review</w:t>
            </w:r>
            <w:r>
              <w:rPr>
                <w:spacing w:val="-15"/>
              </w:rPr>
              <w:t xml:space="preserve"> </w:t>
            </w:r>
            <w:r>
              <w:t xml:space="preserve">candidate’s dossier and reviews and provide recommendation; Submit to the </w:t>
            </w:r>
            <w:r>
              <w:rPr>
                <w:spacing w:val="-2"/>
              </w:rPr>
              <w:t>Provost.</w:t>
            </w:r>
          </w:p>
        </w:tc>
        <w:tc>
          <w:tcPr>
            <w:tcW w:w="1441" w:type="dxa"/>
          </w:tcPr>
          <w:p w14:paraId="7F2AB3A6" w14:textId="77777777" w:rsidR="00175CCE" w:rsidRDefault="00A96D1F">
            <w:pPr>
              <w:pStyle w:val="TableParagraph"/>
              <w:ind w:left="124"/>
            </w:pPr>
            <w:r>
              <w:rPr>
                <w:spacing w:val="-4"/>
              </w:rPr>
              <w:t xml:space="preserve">October/Nov </w:t>
            </w:r>
            <w:r>
              <w:rPr>
                <w:spacing w:val="-2"/>
              </w:rPr>
              <w:t>ember</w:t>
            </w:r>
          </w:p>
        </w:tc>
      </w:tr>
    </w:tbl>
    <w:p w14:paraId="7FDC39E8" w14:textId="77777777" w:rsidR="00175CCE" w:rsidRDefault="00175CCE">
      <w:pPr>
        <w:pStyle w:val="TableParagraph"/>
        <w:sectPr w:rsidR="00175CCE">
          <w:pgSz w:w="12240" w:h="15840"/>
          <w:pgMar w:top="1460" w:right="1080" w:bottom="1280" w:left="1080" w:header="0" w:footer="1037" w:gutter="0"/>
          <w:cols w:space="720"/>
        </w:sectPr>
      </w:pPr>
    </w:p>
    <w:p w14:paraId="3EA682B3" w14:textId="77777777" w:rsidR="00175CCE" w:rsidRDefault="00A96D1F">
      <w:pPr>
        <w:pStyle w:val="Heading2"/>
        <w:numPr>
          <w:ilvl w:val="0"/>
          <w:numId w:val="8"/>
        </w:numPr>
        <w:tabs>
          <w:tab w:val="left" w:pos="691"/>
        </w:tabs>
        <w:spacing w:before="81" w:line="253" w:lineRule="exact"/>
        <w:ind w:left="691" w:hanging="290"/>
      </w:pPr>
      <w:r>
        <w:lastRenderedPageBreak/>
        <w:t>Faculty</w:t>
      </w:r>
      <w:r>
        <w:rPr>
          <w:spacing w:val="-4"/>
        </w:rPr>
        <w:t xml:space="preserve"> </w:t>
      </w:r>
      <w:r>
        <w:t>of</w:t>
      </w:r>
      <w:r>
        <w:rPr>
          <w:spacing w:val="-2"/>
        </w:rPr>
        <w:t xml:space="preserve"> Research</w:t>
      </w:r>
    </w:p>
    <w:p w14:paraId="14F0EBF7" w14:textId="77777777" w:rsidR="00175CCE" w:rsidRDefault="00A96D1F">
      <w:pPr>
        <w:spacing w:line="252" w:lineRule="exact"/>
        <w:ind w:left="374"/>
        <w:rPr>
          <w:rFonts w:ascii="Arial"/>
          <w:b/>
        </w:rPr>
      </w:pPr>
      <w:r>
        <w:rPr>
          <w:rFonts w:ascii="Arial"/>
          <w:b/>
        </w:rPr>
        <w:t>I.1.</w:t>
      </w:r>
      <w:r>
        <w:rPr>
          <w:rFonts w:ascii="Arial"/>
          <w:b/>
          <w:spacing w:val="-5"/>
        </w:rPr>
        <w:t xml:space="preserve"> </w:t>
      </w:r>
      <w:r>
        <w:rPr>
          <w:rFonts w:ascii="Arial"/>
          <w:b/>
        </w:rPr>
        <w:t>General</w:t>
      </w:r>
      <w:r>
        <w:rPr>
          <w:rFonts w:ascii="Arial"/>
          <w:b/>
          <w:spacing w:val="-5"/>
        </w:rPr>
        <w:t xml:space="preserve"> </w:t>
      </w:r>
      <w:r>
        <w:rPr>
          <w:rFonts w:ascii="Arial"/>
          <w:b/>
        </w:rPr>
        <w:t>criteria</w:t>
      </w:r>
      <w:r>
        <w:rPr>
          <w:rFonts w:ascii="Arial"/>
          <w:b/>
          <w:spacing w:val="-6"/>
        </w:rPr>
        <w:t xml:space="preserve"> </w:t>
      </w:r>
      <w:r>
        <w:rPr>
          <w:rFonts w:ascii="Arial"/>
          <w:b/>
        </w:rPr>
        <w:t>for</w:t>
      </w:r>
      <w:r>
        <w:rPr>
          <w:rFonts w:ascii="Arial"/>
          <w:b/>
          <w:spacing w:val="-5"/>
        </w:rPr>
        <w:t xml:space="preserve"> </w:t>
      </w:r>
      <w:r>
        <w:rPr>
          <w:rFonts w:ascii="Arial"/>
          <w:b/>
          <w:spacing w:val="-2"/>
        </w:rPr>
        <w:t>promotion</w:t>
      </w:r>
    </w:p>
    <w:p w14:paraId="79991B86" w14:textId="77777777" w:rsidR="00175CCE" w:rsidRDefault="00A96D1F">
      <w:pPr>
        <w:pStyle w:val="BodyText"/>
        <w:ind w:left="401" w:right="611"/>
      </w:pPr>
      <w:r>
        <w:t>Three ranks are available in this category, 1) Research Assistant Professor, 2) Research Associate Professor, and</w:t>
      </w:r>
      <w:r>
        <w:rPr>
          <w:spacing w:val="-1"/>
        </w:rPr>
        <w:t xml:space="preserve"> </w:t>
      </w:r>
      <w:r>
        <w:t>3) Research</w:t>
      </w:r>
      <w:r>
        <w:rPr>
          <w:spacing w:val="-1"/>
        </w:rPr>
        <w:t xml:space="preserve"> </w:t>
      </w:r>
      <w:r>
        <w:t>Professor. Research</w:t>
      </w:r>
      <w:r>
        <w:rPr>
          <w:spacing w:val="-1"/>
        </w:rPr>
        <w:t xml:space="preserve"> </w:t>
      </w:r>
      <w:r>
        <w:t>faculty</w:t>
      </w:r>
      <w:r>
        <w:rPr>
          <w:spacing w:val="-1"/>
        </w:rPr>
        <w:t xml:space="preserve"> </w:t>
      </w:r>
      <w:r>
        <w:t>are</w:t>
      </w:r>
      <w:r>
        <w:rPr>
          <w:spacing w:val="-1"/>
        </w:rPr>
        <w:t xml:space="preserve"> </w:t>
      </w:r>
      <w:r>
        <w:t>eligible for promotion in rank, with an expectation of five years of service at the existing rank prior to being promoted.</w:t>
      </w:r>
      <w:r>
        <w:rPr>
          <w:spacing w:val="-2"/>
        </w:rPr>
        <w:t xml:space="preserve"> </w:t>
      </w:r>
      <w:r>
        <w:t>Two</w:t>
      </w:r>
      <w:r>
        <w:rPr>
          <w:spacing w:val="-4"/>
        </w:rPr>
        <w:t xml:space="preserve"> </w:t>
      </w:r>
      <w:r>
        <w:t>major</w:t>
      </w:r>
      <w:r>
        <w:rPr>
          <w:spacing w:val="-3"/>
        </w:rPr>
        <w:t xml:space="preserve"> </w:t>
      </w:r>
      <w:r>
        <w:t>criteria</w:t>
      </w:r>
      <w:r>
        <w:rPr>
          <w:spacing w:val="-2"/>
        </w:rPr>
        <w:t xml:space="preserve"> </w:t>
      </w:r>
      <w:r>
        <w:t>are</w:t>
      </w:r>
      <w:r>
        <w:rPr>
          <w:spacing w:val="-4"/>
        </w:rPr>
        <w:t xml:space="preserve"> </w:t>
      </w:r>
      <w:r>
        <w:t>used</w:t>
      </w:r>
      <w:r>
        <w:rPr>
          <w:spacing w:val="-4"/>
        </w:rPr>
        <w:t xml:space="preserve"> </w:t>
      </w:r>
      <w:r>
        <w:t>to</w:t>
      </w:r>
      <w:r>
        <w:rPr>
          <w:spacing w:val="-4"/>
        </w:rPr>
        <w:t xml:space="preserve"> </w:t>
      </w:r>
      <w:r>
        <w:t>determine</w:t>
      </w:r>
      <w:r>
        <w:rPr>
          <w:spacing w:val="-2"/>
        </w:rPr>
        <w:t xml:space="preserve"> </w:t>
      </w:r>
      <w:r>
        <w:t>the</w:t>
      </w:r>
      <w:r>
        <w:rPr>
          <w:spacing w:val="-4"/>
        </w:rPr>
        <w:t xml:space="preserve"> </w:t>
      </w:r>
      <w:r>
        <w:t>qualification</w:t>
      </w:r>
      <w:r>
        <w:rPr>
          <w:spacing w:val="-4"/>
        </w:rPr>
        <w:t xml:space="preserve"> </w:t>
      </w:r>
      <w:r>
        <w:t>for</w:t>
      </w:r>
      <w:r>
        <w:rPr>
          <w:spacing w:val="-3"/>
        </w:rPr>
        <w:t xml:space="preserve"> </w:t>
      </w:r>
      <w:r>
        <w:t>promotion:</w:t>
      </w:r>
      <w:r>
        <w:rPr>
          <w:spacing w:val="40"/>
        </w:rPr>
        <w:t xml:space="preserve"> </w:t>
      </w:r>
      <w:r>
        <w:t>research and service.</w:t>
      </w:r>
    </w:p>
    <w:p w14:paraId="01C1D7BF" w14:textId="77777777" w:rsidR="00175CCE" w:rsidRDefault="00175CCE">
      <w:pPr>
        <w:pStyle w:val="BodyText"/>
        <w:ind w:left="0"/>
      </w:pPr>
    </w:p>
    <w:p w14:paraId="047E7BCE" w14:textId="77777777" w:rsidR="00175CCE" w:rsidRDefault="00A96D1F">
      <w:pPr>
        <w:pStyle w:val="BodyText"/>
        <w:ind w:left="401" w:right="457"/>
      </w:pPr>
      <w:r>
        <w:t>Research</w:t>
      </w:r>
      <w:r>
        <w:rPr>
          <w:spacing w:val="-4"/>
        </w:rPr>
        <w:t xml:space="preserve"> </w:t>
      </w:r>
      <w:r>
        <w:t>faculty</w:t>
      </w:r>
      <w:r>
        <w:rPr>
          <w:spacing w:val="-4"/>
        </w:rPr>
        <w:t xml:space="preserve"> </w:t>
      </w:r>
      <w:r>
        <w:t>in</w:t>
      </w:r>
      <w:r>
        <w:rPr>
          <w:spacing w:val="-2"/>
        </w:rPr>
        <w:t xml:space="preserve"> </w:t>
      </w:r>
      <w:r>
        <w:t>the</w:t>
      </w:r>
      <w:r>
        <w:rPr>
          <w:spacing w:val="-2"/>
        </w:rPr>
        <w:t xml:space="preserve"> </w:t>
      </w:r>
      <w:r>
        <w:t>School</w:t>
      </w:r>
      <w:r>
        <w:rPr>
          <w:spacing w:val="-3"/>
        </w:rPr>
        <w:t xml:space="preserve"> </w:t>
      </w:r>
      <w:r>
        <w:t>of</w:t>
      </w:r>
      <w:r>
        <w:rPr>
          <w:spacing w:val="-1"/>
        </w:rPr>
        <w:t xml:space="preserve"> </w:t>
      </w:r>
      <w:r>
        <w:t>Public</w:t>
      </w:r>
      <w:r>
        <w:rPr>
          <w:spacing w:val="-1"/>
        </w:rPr>
        <w:t xml:space="preserve"> </w:t>
      </w:r>
      <w:r>
        <w:t>Health</w:t>
      </w:r>
      <w:r>
        <w:rPr>
          <w:spacing w:val="-4"/>
        </w:rPr>
        <w:t xml:space="preserve"> </w:t>
      </w:r>
      <w:r>
        <w:t>are</w:t>
      </w:r>
      <w:r>
        <w:rPr>
          <w:spacing w:val="-2"/>
        </w:rPr>
        <w:t xml:space="preserve"> </w:t>
      </w:r>
      <w:r>
        <w:t>expected</w:t>
      </w:r>
      <w:r>
        <w:rPr>
          <w:spacing w:val="-6"/>
        </w:rPr>
        <w:t xml:space="preserve"> </w:t>
      </w:r>
      <w:r>
        <w:t>to</w:t>
      </w:r>
      <w:r>
        <w:rPr>
          <w:spacing w:val="-4"/>
        </w:rPr>
        <w:t xml:space="preserve"> </w:t>
      </w:r>
      <w:r>
        <w:t>maintain</w:t>
      </w:r>
      <w:r>
        <w:rPr>
          <w:spacing w:val="-2"/>
        </w:rPr>
        <w:t xml:space="preserve"> </w:t>
      </w:r>
      <w:r>
        <w:t>ongoing</w:t>
      </w:r>
      <w:r>
        <w:rPr>
          <w:spacing w:val="-2"/>
        </w:rPr>
        <w:t xml:space="preserve"> </w:t>
      </w:r>
      <w:r>
        <w:t>programs</w:t>
      </w:r>
      <w:r>
        <w:rPr>
          <w:spacing w:val="-4"/>
        </w:rPr>
        <w:t xml:space="preserve"> </w:t>
      </w:r>
      <w:r>
        <w:t>of research appropriate to their discipline within public health, including biostatistics; epidemiology; environmental health; health systems and services research; health administration; and social and behavioral sciences. Research faculty are expected to be supported by research funding as an investigator and maintain strong record of publications. Teaching is an option to compensate research effort in the situation of insufficient research support. Service</w:t>
      </w:r>
      <w:r>
        <w:rPr>
          <w:spacing w:val="-3"/>
        </w:rPr>
        <w:t xml:space="preserve"> </w:t>
      </w:r>
      <w:r>
        <w:t>to</w:t>
      </w:r>
      <w:r>
        <w:rPr>
          <w:spacing w:val="-1"/>
        </w:rPr>
        <w:t xml:space="preserve"> </w:t>
      </w:r>
      <w:r>
        <w:t>the</w:t>
      </w:r>
      <w:r>
        <w:rPr>
          <w:spacing w:val="-2"/>
        </w:rPr>
        <w:t xml:space="preserve"> </w:t>
      </w:r>
      <w:r>
        <w:t>profession and University is</w:t>
      </w:r>
      <w:r>
        <w:rPr>
          <w:spacing w:val="-1"/>
        </w:rPr>
        <w:t xml:space="preserve"> </w:t>
      </w:r>
      <w:r>
        <w:t>another majo</w:t>
      </w:r>
      <w:r>
        <w:t>r criterion</w:t>
      </w:r>
      <w:r>
        <w:rPr>
          <w:spacing w:val="-3"/>
        </w:rPr>
        <w:t xml:space="preserve"> </w:t>
      </w:r>
      <w:r>
        <w:t>for promotion. The candidate is expected to demonstrate excellence in discharging professional service responsibilities in the community, at various levels of government, to professional organizations, and to the global community. Details of research and service criteria for promotion are in Sections II.3 and II.4.</w:t>
      </w:r>
    </w:p>
    <w:p w14:paraId="036030E9" w14:textId="77777777" w:rsidR="00175CCE" w:rsidRDefault="00A96D1F">
      <w:pPr>
        <w:pStyle w:val="BodyText"/>
        <w:spacing w:before="81"/>
        <w:ind w:right="457"/>
      </w:pPr>
      <w:r>
        <w:t>In general, evaluation of</w:t>
      </w:r>
      <w:r>
        <w:rPr>
          <w:spacing w:val="-1"/>
        </w:rPr>
        <w:t xml:space="preserve"> </w:t>
      </w:r>
      <w:r>
        <w:t>research faculty will be primarily on scholarship (including grants and publications) and service. Teaching will be evaluated as well when applicable.</w:t>
      </w:r>
      <w:r>
        <w:rPr>
          <w:spacing w:val="40"/>
        </w:rPr>
        <w:t xml:space="preserve"> </w:t>
      </w:r>
      <w:r>
        <w:t>Formal processes</w:t>
      </w:r>
      <w:r>
        <w:rPr>
          <w:spacing w:val="-9"/>
        </w:rPr>
        <w:t xml:space="preserve"> </w:t>
      </w:r>
      <w:r>
        <w:t>are</w:t>
      </w:r>
      <w:r>
        <w:rPr>
          <w:spacing w:val="-4"/>
        </w:rPr>
        <w:t xml:space="preserve"> </w:t>
      </w:r>
      <w:r>
        <w:t>used</w:t>
      </w:r>
      <w:r>
        <w:rPr>
          <w:spacing w:val="-6"/>
        </w:rPr>
        <w:t xml:space="preserve"> </w:t>
      </w:r>
      <w:r>
        <w:t>by</w:t>
      </w:r>
      <w:r>
        <w:rPr>
          <w:spacing w:val="-8"/>
        </w:rPr>
        <w:t xml:space="preserve"> </w:t>
      </w:r>
      <w:r>
        <w:t>the</w:t>
      </w:r>
      <w:r>
        <w:rPr>
          <w:spacing w:val="-6"/>
        </w:rPr>
        <w:t xml:space="preserve"> </w:t>
      </w:r>
      <w:r>
        <w:t>School</w:t>
      </w:r>
      <w:r>
        <w:rPr>
          <w:spacing w:val="-5"/>
        </w:rPr>
        <w:t xml:space="preserve"> </w:t>
      </w:r>
      <w:r>
        <w:t>of</w:t>
      </w:r>
      <w:r>
        <w:rPr>
          <w:spacing w:val="-3"/>
        </w:rPr>
        <w:t xml:space="preserve"> </w:t>
      </w:r>
      <w:r>
        <w:t>Public</w:t>
      </w:r>
      <w:r>
        <w:rPr>
          <w:spacing w:val="-2"/>
        </w:rPr>
        <w:t xml:space="preserve"> </w:t>
      </w:r>
      <w:r>
        <w:t>Health</w:t>
      </w:r>
      <w:r>
        <w:rPr>
          <w:spacing w:val="-9"/>
        </w:rPr>
        <w:t xml:space="preserve"> </w:t>
      </w:r>
      <w:r>
        <w:t>to</w:t>
      </w:r>
      <w:r>
        <w:rPr>
          <w:spacing w:val="-8"/>
        </w:rPr>
        <w:t xml:space="preserve"> </w:t>
      </w:r>
      <w:r>
        <w:t>make</w:t>
      </w:r>
      <w:r>
        <w:rPr>
          <w:spacing w:val="-7"/>
        </w:rPr>
        <w:t xml:space="preserve"> </w:t>
      </w:r>
      <w:r>
        <w:t>promotion</w:t>
      </w:r>
      <w:r>
        <w:rPr>
          <w:spacing w:val="-2"/>
        </w:rPr>
        <w:t xml:space="preserve"> </w:t>
      </w:r>
      <w:r>
        <w:t>decisions.</w:t>
      </w:r>
      <w:r>
        <w:rPr>
          <w:spacing w:val="40"/>
        </w:rPr>
        <w:t xml:space="preserve"> </w:t>
      </w:r>
      <w:r>
        <w:t>As</w:t>
      </w:r>
      <w:r>
        <w:rPr>
          <w:spacing w:val="-4"/>
        </w:rPr>
        <w:t xml:space="preserve"> </w:t>
      </w:r>
      <w:r>
        <w:t>described in</w:t>
      </w:r>
      <w:r>
        <w:rPr>
          <w:spacing w:val="-2"/>
        </w:rPr>
        <w:t xml:space="preserve"> </w:t>
      </w:r>
      <w:r>
        <w:t>Sections</w:t>
      </w:r>
      <w:r>
        <w:rPr>
          <w:spacing w:val="-4"/>
        </w:rPr>
        <w:t xml:space="preserve"> </w:t>
      </w:r>
      <w:r>
        <w:t>II.2</w:t>
      </w:r>
      <w:r>
        <w:rPr>
          <w:spacing w:val="-4"/>
        </w:rPr>
        <w:t xml:space="preserve"> </w:t>
      </w:r>
      <w:r>
        <w:t>to</w:t>
      </w:r>
      <w:r>
        <w:rPr>
          <w:spacing w:val="-4"/>
        </w:rPr>
        <w:t xml:space="preserve"> </w:t>
      </w:r>
      <w:r>
        <w:t>II.4,</w:t>
      </w:r>
      <w:r>
        <w:rPr>
          <w:spacing w:val="-5"/>
        </w:rPr>
        <w:t xml:space="preserve"> </w:t>
      </w:r>
      <w:r>
        <w:t>these</w:t>
      </w:r>
      <w:r>
        <w:rPr>
          <w:spacing w:val="-2"/>
        </w:rPr>
        <w:t xml:space="preserve"> </w:t>
      </w:r>
      <w:r>
        <w:t>processes</w:t>
      </w:r>
      <w:r>
        <w:rPr>
          <w:spacing w:val="-2"/>
        </w:rPr>
        <w:t xml:space="preserve"> </w:t>
      </w:r>
      <w:r>
        <w:t>include</w:t>
      </w:r>
      <w:r>
        <w:rPr>
          <w:spacing w:val="-2"/>
        </w:rPr>
        <w:t xml:space="preserve"> </w:t>
      </w:r>
      <w:r>
        <w:t>annual</w:t>
      </w:r>
      <w:r>
        <w:rPr>
          <w:spacing w:val="-2"/>
        </w:rPr>
        <w:t xml:space="preserve"> </w:t>
      </w:r>
      <w:r>
        <w:t>reviews/evaluations</w:t>
      </w:r>
      <w:r>
        <w:rPr>
          <w:spacing w:val="-1"/>
        </w:rPr>
        <w:t xml:space="preserve"> </w:t>
      </w:r>
      <w:r>
        <w:t>and</w:t>
      </w:r>
      <w:r>
        <w:rPr>
          <w:spacing w:val="-4"/>
        </w:rPr>
        <w:t xml:space="preserve"> </w:t>
      </w:r>
      <w:r>
        <w:t>final</w:t>
      </w:r>
      <w:r>
        <w:rPr>
          <w:spacing w:val="-2"/>
        </w:rPr>
        <w:t xml:space="preserve"> </w:t>
      </w:r>
      <w:r>
        <w:t xml:space="preserve">promotion </w:t>
      </w:r>
      <w:r>
        <w:rPr>
          <w:spacing w:val="-2"/>
        </w:rPr>
        <w:t>review.</w:t>
      </w:r>
    </w:p>
    <w:p w14:paraId="1C40FF0E" w14:textId="77777777" w:rsidR="00175CCE" w:rsidRDefault="00A96D1F">
      <w:pPr>
        <w:pStyle w:val="Heading2"/>
        <w:spacing w:before="248"/>
        <w:ind w:left="401"/>
      </w:pPr>
      <w:r>
        <w:t>II.2.</w:t>
      </w:r>
      <w:r>
        <w:rPr>
          <w:spacing w:val="-6"/>
        </w:rPr>
        <w:t xml:space="preserve"> </w:t>
      </w:r>
      <w:r>
        <w:t>Annual</w:t>
      </w:r>
      <w:r>
        <w:rPr>
          <w:spacing w:val="-5"/>
        </w:rPr>
        <w:t xml:space="preserve"> </w:t>
      </w:r>
      <w:r>
        <w:rPr>
          <w:spacing w:val="-2"/>
        </w:rPr>
        <w:t>Review/Evaluation</w:t>
      </w:r>
    </w:p>
    <w:p w14:paraId="04856AF3" w14:textId="77777777" w:rsidR="00175CCE" w:rsidRDefault="00A96D1F">
      <w:pPr>
        <w:pStyle w:val="BodyText"/>
        <w:spacing w:before="3"/>
        <w:ind w:right="431"/>
      </w:pPr>
      <w:r>
        <w:t>The Division Director evaluates all faculty members annually with focus on research and service. Teaching will also be evaluated when faculty teach courses. The results are used for decisions related to promotion. The review should assess the faculty member’s accomplishments during the prior calendar year and establish a plan of activities for the forthcoming year, or longer if appropriate. Copies of the annual reviews will be included in the promotion</w:t>
      </w:r>
      <w:r>
        <w:rPr>
          <w:spacing w:val="-3"/>
        </w:rPr>
        <w:t xml:space="preserve"> </w:t>
      </w:r>
      <w:r>
        <w:t>dossier.</w:t>
      </w:r>
      <w:r>
        <w:rPr>
          <w:spacing w:val="36"/>
        </w:rPr>
        <w:t xml:space="preserve"> </w:t>
      </w:r>
      <w:r>
        <w:t>Correction</w:t>
      </w:r>
      <w:r>
        <w:rPr>
          <w:spacing w:val="-3"/>
        </w:rPr>
        <w:t xml:space="preserve"> </w:t>
      </w:r>
      <w:r>
        <w:t>of</w:t>
      </w:r>
      <w:r>
        <w:rPr>
          <w:spacing w:val="-3"/>
        </w:rPr>
        <w:t xml:space="preserve"> </w:t>
      </w:r>
      <w:r>
        <w:t>any</w:t>
      </w:r>
      <w:r>
        <w:rPr>
          <w:spacing w:val="-5"/>
        </w:rPr>
        <w:t xml:space="preserve"> </w:t>
      </w:r>
      <w:r>
        <w:t>weaknesses</w:t>
      </w:r>
      <w:r>
        <w:rPr>
          <w:spacing w:val="-2"/>
        </w:rPr>
        <w:t xml:space="preserve"> </w:t>
      </w:r>
      <w:r>
        <w:t>cited</w:t>
      </w:r>
      <w:r>
        <w:rPr>
          <w:spacing w:val="-5"/>
        </w:rPr>
        <w:t xml:space="preserve"> </w:t>
      </w:r>
      <w:r>
        <w:t>in</w:t>
      </w:r>
      <w:r>
        <w:rPr>
          <w:spacing w:val="-3"/>
        </w:rPr>
        <w:t xml:space="preserve"> </w:t>
      </w:r>
      <w:r>
        <w:t>an</w:t>
      </w:r>
      <w:r>
        <w:rPr>
          <w:spacing w:val="-3"/>
        </w:rPr>
        <w:t xml:space="preserve"> </w:t>
      </w:r>
      <w:r>
        <w:t>annual</w:t>
      </w:r>
      <w:r>
        <w:rPr>
          <w:spacing w:val="-6"/>
        </w:rPr>
        <w:t xml:space="preserve"> </w:t>
      </w:r>
      <w:r>
        <w:t>review</w:t>
      </w:r>
      <w:r>
        <w:rPr>
          <w:spacing w:val="-3"/>
        </w:rPr>
        <w:t xml:space="preserve"> </w:t>
      </w:r>
      <w:r>
        <w:t>will</w:t>
      </w:r>
      <w:r>
        <w:rPr>
          <w:spacing w:val="-3"/>
        </w:rPr>
        <w:t xml:space="preserve"> </w:t>
      </w:r>
      <w:r>
        <w:t>be</w:t>
      </w:r>
      <w:r>
        <w:rPr>
          <w:spacing w:val="-3"/>
        </w:rPr>
        <w:t xml:space="preserve"> </w:t>
      </w:r>
      <w:r>
        <w:t>documented in the faculty member’s personnel file.</w:t>
      </w:r>
    </w:p>
    <w:p w14:paraId="0D6494F8" w14:textId="77777777" w:rsidR="00175CCE" w:rsidRDefault="00175CCE">
      <w:pPr>
        <w:pStyle w:val="BodyText"/>
        <w:ind w:left="0"/>
      </w:pPr>
    </w:p>
    <w:p w14:paraId="66B39368" w14:textId="77777777" w:rsidR="00175CCE" w:rsidRDefault="00A96D1F">
      <w:pPr>
        <w:pStyle w:val="BodyText"/>
        <w:ind w:right="396"/>
      </w:pPr>
      <w:r>
        <w:t>Faculty members will append supportive documentation as well as a thoughtful summary that documents both their accomplishments and forthcoming plans of research and services.</w:t>
      </w:r>
      <w:r>
        <w:rPr>
          <w:spacing w:val="40"/>
        </w:rPr>
        <w:t xml:space="preserve"> </w:t>
      </w:r>
      <w:r>
        <w:t>The Division Director will provide explicit feedback to each research faculty member regarding progress toward promotion.</w:t>
      </w:r>
      <w:r>
        <w:rPr>
          <w:spacing w:val="40"/>
        </w:rPr>
        <w:t xml:space="preserve"> </w:t>
      </w:r>
      <w:r>
        <w:t>This will include comments on research, service, and, when applicable, teaching.</w:t>
      </w:r>
      <w:r>
        <w:rPr>
          <w:spacing w:val="39"/>
        </w:rPr>
        <w:t xml:space="preserve"> </w:t>
      </w:r>
      <w:r>
        <w:t>Faculty</w:t>
      </w:r>
      <w:r>
        <w:rPr>
          <w:spacing w:val="-3"/>
        </w:rPr>
        <w:t xml:space="preserve"> </w:t>
      </w:r>
      <w:r>
        <w:t>members</w:t>
      </w:r>
      <w:r>
        <w:rPr>
          <w:spacing w:val="-3"/>
        </w:rPr>
        <w:t xml:space="preserve"> </w:t>
      </w:r>
      <w:r>
        <w:t>may</w:t>
      </w:r>
      <w:r>
        <w:rPr>
          <w:spacing w:val="-3"/>
        </w:rPr>
        <w:t xml:space="preserve"> </w:t>
      </w:r>
      <w:r>
        <w:t>formally respond</w:t>
      </w:r>
      <w:r>
        <w:rPr>
          <w:spacing w:val="-3"/>
        </w:rPr>
        <w:t xml:space="preserve"> </w:t>
      </w:r>
      <w:r>
        <w:t>to</w:t>
      </w:r>
      <w:r>
        <w:rPr>
          <w:spacing w:val="-1"/>
        </w:rPr>
        <w:t xml:space="preserve"> </w:t>
      </w:r>
      <w:r>
        <w:t>any</w:t>
      </w:r>
      <w:r>
        <w:rPr>
          <w:spacing w:val="-3"/>
        </w:rPr>
        <w:t xml:space="preserve"> </w:t>
      </w:r>
      <w:r>
        <w:t>aspect of</w:t>
      </w:r>
      <w:r>
        <w:rPr>
          <w:spacing w:val="-2"/>
        </w:rPr>
        <w:t xml:space="preserve"> </w:t>
      </w:r>
      <w:r>
        <w:t>the</w:t>
      </w:r>
      <w:r>
        <w:rPr>
          <w:spacing w:val="-1"/>
        </w:rPr>
        <w:t xml:space="preserve"> </w:t>
      </w:r>
      <w:r>
        <w:t>evaluation</w:t>
      </w:r>
      <w:r>
        <w:rPr>
          <w:spacing w:val="-1"/>
        </w:rPr>
        <w:t xml:space="preserve"> </w:t>
      </w:r>
      <w:r>
        <w:t xml:space="preserve">by commenting on their Faculty Evaluation form before acknowledging the evaluation from the Division Director. In a situation </w:t>
      </w:r>
      <w:proofErr w:type="gramStart"/>
      <w:r>
        <w:t>that</w:t>
      </w:r>
      <w:proofErr w:type="gramEnd"/>
      <w:r>
        <w:t xml:space="preserve"> the position is funded by research funds, the project principal</w:t>
      </w:r>
      <w:r>
        <w:rPr>
          <w:spacing w:val="-2"/>
        </w:rPr>
        <w:t xml:space="preserve"> </w:t>
      </w:r>
      <w:r>
        <w:t>investigator(s)</w:t>
      </w:r>
      <w:r>
        <w:rPr>
          <w:spacing w:val="-2"/>
        </w:rPr>
        <w:t xml:space="preserve"> </w:t>
      </w:r>
      <w:r>
        <w:t>and</w:t>
      </w:r>
      <w:r>
        <w:rPr>
          <w:spacing w:val="-2"/>
        </w:rPr>
        <w:t xml:space="preserve"> </w:t>
      </w:r>
      <w:r>
        <w:t>the</w:t>
      </w:r>
      <w:r>
        <w:rPr>
          <w:spacing w:val="-4"/>
        </w:rPr>
        <w:t xml:space="preserve"> </w:t>
      </w:r>
      <w:r>
        <w:t>Division</w:t>
      </w:r>
      <w:r>
        <w:rPr>
          <w:spacing w:val="-2"/>
        </w:rPr>
        <w:t xml:space="preserve"> </w:t>
      </w:r>
      <w:r>
        <w:t>Director</w:t>
      </w:r>
      <w:r>
        <w:rPr>
          <w:spacing w:val="-5"/>
        </w:rPr>
        <w:t xml:space="preserve"> </w:t>
      </w:r>
      <w:r>
        <w:t>wi</w:t>
      </w:r>
      <w:r>
        <w:t>ll</w:t>
      </w:r>
      <w:r>
        <w:rPr>
          <w:spacing w:val="-1"/>
        </w:rPr>
        <w:t xml:space="preserve"> </w:t>
      </w:r>
      <w:r>
        <w:t>evaluate</w:t>
      </w:r>
      <w:r>
        <w:rPr>
          <w:spacing w:val="-2"/>
        </w:rPr>
        <w:t xml:space="preserve"> </w:t>
      </w:r>
      <w:r>
        <w:t>the</w:t>
      </w:r>
      <w:r>
        <w:rPr>
          <w:spacing w:val="-4"/>
        </w:rPr>
        <w:t xml:space="preserve"> </w:t>
      </w:r>
      <w:r>
        <w:t>faculty</w:t>
      </w:r>
      <w:r>
        <w:rPr>
          <w:spacing w:val="-4"/>
        </w:rPr>
        <w:t xml:space="preserve"> </w:t>
      </w:r>
      <w:r>
        <w:t>jointly</w:t>
      </w:r>
      <w:r>
        <w:rPr>
          <w:spacing w:val="-2"/>
        </w:rPr>
        <w:t xml:space="preserve"> </w:t>
      </w:r>
      <w:r>
        <w:t>and</w:t>
      </w:r>
      <w:r>
        <w:rPr>
          <w:spacing w:val="-4"/>
        </w:rPr>
        <w:t xml:space="preserve"> </w:t>
      </w:r>
      <w:r>
        <w:t xml:space="preserve">recommend based on the availability of research funds. The evaluation is then submitted to the Dean for </w:t>
      </w:r>
      <w:r>
        <w:rPr>
          <w:spacing w:val="-2"/>
        </w:rPr>
        <w:t>review.</w:t>
      </w:r>
    </w:p>
    <w:p w14:paraId="122AE828" w14:textId="77777777" w:rsidR="00175CCE" w:rsidRDefault="00175CCE">
      <w:pPr>
        <w:pStyle w:val="BodyText"/>
        <w:spacing w:before="4"/>
        <w:ind w:left="0"/>
      </w:pPr>
    </w:p>
    <w:p w14:paraId="1319052D" w14:textId="77777777" w:rsidR="00175CCE" w:rsidRDefault="00A96D1F">
      <w:pPr>
        <w:pStyle w:val="BodyText"/>
        <w:ind w:right="763"/>
      </w:pPr>
      <w:r>
        <w:t>Full-time research faculty members receive renewable contracts each year subject to research funds availability.</w:t>
      </w:r>
      <w:r>
        <w:rPr>
          <w:spacing w:val="40"/>
        </w:rPr>
        <w:t xml:space="preserve"> </w:t>
      </w:r>
      <w:r>
        <w:t>The Division Director will recommend regular renewal of these contracts</w:t>
      </w:r>
      <w:r>
        <w:rPr>
          <w:spacing w:val="-3"/>
        </w:rPr>
        <w:t xml:space="preserve"> </w:t>
      </w:r>
      <w:r>
        <w:t>unless</w:t>
      </w:r>
      <w:r>
        <w:rPr>
          <w:spacing w:val="-1"/>
        </w:rPr>
        <w:t xml:space="preserve"> </w:t>
      </w:r>
      <w:r>
        <w:t>performance</w:t>
      </w:r>
      <w:r>
        <w:rPr>
          <w:spacing w:val="-4"/>
        </w:rPr>
        <w:t xml:space="preserve"> </w:t>
      </w:r>
      <w:r>
        <w:t>in</w:t>
      </w:r>
      <w:r>
        <w:rPr>
          <w:spacing w:val="-8"/>
        </w:rPr>
        <w:t xml:space="preserve"> </w:t>
      </w:r>
      <w:r>
        <w:t>research</w:t>
      </w:r>
      <w:r>
        <w:rPr>
          <w:spacing w:val="-3"/>
        </w:rPr>
        <w:t xml:space="preserve"> </w:t>
      </w:r>
      <w:r>
        <w:t>or</w:t>
      </w:r>
      <w:r>
        <w:rPr>
          <w:spacing w:val="-7"/>
        </w:rPr>
        <w:t xml:space="preserve"> </w:t>
      </w:r>
      <w:r>
        <w:t>service</w:t>
      </w:r>
      <w:r>
        <w:rPr>
          <w:spacing w:val="-3"/>
        </w:rPr>
        <w:t xml:space="preserve"> </w:t>
      </w:r>
      <w:r>
        <w:t>is</w:t>
      </w:r>
      <w:r>
        <w:rPr>
          <w:spacing w:val="-5"/>
        </w:rPr>
        <w:t xml:space="preserve"> </w:t>
      </w:r>
      <w:r>
        <w:t>unsatisfactory.</w:t>
      </w:r>
      <w:r>
        <w:rPr>
          <w:spacing w:val="39"/>
        </w:rPr>
        <w:t xml:space="preserve"> </w:t>
      </w:r>
      <w:r>
        <w:t>Procedures</w:t>
      </w:r>
      <w:r>
        <w:rPr>
          <w:spacing w:val="-4"/>
        </w:rPr>
        <w:t xml:space="preserve"> </w:t>
      </w:r>
      <w:r>
        <w:t>related</w:t>
      </w:r>
      <w:r>
        <w:rPr>
          <w:spacing w:val="-3"/>
        </w:rPr>
        <w:t xml:space="preserve"> </w:t>
      </w:r>
      <w:r>
        <w:t>to non-renewal</w:t>
      </w:r>
      <w:r>
        <w:rPr>
          <w:spacing w:val="-4"/>
        </w:rPr>
        <w:t xml:space="preserve"> </w:t>
      </w:r>
      <w:r>
        <w:t>of</w:t>
      </w:r>
      <w:r>
        <w:rPr>
          <w:spacing w:val="-1"/>
        </w:rPr>
        <w:t xml:space="preserve"> </w:t>
      </w:r>
      <w:r>
        <w:t>contracts</w:t>
      </w:r>
      <w:r>
        <w:rPr>
          <w:spacing w:val="-5"/>
        </w:rPr>
        <w:t xml:space="preserve"> </w:t>
      </w:r>
      <w:r>
        <w:t>will</w:t>
      </w:r>
      <w:r>
        <w:rPr>
          <w:spacing w:val="-3"/>
        </w:rPr>
        <w:t xml:space="preserve"> </w:t>
      </w:r>
      <w:r>
        <w:t>be</w:t>
      </w:r>
      <w:r>
        <w:rPr>
          <w:spacing w:val="-3"/>
        </w:rPr>
        <w:t xml:space="preserve"> </w:t>
      </w:r>
      <w:r>
        <w:t>consistent</w:t>
      </w:r>
      <w:r>
        <w:rPr>
          <w:spacing w:val="-1"/>
        </w:rPr>
        <w:t xml:space="preserve"> </w:t>
      </w:r>
      <w:r>
        <w:t>with</w:t>
      </w:r>
      <w:r>
        <w:rPr>
          <w:spacing w:val="-5"/>
        </w:rPr>
        <w:t xml:space="preserve"> </w:t>
      </w:r>
      <w:r>
        <w:t>the</w:t>
      </w:r>
      <w:r>
        <w:rPr>
          <w:spacing w:val="-3"/>
        </w:rPr>
        <w:t xml:space="preserve"> </w:t>
      </w:r>
      <w:r>
        <w:t>policies</w:t>
      </w:r>
      <w:r>
        <w:rPr>
          <w:spacing w:val="-3"/>
        </w:rPr>
        <w:t xml:space="preserve"> </w:t>
      </w:r>
      <w:r>
        <w:t>and</w:t>
      </w:r>
      <w:r>
        <w:rPr>
          <w:spacing w:val="-3"/>
        </w:rPr>
        <w:t xml:space="preserve"> </w:t>
      </w:r>
      <w:r>
        <w:t>procedures</w:t>
      </w:r>
      <w:r>
        <w:rPr>
          <w:spacing w:val="-2"/>
        </w:rPr>
        <w:t xml:space="preserve"> </w:t>
      </w:r>
      <w:r>
        <w:t>described</w:t>
      </w:r>
      <w:r>
        <w:rPr>
          <w:spacing w:val="-3"/>
        </w:rPr>
        <w:t xml:space="preserve"> </w:t>
      </w:r>
      <w:r>
        <w:t>in</w:t>
      </w:r>
      <w:r>
        <w:rPr>
          <w:spacing w:val="-3"/>
        </w:rPr>
        <w:t xml:space="preserve"> </w:t>
      </w:r>
      <w:r>
        <w:t xml:space="preserve">the University faculty handbook, located at this link: </w:t>
      </w:r>
      <w:hyperlink r:id="rId23">
        <w:r w:rsidR="00175CCE">
          <w:rPr>
            <w:spacing w:val="-2"/>
          </w:rPr>
          <w:t>https://www.memphis.edu/faculty_handbook/index.php.</w:t>
        </w:r>
      </w:hyperlink>
    </w:p>
    <w:p w14:paraId="41E83D21" w14:textId="77777777" w:rsidR="00175CCE" w:rsidRDefault="00175CCE">
      <w:pPr>
        <w:pStyle w:val="BodyText"/>
        <w:sectPr w:rsidR="00175CCE">
          <w:pgSz w:w="12240" w:h="15840"/>
          <w:pgMar w:top="1280" w:right="1080" w:bottom="1280" w:left="1080" w:header="0" w:footer="1037" w:gutter="0"/>
          <w:cols w:space="720"/>
        </w:sectPr>
      </w:pPr>
    </w:p>
    <w:p w14:paraId="057DF428" w14:textId="77777777" w:rsidR="00175CCE" w:rsidRDefault="00A96D1F">
      <w:pPr>
        <w:pStyle w:val="Heading2"/>
        <w:spacing w:before="81" w:line="253" w:lineRule="exact"/>
      </w:pPr>
      <w:r>
        <w:lastRenderedPageBreak/>
        <w:t>II.3</w:t>
      </w:r>
      <w:r>
        <w:rPr>
          <w:spacing w:val="-11"/>
        </w:rPr>
        <w:t xml:space="preserve"> </w:t>
      </w:r>
      <w:r>
        <w:t>Criteria</w:t>
      </w:r>
      <w:r>
        <w:rPr>
          <w:spacing w:val="-11"/>
        </w:rPr>
        <w:t xml:space="preserve"> </w:t>
      </w:r>
      <w:r>
        <w:t>for</w:t>
      </w:r>
      <w:r>
        <w:rPr>
          <w:spacing w:val="-11"/>
        </w:rPr>
        <w:t xml:space="preserve"> </w:t>
      </w:r>
      <w:r>
        <w:t>Promotion</w:t>
      </w:r>
      <w:r>
        <w:rPr>
          <w:spacing w:val="-7"/>
        </w:rPr>
        <w:t xml:space="preserve"> </w:t>
      </w:r>
      <w:r>
        <w:t>to</w:t>
      </w:r>
      <w:r>
        <w:rPr>
          <w:spacing w:val="-11"/>
        </w:rPr>
        <w:t xml:space="preserve"> </w:t>
      </w:r>
      <w:r>
        <w:t>Research</w:t>
      </w:r>
      <w:r>
        <w:rPr>
          <w:spacing w:val="-11"/>
        </w:rPr>
        <w:t xml:space="preserve"> </w:t>
      </w:r>
      <w:r>
        <w:t>Associate</w:t>
      </w:r>
      <w:r>
        <w:rPr>
          <w:spacing w:val="-5"/>
        </w:rPr>
        <w:t xml:space="preserve"> </w:t>
      </w:r>
      <w:r>
        <w:rPr>
          <w:spacing w:val="-2"/>
        </w:rPr>
        <w:t>Professor</w:t>
      </w:r>
    </w:p>
    <w:p w14:paraId="4C0C5BDA" w14:textId="77777777" w:rsidR="00175CCE" w:rsidRDefault="00A96D1F">
      <w:pPr>
        <w:pStyle w:val="BodyText"/>
        <w:ind w:right="387"/>
      </w:pPr>
      <w:r>
        <w:t>It is University policy that promotion to the rank of Research Associate Professor requires a terminal degree appropriate to the discipline and a strong research record in terms of publications and research funding as well as professional and institutional service.</w:t>
      </w:r>
      <w:r>
        <w:rPr>
          <w:spacing w:val="40"/>
        </w:rPr>
        <w:t xml:space="preserve"> </w:t>
      </w:r>
      <w:r>
        <w:t>Promotion, when</w:t>
      </w:r>
      <w:r>
        <w:rPr>
          <w:spacing w:val="-2"/>
        </w:rPr>
        <w:t xml:space="preserve"> </w:t>
      </w:r>
      <w:r>
        <w:t>granted,</w:t>
      </w:r>
      <w:r>
        <w:rPr>
          <w:spacing w:val="-3"/>
        </w:rPr>
        <w:t xml:space="preserve"> </w:t>
      </w:r>
      <w:r>
        <w:t>will</w:t>
      </w:r>
      <w:r>
        <w:rPr>
          <w:spacing w:val="-2"/>
        </w:rPr>
        <w:t xml:space="preserve"> </w:t>
      </w:r>
      <w:r>
        <w:t>normally</w:t>
      </w:r>
      <w:r>
        <w:rPr>
          <w:spacing w:val="-2"/>
        </w:rPr>
        <w:t xml:space="preserve"> </w:t>
      </w:r>
      <w:r>
        <w:t>take</w:t>
      </w:r>
      <w:r>
        <w:rPr>
          <w:spacing w:val="-2"/>
        </w:rPr>
        <w:t xml:space="preserve"> </w:t>
      </w:r>
      <w:r>
        <w:t>effect</w:t>
      </w:r>
      <w:r>
        <w:rPr>
          <w:spacing w:val="-3"/>
        </w:rPr>
        <w:t xml:space="preserve"> </w:t>
      </w:r>
      <w:r>
        <w:t>at</w:t>
      </w:r>
      <w:r>
        <w:rPr>
          <w:spacing w:val="-3"/>
        </w:rPr>
        <w:t xml:space="preserve"> </w:t>
      </w:r>
      <w:r>
        <w:t>the</w:t>
      </w:r>
      <w:r>
        <w:rPr>
          <w:spacing w:val="-4"/>
        </w:rPr>
        <w:t xml:space="preserve"> </w:t>
      </w:r>
      <w:r>
        <w:t>beginning</w:t>
      </w:r>
      <w:r>
        <w:rPr>
          <w:spacing w:val="-2"/>
        </w:rPr>
        <w:t xml:space="preserve"> </w:t>
      </w:r>
      <w:r>
        <w:t>of</w:t>
      </w:r>
      <w:r>
        <w:rPr>
          <w:spacing w:val="-3"/>
        </w:rPr>
        <w:t xml:space="preserve"> </w:t>
      </w:r>
      <w:r>
        <w:t>the</w:t>
      </w:r>
      <w:r>
        <w:rPr>
          <w:spacing w:val="-4"/>
        </w:rPr>
        <w:t xml:space="preserve"> </w:t>
      </w:r>
      <w:r>
        <w:t>seventh</w:t>
      </w:r>
      <w:r>
        <w:rPr>
          <w:spacing w:val="-4"/>
        </w:rPr>
        <w:t xml:space="preserve"> </w:t>
      </w:r>
      <w:r>
        <w:t>year</w:t>
      </w:r>
      <w:r>
        <w:rPr>
          <w:spacing w:val="-2"/>
        </w:rPr>
        <w:t xml:space="preserve"> </w:t>
      </w:r>
      <w:r>
        <w:t>of</w:t>
      </w:r>
      <w:r>
        <w:rPr>
          <w:spacing w:val="-1"/>
        </w:rPr>
        <w:t xml:space="preserve"> </w:t>
      </w:r>
      <w:r>
        <w:t>appointment</w:t>
      </w:r>
      <w:r>
        <w:rPr>
          <w:spacing w:val="-1"/>
        </w:rPr>
        <w:t xml:space="preserve"> </w:t>
      </w:r>
      <w:r>
        <w:t>as</w:t>
      </w:r>
      <w:r>
        <w:rPr>
          <w:spacing w:val="-4"/>
        </w:rPr>
        <w:t xml:space="preserve"> </w:t>
      </w:r>
      <w:r>
        <w:t>a Research Assistant Professor.</w:t>
      </w:r>
    </w:p>
    <w:p w14:paraId="112C9250" w14:textId="77777777" w:rsidR="00175CCE" w:rsidRDefault="00175CCE">
      <w:pPr>
        <w:pStyle w:val="BodyText"/>
        <w:ind w:left="0"/>
      </w:pPr>
    </w:p>
    <w:p w14:paraId="75F5D1EA" w14:textId="77777777" w:rsidR="00175CCE" w:rsidRDefault="00A96D1F">
      <w:pPr>
        <w:pStyle w:val="BodyText"/>
        <w:spacing w:before="1"/>
        <w:ind w:right="499"/>
      </w:pPr>
      <w:r>
        <w:t>A</w:t>
      </w:r>
      <w:r>
        <w:rPr>
          <w:spacing w:val="-4"/>
        </w:rPr>
        <w:t xml:space="preserve"> </w:t>
      </w:r>
      <w:r>
        <w:t>candidate</w:t>
      </w:r>
      <w:r>
        <w:rPr>
          <w:spacing w:val="-11"/>
        </w:rPr>
        <w:t xml:space="preserve"> </w:t>
      </w:r>
      <w:r>
        <w:t>for</w:t>
      </w:r>
      <w:r>
        <w:rPr>
          <w:spacing w:val="-5"/>
        </w:rPr>
        <w:t xml:space="preserve"> </w:t>
      </w:r>
      <w:r>
        <w:t>promotion</w:t>
      </w:r>
      <w:r>
        <w:rPr>
          <w:spacing w:val="-5"/>
        </w:rPr>
        <w:t xml:space="preserve"> </w:t>
      </w:r>
      <w:r>
        <w:t>to</w:t>
      </w:r>
      <w:r>
        <w:rPr>
          <w:spacing w:val="-8"/>
        </w:rPr>
        <w:t xml:space="preserve"> </w:t>
      </w:r>
      <w:r>
        <w:t>Research</w:t>
      </w:r>
      <w:r>
        <w:rPr>
          <w:spacing w:val="-11"/>
        </w:rPr>
        <w:t xml:space="preserve"> </w:t>
      </w:r>
      <w:r>
        <w:t>Associate</w:t>
      </w:r>
      <w:r>
        <w:rPr>
          <w:spacing w:val="-8"/>
        </w:rPr>
        <w:t xml:space="preserve"> </w:t>
      </w:r>
      <w:r>
        <w:t>Professor</w:t>
      </w:r>
      <w:r>
        <w:rPr>
          <w:spacing w:val="-2"/>
        </w:rPr>
        <w:t xml:space="preserve"> </w:t>
      </w:r>
      <w:r>
        <w:t>is</w:t>
      </w:r>
      <w:r>
        <w:rPr>
          <w:spacing w:val="-6"/>
        </w:rPr>
        <w:t xml:space="preserve"> </w:t>
      </w:r>
      <w:r>
        <w:t>expected</w:t>
      </w:r>
      <w:r>
        <w:rPr>
          <w:spacing w:val="-8"/>
        </w:rPr>
        <w:t xml:space="preserve"> </w:t>
      </w:r>
      <w:r>
        <w:t>to</w:t>
      </w:r>
      <w:r>
        <w:rPr>
          <w:spacing w:val="-6"/>
        </w:rPr>
        <w:t xml:space="preserve"> </w:t>
      </w:r>
      <w:r>
        <w:t>meet</w:t>
      </w:r>
      <w:r>
        <w:rPr>
          <w:spacing w:val="-5"/>
        </w:rPr>
        <w:t xml:space="preserve"> </w:t>
      </w:r>
      <w:r>
        <w:t>the</w:t>
      </w:r>
      <w:r>
        <w:rPr>
          <w:spacing w:val="-6"/>
        </w:rPr>
        <w:t xml:space="preserve"> </w:t>
      </w:r>
      <w:r>
        <w:t xml:space="preserve">following </w:t>
      </w:r>
      <w:r>
        <w:rPr>
          <w:spacing w:val="-2"/>
        </w:rPr>
        <w:t>criteria:</w:t>
      </w:r>
    </w:p>
    <w:p w14:paraId="7282E974" w14:textId="77777777" w:rsidR="00175CCE" w:rsidRDefault="00A96D1F">
      <w:pPr>
        <w:pStyle w:val="ListParagraph"/>
        <w:numPr>
          <w:ilvl w:val="0"/>
          <w:numId w:val="4"/>
        </w:numPr>
        <w:tabs>
          <w:tab w:val="left" w:pos="668"/>
          <w:tab w:val="left" w:pos="670"/>
        </w:tabs>
        <w:spacing w:before="252"/>
        <w:ind w:right="556"/>
      </w:pPr>
      <w:r>
        <w:rPr>
          <w:rFonts w:ascii="Arial"/>
          <w:i/>
        </w:rPr>
        <w:t>Length</w:t>
      </w:r>
      <w:r>
        <w:rPr>
          <w:rFonts w:ascii="Arial"/>
          <w:i/>
          <w:spacing w:val="-5"/>
        </w:rPr>
        <w:t xml:space="preserve"> </w:t>
      </w:r>
      <w:r>
        <w:rPr>
          <w:rFonts w:ascii="Arial"/>
          <w:i/>
        </w:rPr>
        <w:t>of</w:t>
      </w:r>
      <w:r>
        <w:rPr>
          <w:rFonts w:ascii="Arial"/>
          <w:i/>
          <w:spacing w:val="-4"/>
        </w:rPr>
        <w:t xml:space="preserve"> </w:t>
      </w:r>
      <w:r>
        <w:rPr>
          <w:rFonts w:ascii="Arial"/>
          <w:i/>
        </w:rPr>
        <w:t>service</w:t>
      </w:r>
      <w:r>
        <w:t>:</w:t>
      </w:r>
      <w:r>
        <w:rPr>
          <w:spacing w:val="36"/>
        </w:rPr>
        <w:t xml:space="preserve"> </w:t>
      </w:r>
      <w:r>
        <w:t>At</w:t>
      </w:r>
      <w:r>
        <w:rPr>
          <w:spacing w:val="-6"/>
        </w:rPr>
        <w:t xml:space="preserve"> </w:t>
      </w:r>
      <w:r>
        <w:t>the</w:t>
      </w:r>
      <w:r>
        <w:rPr>
          <w:spacing w:val="-7"/>
        </w:rPr>
        <w:t xml:space="preserve"> </w:t>
      </w:r>
      <w:r>
        <w:t>time</w:t>
      </w:r>
      <w:r>
        <w:rPr>
          <w:spacing w:val="-5"/>
        </w:rPr>
        <w:t xml:space="preserve"> </w:t>
      </w:r>
      <w:r>
        <w:t>of</w:t>
      </w:r>
      <w:r>
        <w:rPr>
          <w:spacing w:val="-4"/>
        </w:rPr>
        <w:t xml:space="preserve"> </w:t>
      </w:r>
      <w:r>
        <w:t>application,</w:t>
      </w:r>
      <w:r>
        <w:rPr>
          <w:spacing w:val="-1"/>
        </w:rPr>
        <w:t xml:space="preserve"> </w:t>
      </w:r>
      <w:r>
        <w:t>candidates</w:t>
      </w:r>
      <w:r>
        <w:rPr>
          <w:spacing w:val="-2"/>
        </w:rPr>
        <w:t xml:space="preserve"> </w:t>
      </w:r>
      <w:r>
        <w:t>are</w:t>
      </w:r>
      <w:r>
        <w:rPr>
          <w:spacing w:val="-7"/>
        </w:rPr>
        <w:t xml:space="preserve"> </w:t>
      </w:r>
      <w:r>
        <w:t>expected</w:t>
      </w:r>
      <w:r>
        <w:rPr>
          <w:spacing w:val="-8"/>
        </w:rPr>
        <w:t xml:space="preserve"> </w:t>
      </w:r>
      <w:r>
        <w:t>to</w:t>
      </w:r>
      <w:r>
        <w:rPr>
          <w:spacing w:val="-5"/>
        </w:rPr>
        <w:t xml:space="preserve"> </w:t>
      </w:r>
      <w:r>
        <w:t>have</w:t>
      </w:r>
      <w:r>
        <w:rPr>
          <w:spacing w:val="-2"/>
        </w:rPr>
        <w:t xml:space="preserve"> </w:t>
      </w:r>
      <w:r>
        <w:t>completed</w:t>
      </w:r>
      <w:r>
        <w:rPr>
          <w:spacing w:val="-5"/>
        </w:rPr>
        <w:t xml:space="preserve"> </w:t>
      </w:r>
      <w:r>
        <w:t>at least 5 years in rank at the level of Research Assistant Professor, unless otherwise prescribed in writing and approved by the Dean and Provost.</w:t>
      </w:r>
    </w:p>
    <w:p w14:paraId="2342F344" w14:textId="77777777" w:rsidR="00175CCE" w:rsidRDefault="00A96D1F">
      <w:pPr>
        <w:pStyle w:val="ListParagraph"/>
        <w:numPr>
          <w:ilvl w:val="0"/>
          <w:numId w:val="4"/>
        </w:numPr>
        <w:tabs>
          <w:tab w:val="left" w:pos="668"/>
          <w:tab w:val="left" w:pos="670"/>
        </w:tabs>
        <w:spacing w:before="81"/>
        <w:ind w:right="1179"/>
      </w:pPr>
      <w:r>
        <w:rPr>
          <w:rFonts w:ascii="Arial"/>
          <w:i/>
        </w:rPr>
        <w:t>Appropriate</w:t>
      </w:r>
      <w:r>
        <w:rPr>
          <w:rFonts w:ascii="Arial"/>
          <w:i/>
          <w:spacing w:val="-5"/>
        </w:rPr>
        <w:t xml:space="preserve"> </w:t>
      </w:r>
      <w:r>
        <w:rPr>
          <w:rFonts w:ascii="Arial"/>
          <w:i/>
        </w:rPr>
        <w:t>degree</w:t>
      </w:r>
      <w:r>
        <w:t>:</w:t>
      </w:r>
      <w:r>
        <w:rPr>
          <w:spacing w:val="37"/>
        </w:rPr>
        <w:t xml:space="preserve"> </w:t>
      </w:r>
      <w:r>
        <w:t>The</w:t>
      </w:r>
      <w:r>
        <w:rPr>
          <w:spacing w:val="-6"/>
        </w:rPr>
        <w:t xml:space="preserve"> </w:t>
      </w:r>
      <w:r>
        <w:t>candidates</w:t>
      </w:r>
      <w:r>
        <w:rPr>
          <w:spacing w:val="-11"/>
        </w:rPr>
        <w:t xml:space="preserve"> </w:t>
      </w:r>
      <w:r>
        <w:t>must</w:t>
      </w:r>
      <w:r>
        <w:rPr>
          <w:spacing w:val="-8"/>
        </w:rPr>
        <w:t xml:space="preserve"> </w:t>
      </w:r>
      <w:r>
        <w:t>possess</w:t>
      </w:r>
      <w:r>
        <w:rPr>
          <w:spacing w:val="-6"/>
        </w:rPr>
        <w:t xml:space="preserve"> </w:t>
      </w:r>
      <w:r>
        <w:t>a</w:t>
      </w:r>
      <w:r>
        <w:rPr>
          <w:spacing w:val="-6"/>
        </w:rPr>
        <w:t xml:space="preserve"> </w:t>
      </w:r>
      <w:r>
        <w:t>PhD</w:t>
      </w:r>
      <w:r>
        <w:rPr>
          <w:spacing w:val="-5"/>
        </w:rPr>
        <w:t xml:space="preserve"> </w:t>
      </w:r>
      <w:r>
        <w:t>degree</w:t>
      </w:r>
      <w:r>
        <w:rPr>
          <w:spacing w:val="-9"/>
        </w:rPr>
        <w:t xml:space="preserve"> </w:t>
      </w:r>
      <w:r>
        <w:t>from</w:t>
      </w:r>
      <w:r>
        <w:rPr>
          <w:spacing w:val="-8"/>
        </w:rPr>
        <w:t xml:space="preserve"> </w:t>
      </w:r>
      <w:r>
        <w:t>an</w:t>
      </w:r>
      <w:r>
        <w:rPr>
          <w:spacing w:val="-4"/>
        </w:rPr>
        <w:t xml:space="preserve"> </w:t>
      </w:r>
      <w:r>
        <w:t>accredited institution in their instructional discipline or related area.</w:t>
      </w:r>
    </w:p>
    <w:p w14:paraId="5A7B2F60" w14:textId="77777777" w:rsidR="00175CCE" w:rsidRDefault="00A96D1F">
      <w:pPr>
        <w:pStyle w:val="ListParagraph"/>
        <w:numPr>
          <w:ilvl w:val="0"/>
          <w:numId w:val="4"/>
        </w:numPr>
        <w:tabs>
          <w:tab w:val="left" w:pos="668"/>
          <w:tab w:val="left" w:pos="670"/>
        </w:tabs>
        <w:spacing w:before="80"/>
        <w:ind w:right="587"/>
      </w:pPr>
      <w:r>
        <w:rPr>
          <w:rFonts w:ascii="Arial"/>
          <w:i/>
        </w:rPr>
        <w:t>Evidence</w:t>
      </w:r>
      <w:r>
        <w:rPr>
          <w:rFonts w:ascii="Arial"/>
          <w:i/>
          <w:spacing w:val="-12"/>
        </w:rPr>
        <w:t xml:space="preserve"> </w:t>
      </w:r>
      <w:r>
        <w:rPr>
          <w:rFonts w:ascii="Arial"/>
          <w:i/>
        </w:rPr>
        <w:t>of</w:t>
      </w:r>
      <w:r>
        <w:rPr>
          <w:rFonts w:ascii="Arial"/>
          <w:i/>
          <w:spacing w:val="-10"/>
        </w:rPr>
        <w:t xml:space="preserve"> </w:t>
      </w:r>
      <w:r>
        <w:rPr>
          <w:rFonts w:ascii="Arial"/>
          <w:i/>
        </w:rPr>
        <w:t>strong</w:t>
      </w:r>
      <w:r>
        <w:rPr>
          <w:rFonts w:ascii="Arial"/>
          <w:i/>
          <w:spacing w:val="-14"/>
        </w:rPr>
        <w:t xml:space="preserve"> </w:t>
      </w:r>
      <w:r>
        <w:rPr>
          <w:rFonts w:ascii="Arial"/>
          <w:i/>
        </w:rPr>
        <w:t>research</w:t>
      </w:r>
      <w:r>
        <w:rPr>
          <w:rFonts w:ascii="Arial"/>
          <w:i/>
          <w:spacing w:val="-12"/>
        </w:rPr>
        <w:t xml:space="preserve"> </w:t>
      </w:r>
      <w:r>
        <w:rPr>
          <w:rFonts w:ascii="Arial"/>
          <w:i/>
        </w:rPr>
        <w:t>and</w:t>
      </w:r>
      <w:r>
        <w:rPr>
          <w:rFonts w:ascii="Arial"/>
          <w:i/>
          <w:spacing w:val="-14"/>
        </w:rPr>
        <w:t xml:space="preserve"> </w:t>
      </w:r>
      <w:r>
        <w:rPr>
          <w:rFonts w:ascii="Arial"/>
          <w:i/>
        </w:rPr>
        <w:t>research</w:t>
      </w:r>
      <w:r>
        <w:rPr>
          <w:rFonts w:ascii="Arial"/>
          <w:i/>
          <w:spacing w:val="-12"/>
        </w:rPr>
        <w:t xml:space="preserve"> </w:t>
      </w:r>
      <w:r>
        <w:rPr>
          <w:rFonts w:ascii="Arial"/>
          <w:i/>
        </w:rPr>
        <w:t>effectiveness:</w:t>
      </w:r>
      <w:r>
        <w:rPr>
          <w:rFonts w:ascii="Arial"/>
          <w:i/>
          <w:spacing w:val="-9"/>
        </w:rPr>
        <w:t xml:space="preserve"> </w:t>
      </w:r>
      <w:r>
        <w:t>This</w:t>
      </w:r>
      <w:r>
        <w:rPr>
          <w:spacing w:val="-11"/>
        </w:rPr>
        <w:t xml:space="preserve"> </w:t>
      </w:r>
      <w:r>
        <w:t>area</w:t>
      </w:r>
      <w:r>
        <w:rPr>
          <w:spacing w:val="-12"/>
        </w:rPr>
        <w:t xml:space="preserve"> </w:t>
      </w:r>
      <w:r>
        <w:t>includes</w:t>
      </w:r>
      <w:r>
        <w:rPr>
          <w:spacing w:val="-14"/>
        </w:rPr>
        <w:t xml:space="preserve"> </w:t>
      </w:r>
      <w:r>
        <w:t>materials indicating</w:t>
      </w:r>
      <w:r>
        <w:rPr>
          <w:spacing w:val="-16"/>
        </w:rPr>
        <w:t xml:space="preserve"> </w:t>
      </w:r>
      <w:r>
        <w:t>research</w:t>
      </w:r>
      <w:r>
        <w:rPr>
          <w:spacing w:val="-14"/>
        </w:rPr>
        <w:t xml:space="preserve"> </w:t>
      </w:r>
      <w:r>
        <w:t>expertise</w:t>
      </w:r>
      <w:r>
        <w:rPr>
          <w:spacing w:val="-14"/>
        </w:rPr>
        <w:t xml:space="preserve"> </w:t>
      </w:r>
      <w:r>
        <w:t>supporting</w:t>
      </w:r>
      <w:r>
        <w:rPr>
          <w:spacing w:val="-14"/>
        </w:rPr>
        <w:t xml:space="preserve"> </w:t>
      </w:r>
      <w:r>
        <w:t>at</w:t>
      </w:r>
      <w:r>
        <w:rPr>
          <w:spacing w:val="-11"/>
        </w:rPr>
        <w:t xml:space="preserve"> </w:t>
      </w:r>
      <w:r>
        <w:t>least</w:t>
      </w:r>
      <w:r>
        <w:rPr>
          <w:spacing w:val="-12"/>
        </w:rPr>
        <w:t xml:space="preserve"> </w:t>
      </w:r>
      <w:r>
        <w:t>one</w:t>
      </w:r>
      <w:r>
        <w:rPr>
          <w:spacing w:val="-12"/>
        </w:rPr>
        <w:t xml:space="preserve"> </w:t>
      </w:r>
      <w:r>
        <w:t>academic</w:t>
      </w:r>
      <w:r>
        <w:rPr>
          <w:spacing w:val="-13"/>
        </w:rPr>
        <w:t xml:space="preserve"> </w:t>
      </w:r>
      <w:r>
        <w:t>program</w:t>
      </w:r>
      <w:r>
        <w:rPr>
          <w:spacing w:val="-13"/>
        </w:rPr>
        <w:t xml:space="preserve"> </w:t>
      </w:r>
      <w:r>
        <w:t>within</w:t>
      </w:r>
      <w:r>
        <w:rPr>
          <w:spacing w:val="-14"/>
        </w:rPr>
        <w:t xml:space="preserve"> </w:t>
      </w:r>
      <w:r>
        <w:t>the</w:t>
      </w:r>
      <w:r>
        <w:rPr>
          <w:spacing w:val="-14"/>
        </w:rPr>
        <w:t xml:space="preserve"> </w:t>
      </w:r>
      <w:r>
        <w:t>School</w:t>
      </w:r>
      <w:r>
        <w:rPr>
          <w:spacing w:val="-14"/>
        </w:rPr>
        <w:t xml:space="preserve"> </w:t>
      </w:r>
      <w:r>
        <w:t>of Public</w:t>
      </w:r>
      <w:r>
        <w:rPr>
          <w:spacing w:val="-13"/>
        </w:rPr>
        <w:t xml:space="preserve"> </w:t>
      </w:r>
      <w:r>
        <w:t>Health.</w:t>
      </w:r>
      <w:r>
        <w:rPr>
          <w:spacing w:val="-13"/>
        </w:rPr>
        <w:t xml:space="preserve"> </w:t>
      </w:r>
      <w:r>
        <w:t>Candidates</w:t>
      </w:r>
      <w:r>
        <w:rPr>
          <w:spacing w:val="-7"/>
        </w:rPr>
        <w:t xml:space="preserve"> </w:t>
      </w:r>
      <w:r>
        <w:t>must</w:t>
      </w:r>
      <w:r>
        <w:rPr>
          <w:spacing w:val="-9"/>
        </w:rPr>
        <w:t xml:space="preserve"> </w:t>
      </w:r>
      <w:r>
        <w:t>demonstrate</w:t>
      </w:r>
      <w:r>
        <w:rPr>
          <w:spacing w:val="-9"/>
        </w:rPr>
        <w:t xml:space="preserve"> </w:t>
      </w:r>
      <w:r>
        <w:t>potential</w:t>
      </w:r>
      <w:r>
        <w:rPr>
          <w:spacing w:val="-8"/>
        </w:rPr>
        <w:t xml:space="preserve"> </w:t>
      </w:r>
      <w:r>
        <w:t>of</w:t>
      </w:r>
      <w:r>
        <w:rPr>
          <w:spacing w:val="-9"/>
        </w:rPr>
        <w:t xml:space="preserve"> </w:t>
      </w:r>
      <w:r>
        <w:t>significant</w:t>
      </w:r>
      <w:r>
        <w:rPr>
          <w:spacing w:val="-6"/>
        </w:rPr>
        <w:t xml:space="preserve"> </w:t>
      </w:r>
      <w:r>
        <w:t>contribution</w:t>
      </w:r>
      <w:r>
        <w:rPr>
          <w:spacing w:val="-8"/>
        </w:rPr>
        <w:t xml:space="preserve"> </w:t>
      </w:r>
      <w:r>
        <w:t>and</w:t>
      </w:r>
      <w:r>
        <w:rPr>
          <w:spacing w:val="-8"/>
        </w:rPr>
        <w:t xml:space="preserve"> </w:t>
      </w:r>
      <w:r>
        <w:t>impact in their field of research and/or practice through research grants and/or publications. Supportive items may include the following:</w:t>
      </w:r>
    </w:p>
    <w:p w14:paraId="42D54E24" w14:textId="77777777" w:rsidR="00175CCE" w:rsidRDefault="00A96D1F">
      <w:pPr>
        <w:pStyle w:val="ListParagraph"/>
        <w:numPr>
          <w:ilvl w:val="1"/>
          <w:numId w:val="4"/>
        </w:numPr>
        <w:tabs>
          <w:tab w:val="left" w:pos="1084"/>
        </w:tabs>
        <w:spacing w:before="1" w:line="291" w:lineRule="exact"/>
        <w:ind w:left="1084" w:hanging="143"/>
      </w:pPr>
      <w:r>
        <w:rPr>
          <w:spacing w:val="-4"/>
        </w:rPr>
        <w:t>Evidence</w:t>
      </w:r>
      <w:r>
        <w:rPr>
          <w:spacing w:val="-2"/>
        </w:rPr>
        <w:t xml:space="preserve"> </w:t>
      </w:r>
      <w:r>
        <w:rPr>
          <w:spacing w:val="-4"/>
        </w:rPr>
        <w:t>of</w:t>
      </w:r>
      <w:r>
        <w:t xml:space="preserve"> </w:t>
      </w:r>
      <w:r>
        <w:rPr>
          <w:spacing w:val="-4"/>
        </w:rPr>
        <w:t>formal</w:t>
      </w:r>
      <w:r>
        <w:rPr>
          <w:spacing w:val="-2"/>
        </w:rPr>
        <w:t xml:space="preserve"> </w:t>
      </w:r>
      <w:r>
        <w:rPr>
          <w:spacing w:val="-4"/>
        </w:rPr>
        <w:t>or</w:t>
      </w:r>
      <w:r>
        <w:rPr>
          <w:spacing w:val="-1"/>
        </w:rPr>
        <w:t xml:space="preserve"> </w:t>
      </w:r>
      <w:r>
        <w:rPr>
          <w:spacing w:val="-4"/>
        </w:rPr>
        <w:t>informal</w:t>
      </w:r>
      <w:r>
        <w:rPr>
          <w:spacing w:val="-2"/>
        </w:rPr>
        <w:t xml:space="preserve"> </w:t>
      </w:r>
      <w:r>
        <w:rPr>
          <w:spacing w:val="-4"/>
        </w:rPr>
        <w:t>internships</w:t>
      </w:r>
      <w:r>
        <w:rPr>
          <w:spacing w:val="-1"/>
        </w:rPr>
        <w:t xml:space="preserve"> </w:t>
      </w:r>
      <w:r>
        <w:rPr>
          <w:spacing w:val="-4"/>
        </w:rPr>
        <w:t>expanding</w:t>
      </w:r>
      <w:r>
        <w:rPr>
          <w:spacing w:val="-2"/>
        </w:rPr>
        <w:t xml:space="preserve"> </w:t>
      </w:r>
      <w:r>
        <w:rPr>
          <w:spacing w:val="-4"/>
        </w:rPr>
        <w:t>relevant</w:t>
      </w:r>
      <w:r>
        <w:t xml:space="preserve"> </w:t>
      </w:r>
      <w:r>
        <w:rPr>
          <w:spacing w:val="-4"/>
        </w:rPr>
        <w:t>research</w:t>
      </w:r>
      <w:r>
        <w:rPr>
          <w:spacing w:val="-1"/>
        </w:rPr>
        <w:t xml:space="preserve"> </w:t>
      </w:r>
      <w:r>
        <w:rPr>
          <w:spacing w:val="-4"/>
        </w:rPr>
        <w:t>capabilities.</w:t>
      </w:r>
    </w:p>
    <w:p w14:paraId="0C2393DF" w14:textId="77777777" w:rsidR="00175CCE" w:rsidRDefault="00A96D1F">
      <w:pPr>
        <w:pStyle w:val="ListParagraph"/>
        <w:numPr>
          <w:ilvl w:val="1"/>
          <w:numId w:val="4"/>
        </w:numPr>
        <w:tabs>
          <w:tab w:val="left" w:pos="1084"/>
        </w:tabs>
        <w:spacing w:line="288" w:lineRule="exact"/>
        <w:ind w:left="1084" w:hanging="143"/>
      </w:pPr>
      <w:r>
        <w:rPr>
          <w:spacing w:val="-4"/>
        </w:rPr>
        <w:t>Specialty</w:t>
      </w:r>
      <w:r>
        <w:rPr>
          <w:spacing w:val="-1"/>
        </w:rPr>
        <w:t xml:space="preserve"> </w:t>
      </w:r>
      <w:r>
        <w:rPr>
          <w:spacing w:val="-4"/>
        </w:rPr>
        <w:t>certification</w:t>
      </w:r>
      <w:r>
        <w:rPr>
          <w:spacing w:val="-2"/>
        </w:rPr>
        <w:t xml:space="preserve"> </w:t>
      </w:r>
      <w:r>
        <w:rPr>
          <w:spacing w:val="-4"/>
        </w:rPr>
        <w:t>or</w:t>
      </w:r>
      <w:r>
        <w:rPr>
          <w:spacing w:val="-3"/>
        </w:rPr>
        <w:t xml:space="preserve"> </w:t>
      </w:r>
      <w:r>
        <w:rPr>
          <w:spacing w:val="-4"/>
        </w:rPr>
        <w:t>recognition</w:t>
      </w:r>
      <w:r>
        <w:rPr>
          <w:spacing w:val="-1"/>
        </w:rPr>
        <w:t xml:space="preserve"> </w:t>
      </w:r>
      <w:r>
        <w:rPr>
          <w:spacing w:val="-4"/>
        </w:rPr>
        <w:t>associated</w:t>
      </w:r>
      <w:r>
        <w:rPr>
          <w:spacing w:val="1"/>
        </w:rPr>
        <w:t xml:space="preserve"> </w:t>
      </w:r>
      <w:r>
        <w:rPr>
          <w:spacing w:val="-4"/>
        </w:rPr>
        <w:t>with</w:t>
      </w:r>
      <w:r>
        <w:rPr>
          <w:spacing w:val="-1"/>
        </w:rPr>
        <w:t xml:space="preserve"> </w:t>
      </w:r>
      <w:r>
        <w:rPr>
          <w:spacing w:val="-4"/>
        </w:rPr>
        <w:t>research.</w:t>
      </w:r>
    </w:p>
    <w:p w14:paraId="4BEC8EDA" w14:textId="77777777" w:rsidR="00175CCE" w:rsidRDefault="00A96D1F">
      <w:pPr>
        <w:pStyle w:val="ListParagraph"/>
        <w:numPr>
          <w:ilvl w:val="1"/>
          <w:numId w:val="4"/>
        </w:numPr>
        <w:tabs>
          <w:tab w:val="left" w:pos="1084"/>
        </w:tabs>
        <w:spacing w:line="288" w:lineRule="exact"/>
        <w:ind w:left="1084" w:hanging="143"/>
      </w:pPr>
      <w:r>
        <w:rPr>
          <w:spacing w:val="-4"/>
        </w:rPr>
        <w:t>Articles</w:t>
      </w:r>
      <w:r>
        <w:rPr>
          <w:spacing w:val="-1"/>
        </w:rPr>
        <w:t xml:space="preserve"> </w:t>
      </w:r>
      <w:r>
        <w:rPr>
          <w:spacing w:val="-4"/>
        </w:rPr>
        <w:t>written</w:t>
      </w:r>
      <w:r>
        <w:rPr>
          <w:spacing w:val="-1"/>
        </w:rPr>
        <w:t xml:space="preserve"> </w:t>
      </w:r>
      <w:r>
        <w:rPr>
          <w:spacing w:val="-4"/>
        </w:rPr>
        <w:t>and</w:t>
      </w:r>
      <w:r>
        <w:rPr>
          <w:spacing w:val="-2"/>
        </w:rPr>
        <w:t xml:space="preserve"> </w:t>
      </w:r>
      <w:r>
        <w:rPr>
          <w:spacing w:val="-4"/>
        </w:rPr>
        <w:t>published</w:t>
      </w:r>
      <w:r>
        <w:rPr>
          <w:spacing w:val="-2"/>
        </w:rPr>
        <w:t xml:space="preserve"> </w:t>
      </w:r>
      <w:r>
        <w:rPr>
          <w:spacing w:val="-4"/>
        </w:rPr>
        <w:t>in</w:t>
      </w:r>
      <w:r>
        <w:rPr>
          <w:spacing w:val="-1"/>
        </w:rPr>
        <w:t xml:space="preserve"> </w:t>
      </w:r>
      <w:r>
        <w:rPr>
          <w:spacing w:val="-4"/>
        </w:rPr>
        <w:t>academic</w:t>
      </w:r>
      <w:r>
        <w:t xml:space="preserve"> </w:t>
      </w:r>
      <w:r>
        <w:rPr>
          <w:spacing w:val="-4"/>
        </w:rPr>
        <w:t>outlets.</w:t>
      </w:r>
    </w:p>
    <w:p w14:paraId="4D312DEA" w14:textId="77777777" w:rsidR="00175CCE" w:rsidRDefault="00A96D1F">
      <w:pPr>
        <w:pStyle w:val="ListParagraph"/>
        <w:numPr>
          <w:ilvl w:val="1"/>
          <w:numId w:val="4"/>
        </w:numPr>
        <w:tabs>
          <w:tab w:val="left" w:pos="1084"/>
        </w:tabs>
        <w:spacing w:line="288" w:lineRule="exact"/>
        <w:ind w:left="1084" w:hanging="143"/>
      </w:pPr>
      <w:r>
        <w:rPr>
          <w:spacing w:val="-4"/>
        </w:rPr>
        <w:t>Internal support</w:t>
      </w:r>
      <w:r>
        <w:rPr>
          <w:spacing w:val="2"/>
        </w:rPr>
        <w:t xml:space="preserve"> </w:t>
      </w:r>
      <w:r>
        <w:rPr>
          <w:spacing w:val="-4"/>
        </w:rPr>
        <w:t>sought.</w:t>
      </w:r>
    </w:p>
    <w:p w14:paraId="72BB5959" w14:textId="77777777" w:rsidR="00175CCE" w:rsidRDefault="00A96D1F">
      <w:pPr>
        <w:pStyle w:val="ListParagraph"/>
        <w:numPr>
          <w:ilvl w:val="1"/>
          <w:numId w:val="4"/>
        </w:numPr>
        <w:tabs>
          <w:tab w:val="left" w:pos="1084"/>
        </w:tabs>
        <w:spacing w:line="288" w:lineRule="exact"/>
        <w:ind w:left="1084" w:hanging="143"/>
      </w:pPr>
      <w:r>
        <w:rPr>
          <w:spacing w:val="-4"/>
        </w:rPr>
        <w:t>Internal support</w:t>
      </w:r>
      <w:r>
        <w:rPr>
          <w:spacing w:val="2"/>
        </w:rPr>
        <w:t xml:space="preserve"> </w:t>
      </w:r>
      <w:r>
        <w:rPr>
          <w:spacing w:val="-4"/>
        </w:rPr>
        <w:t>obtained.</w:t>
      </w:r>
    </w:p>
    <w:p w14:paraId="185FA864" w14:textId="77777777" w:rsidR="00175CCE" w:rsidRDefault="00A96D1F">
      <w:pPr>
        <w:pStyle w:val="ListParagraph"/>
        <w:numPr>
          <w:ilvl w:val="1"/>
          <w:numId w:val="4"/>
        </w:numPr>
        <w:tabs>
          <w:tab w:val="left" w:pos="1084"/>
        </w:tabs>
        <w:spacing w:line="288" w:lineRule="exact"/>
        <w:ind w:left="1084" w:hanging="143"/>
      </w:pPr>
      <w:r>
        <w:rPr>
          <w:spacing w:val="-4"/>
        </w:rPr>
        <w:t>External</w:t>
      </w:r>
      <w:r>
        <w:rPr>
          <w:spacing w:val="-3"/>
        </w:rPr>
        <w:t xml:space="preserve"> </w:t>
      </w:r>
      <w:r>
        <w:rPr>
          <w:spacing w:val="-4"/>
        </w:rPr>
        <w:t>support</w:t>
      </w:r>
      <w:r>
        <w:rPr>
          <w:spacing w:val="-1"/>
        </w:rPr>
        <w:t xml:space="preserve"> </w:t>
      </w:r>
      <w:r>
        <w:rPr>
          <w:spacing w:val="-4"/>
        </w:rPr>
        <w:t>sought.</w:t>
      </w:r>
    </w:p>
    <w:p w14:paraId="28CBBDF3" w14:textId="77777777" w:rsidR="00175CCE" w:rsidRDefault="00A96D1F">
      <w:pPr>
        <w:pStyle w:val="ListParagraph"/>
        <w:numPr>
          <w:ilvl w:val="1"/>
          <w:numId w:val="4"/>
        </w:numPr>
        <w:tabs>
          <w:tab w:val="left" w:pos="1084"/>
        </w:tabs>
        <w:spacing w:line="288" w:lineRule="exact"/>
        <w:ind w:left="1084" w:hanging="143"/>
      </w:pPr>
      <w:r>
        <w:rPr>
          <w:spacing w:val="-4"/>
        </w:rPr>
        <w:t>External</w:t>
      </w:r>
      <w:r>
        <w:rPr>
          <w:spacing w:val="-1"/>
        </w:rPr>
        <w:t xml:space="preserve"> </w:t>
      </w:r>
      <w:r>
        <w:rPr>
          <w:spacing w:val="-4"/>
        </w:rPr>
        <w:t>support</w:t>
      </w:r>
      <w:r>
        <w:rPr>
          <w:spacing w:val="2"/>
        </w:rPr>
        <w:t xml:space="preserve"> </w:t>
      </w:r>
      <w:r>
        <w:rPr>
          <w:spacing w:val="-4"/>
        </w:rPr>
        <w:t>obtained.</w:t>
      </w:r>
    </w:p>
    <w:p w14:paraId="2B42E0E8" w14:textId="77777777" w:rsidR="00175CCE" w:rsidRDefault="00A96D1F">
      <w:pPr>
        <w:pStyle w:val="ListParagraph"/>
        <w:numPr>
          <w:ilvl w:val="1"/>
          <w:numId w:val="4"/>
        </w:numPr>
        <w:tabs>
          <w:tab w:val="left" w:pos="1084"/>
        </w:tabs>
        <w:spacing w:line="288" w:lineRule="exact"/>
        <w:ind w:left="1084" w:hanging="143"/>
      </w:pPr>
      <w:r>
        <w:rPr>
          <w:spacing w:val="-4"/>
        </w:rPr>
        <w:t>Research</w:t>
      </w:r>
      <w:r>
        <w:t xml:space="preserve"> </w:t>
      </w:r>
      <w:r>
        <w:rPr>
          <w:spacing w:val="-4"/>
        </w:rPr>
        <w:t>presentations</w:t>
      </w:r>
      <w:r>
        <w:rPr>
          <w:spacing w:val="2"/>
        </w:rPr>
        <w:t xml:space="preserve"> </w:t>
      </w:r>
      <w:r>
        <w:rPr>
          <w:spacing w:val="-4"/>
        </w:rPr>
        <w:t>delivered.</w:t>
      </w:r>
    </w:p>
    <w:p w14:paraId="3FBADEA7" w14:textId="77777777" w:rsidR="00175CCE" w:rsidRDefault="00A96D1F">
      <w:pPr>
        <w:pStyle w:val="ListParagraph"/>
        <w:numPr>
          <w:ilvl w:val="1"/>
          <w:numId w:val="4"/>
        </w:numPr>
        <w:tabs>
          <w:tab w:val="left" w:pos="1084"/>
        </w:tabs>
        <w:spacing w:line="288" w:lineRule="exact"/>
        <w:ind w:left="1084" w:hanging="143"/>
      </w:pPr>
      <w:r>
        <w:rPr>
          <w:spacing w:val="-2"/>
        </w:rPr>
        <w:t>Training</w:t>
      </w:r>
      <w:r>
        <w:rPr>
          <w:spacing w:val="-13"/>
        </w:rPr>
        <w:t xml:space="preserve"> </w:t>
      </w:r>
      <w:r>
        <w:rPr>
          <w:spacing w:val="-2"/>
        </w:rPr>
        <w:t>of</w:t>
      </w:r>
      <w:r>
        <w:rPr>
          <w:spacing w:val="-10"/>
        </w:rPr>
        <w:t xml:space="preserve"> </w:t>
      </w:r>
      <w:r>
        <w:rPr>
          <w:spacing w:val="-2"/>
        </w:rPr>
        <w:t>staff</w:t>
      </w:r>
      <w:r>
        <w:rPr>
          <w:spacing w:val="-10"/>
        </w:rPr>
        <w:t xml:space="preserve"> </w:t>
      </w:r>
      <w:r>
        <w:rPr>
          <w:spacing w:val="-2"/>
        </w:rPr>
        <w:t>and</w:t>
      </w:r>
      <w:r>
        <w:rPr>
          <w:spacing w:val="-12"/>
        </w:rPr>
        <w:t xml:space="preserve"> </w:t>
      </w:r>
      <w:r>
        <w:rPr>
          <w:spacing w:val="-2"/>
        </w:rPr>
        <w:t>students</w:t>
      </w:r>
      <w:r>
        <w:rPr>
          <w:spacing w:val="-11"/>
        </w:rPr>
        <w:t xml:space="preserve"> </w:t>
      </w:r>
      <w:r>
        <w:rPr>
          <w:spacing w:val="-2"/>
        </w:rPr>
        <w:t>on</w:t>
      </w:r>
      <w:r>
        <w:rPr>
          <w:spacing w:val="-14"/>
        </w:rPr>
        <w:t xml:space="preserve"> </w:t>
      </w:r>
      <w:r>
        <w:rPr>
          <w:spacing w:val="-2"/>
        </w:rPr>
        <w:t>research</w:t>
      </w:r>
      <w:r>
        <w:rPr>
          <w:spacing w:val="-11"/>
        </w:rPr>
        <w:t xml:space="preserve"> </w:t>
      </w:r>
      <w:r>
        <w:rPr>
          <w:spacing w:val="-2"/>
        </w:rPr>
        <w:t>projects.</w:t>
      </w:r>
    </w:p>
    <w:p w14:paraId="7EFC733F" w14:textId="77777777" w:rsidR="00175CCE" w:rsidRDefault="00A96D1F">
      <w:pPr>
        <w:pStyle w:val="ListParagraph"/>
        <w:numPr>
          <w:ilvl w:val="1"/>
          <w:numId w:val="4"/>
        </w:numPr>
        <w:tabs>
          <w:tab w:val="left" w:pos="1084"/>
        </w:tabs>
        <w:spacing w:line="288" w:lineRule="exact"/>
        <w:ind w:left="1084" w:hanging="143"/>
      </w:pPr>
      <w:r>
        <w:rPr>
          <w:spacing w:val="-4"/>
        </w:rPr>
        <w:t>Supporting</w:t>
      </w:r>
      <w:r>
        <w:rPr>
          <w:spacing w:val="-2"/>
        </w:rPr>
        <w:t xml:space="preserve"> </w:t>
      </w:r>
      <w:r>
        <w:rPr>
          <w:spacing w:val="-4"/>
        </w:rPr>
        <w:t>students</w:t>
      </w:r>
      <w:r>
        <w:t xml:space="preserve"> </w:t>
      </w:r>
      <w:r>
        <w:rPr>
          <w:spacing w:val="-4"/>
        </w:rPr>
        <w:t>or</w:t>
      </w:r>
      <w:r>
        <w:rPr>
          <w:spacing w:val="-1"/>
        </w:rPr>
        <w:t xml:space="preserve"> </w:t>
      </w:r>
      <w:r>
        <w:rPr>
          <w:spacing w:val="-4"/>
        </w:rPr>
        <w:t>post-doctoral</w:t>
      </w:r>
      <w:r>
        <w:rPr>
          <w:spacing w:val="-1"/>
        </w:rPr>
        <w:t xml:space="preserve"> </w:t>
      </w:r>
      <w:r>
        <w:rPr>
          <w:spacing w:val="-4"/>
        </w:rPr>
        <w:t>fellows</w:t>
      </w:r>
      <w:r>
        <w:t xml:space="preserve"> </w:t>
      </w:r>
      <w:r>
        <w:rPr>
          <w:spacing w:val="-4"/>
        </w:rPr>
        <w:t>on research</w:t>
      </w:r>
      <w:r>
        <w:rPr>
          <w:spacing w:val="-1"/>
        </w:rPr>
        <w:t xml:space="preserve"> </w:t>
      </w:r>
      <w:r>
        <w:rPr>
          <w:spacing w:val="-4"/>
        </w:rPr>
        <w:t>projects.</w:t>
      </w:r>
    </w:p>
    <w:p w14:paraId="35DE3C23" w14:textId="77777777" w:rsidR="00175CCE" w:rsidRDefault="00A96D1F">
      <w:pPr>
        <w:pStyle w:val="ListParagraph"/>
        <w:numPr>
          <w:ilvl w:val="1"/>
          <w:numId w:val="4"/>
        </w:numPr>
        <w:tabs>
          <w:tab w:val="left" w:pos="1084"/>
        </w:tabs>
        <w:spacing w:line="291" w:lineRule="exact"/>
        <w:ind w:left="1084" w:hanging="143"/>
      </w:pPr>
      <w:r>
        <w:rPr>
          <w:spacing w:val="-4"/>
        </w:rPr>
        <w:t>Research</w:t>
      </w:r>
      <w:r>
        <w:rPr>
          <w:spacing w:val="-1"/>
        </w:rPr>
        <w:t xml:space="preserve"> </w:t>
      </w:r>
      <w:r>
        <w:rPr>
          <w:spacing w:val="-4"/>
        </w:rPr>
        <w:t>projects</w:t>
      </w:r>
      <w:r>
        <w:rPr>
          <w:spacing w:val="-2"/>
        </w:rPr>
        <w:t xml:space="preserve"> </w:t>
      </w:r>
      <w:r>
        <w:rPr>
          <w:spacing w:val="-4"/>
        </w:rPr>
        <w:t>completed.</w:t>
      </w:r>
    </w:p>
    <w:p w14:paraId="29B5D51F" w14:textId="77777777" w:rsidR="00175CCE" w:rsidRDefault="00A96D1F">
      <w:pPr>
        <w:pStyle w:val="BodyText"/>
        <w:spacing w:before="72"/>
        <w:ind w:right="611"/>
      </w:pPr>
      <w:r>
        <w:t>While</w:t>
      </w:r>
      <w:r>
        <w:rPr>
          <w:spacing w:val="-3"/>
        </w:rPr>
        <w:t xml:space="preserve"> </w:t>
      </w:r>
      <w:r>
        <w:t>the</w:t>
      </w:r>
      <w:r>
        <w:rPr>
          <w:spacing w:val="-3"/>
        </w:rPr>
        <w:t xml:space="preserve"> </w:t>
      </w:r>
      <w:r>
        <w:t>quantity</w:t>
      </w:r>
      <w:r>
        <w:rPr>
          <w:spacing w:val="-5"/>
        </w:rPr>
        <w:t xml:space="preserve"> </w:t>
      </w:r>
      <w:r>
        <w:t>of</w:t>
      </w:r>
      <w:r>
        <w:rPr>
          <w:spacing w:val="-4"/>
        </w:rPr>
        <w:t xml:space="preserve"> </w:t>
      </w:r>
      <w:r>
        <w:t>a</w:t>
      </w:r>
      <w:r>
        <w:rPr>
          <w:spacing w:val="-5"/>
        </w:rPr>
        <w:t xml:space="preserve"> </w:t>
      </w:r>
      <w:r>
        <w:t>candidate’s</w:t>
      </w:r>
      <w:r>
        <w:rPr>
          <w:spacing w:val="-2"/>
        </w:rPr>
        <w:t xml:space="preserve"> </w:t>
      </w:r>
      <w:r>
        <w:t>publications</w:t>
      </w:r>
      <w:r>
        <w:rPr>
          <w:spacing w:val="-3"/>
        </w:rPr>
        <w:t xml:space="preserve"> </w:t>
      </w:r>
      <w:r>
        <w:t>or</w:t>
      </w:r>
      <w:r>
        <w:rPr>
          <w:spacing w:val="-2"/>
        </w:rPr>
        <w:t xml:space="preserve"> </w:t>
      </w:r>
      <w:r>
        <w:t>other</w:t>
      </w:r>
      <w:r>
        <w:rPr>
          <w:spacing w:val="-4"/>
        </w:rPr>
        <w:t xml:space="preserve"> </w:t>
      </w:r>
      <w:r>
        <w:t>scholarly</w:t>
      </w:r>
      <w:r>
        <w:rPr>
          <w:spacing w:val="-3"/>
        </w:rPr>
        <w:t xml:space="preserve"> </w:t>
      </w:r>
      <w:r>
        <w:t>products</w:t>
      </w:r>
      <w:r>
        <w:rPr>
          <w:spacing w:val="-2"/>
        </w:rPr>
        <w:t xml:space="preserve"> </w:t>
      </w:r>
      <w:r>
        <w:t>is</w:t>
      </w:r>
      <w:r>
        <w:rPr>
          <w:spacing w:val="-2"/>
        </w:rPr>
        <w:t xml:space="preserve"> </w:t>
      </w:r>
      <w:r>
        <w:t>a</w:t>
      </w:r>
      <w:r>
        <w:rPr>
          <w:spacing w:val="-5"/>
        </w:rPr>
        <w:t xml:space="preserve"> </w:t>
      </w:r>
      <w:r>
        <w:t xml:space="preserve">consideration in promotion decision, a given number of products is not by itself sufficient; the essence of creative scholarship is </w:t>
      </w:r>
      <w:r>
        <w:rPr>
          <w:rFonts w:ascii="Arial" w:hAnsi="Arial"/>
          <w:i/>
        </w:rPr>
        <w:t xml:space="preserve">significance </w:t>
      </w:r>
      <w:r>
        <w:t xml:space="preserve">and </w:t>
      </w:r>
      <w:r>
        <w:rPr>
          <w:rFonts w:ascii="Arial" w:hAnsi="Arial"/>
          <w:i/>
        </w:rPr>
        <w:t xml:space="preserve">quality </w:t>
      </w:r>
      <w:r>
        <w:t>as assessed by peer judgment.</w:t>
      </w:r>
    </w:p>
    <w:p w14:paraId="3FBDC7E6" w14:textId="77777777" w:rsidR="00175CCE" w:rsidRDefault="00175CCE">
      <w:pPr>
        <w:pStyle w:val="BodyText"/>
        <w:spacing w:before="1"/>
        <w:ind w:left="0"/>
      </w:pPr>
    </w:p>
    <w:p w14:paraId="6EAAA0E3" w14:textId="77777777" w:rsidR="00175CCE" w:rsidRDefault="00A96D1F">
      <w:pPr>
        <w:pStyle w:val="ListParagraph"/>
        <w:numPr>
          <w:ilvl w:val="0"/>
          <w:numId w:val="6"/>
        </w:numPr>
        <w:tabs>
          <w:tab w:val="left" w:pos="668"/>
          <w:tab w:val="left" w:pos="670"/>
        </w:tabs>
        <w:ind w:right="450"/>
        <w:rPr>
          <w:rFonts w:ascii="Arial"/>
          <w:i/>
        </w:rPr>
      </w:pPr>
      <w:r>
        <w:rPr>
          <w:rFonts w:ascii="Arial"/>
          <w:i/>
        </w:rPr>
        <w:t>Service</w:t>
      </w:r>
      <w:r>
        <w:t>:</w:t>
      </w:r>
      <w:r>
        <w:rPr>
          <w:spacing w:val="40"/>
        </w:rPr>
        <w:t xml:space="preserve"> </w:t>
      </w:r>
      <w:r>
        <w:t>Candidates must provide evidence of service at the Divisional, School, and University</w:t>
      </w:r>
      <w:r>
        <w:rPr>
          <w:spacing w:val="-1"/>
        </w:rPr>
        <w:t xml:space="preserve"> </w:t>
      </w:r>
      <w:r>
        <w:t>levels.</w:t>
      </w:r>
      <w:r>
        <w:rPr>
          <w:spacing w:val="37"/>
        </w:rPr>
        <w:t xml:space="preserve"> </w:t>
      </w:r>
      <w:r>
        <w:t>Because</w:t>
      </w:r>
      <w:r>
        <w:rPr>
          <w:spacing w:val="-2"/>
        </w:rPr>
        <w:t xml:space="preserve"> </w:t>
      </w:r>
      <w:r>
        <w:t>the</w:t>
      </w:r>
      <w:r>
        <w:rPr>
          <w:spacing w:val="-4"/>
        </w:rPr>
        <w:t xml:space="preserve"> </w:t>
      </w:r>
      <w:r>
        <w:t>SPH</w:t>
      </w:r>
      <w:r>
        <w:rPr>
          <w:spacing w:val="-2"/>
        </w:rPr>
        <w:t xml:space="preserve"> </w:t>
      </w:r>
      <w:r>
        <w:t>has</w:t>
      </w:r>
      <w:r>
        <w:rPr>
          <w:spacing w:val="-4"/>
        </w:rPr>
        <w:t xml:space="preserve"> </w:t>
      </w:r>
      <w:r>
        <w:t>a</w:t>
      </w:r>
      <w:r>
        <w:rPr>
          <w:spacing w:val="-2"/>
        </w:rPr>
        <w:t xml:space="preserve"> </w:t>
      </w:r>
      <w:r>
        <w:t>special</w:t>
      </w:r>
      <w:r>
        <w:rPr>
          <w:spacing w:val="-2"/>
        </w:rPr>
        <w:t xml:space="preserve"> </w:t>
      </w:r>
      <w:r>
        <w:t>role</w:t>
      </w:r>
      <w:r>
        <w:rPr>
          <w:spacing w:val="-2"/>
        </w:rPr>
        <w:t xml:space="preserve"> </w:t>
      </w:r>
      <w:r>
        <w:t>in</w:t>
      </w:r>
      <w:r>
        <w:rPr>
          <w:spacing w:val="-4"/>
        </w:rPr>
        <w:t xml:space="preserve"> </w:t>
      </w:r>
      <w:r>
        <w:t>the</w:t>
      </w:r>
      <w:r>
        <w:rPr>
          <w:spacing w:val="-2"/>
        </w:rPr>
        <w:t xml:space="preserve"> </w:t>
      </w:r>
      <w:r>
        <w:t>broader</w:t>
      </w:r>
      <w:r>
        <w:rPr>
          <w:spacing w:val="-3"/>
        </w:rPr>
        <w:t xml:space="preserve"> </w:t>
      </w:r>
      <w:r>
        <w:t>community</w:t>
      </w:r>
      <w:r>
        <w:rPr>
          <w:spacing w:val="-4"/>
        </w:rPr>
        <w:t xml:space="preserve"> </w:t>
      </w:r>
      <w:r>
        <w:t>beyond</w:t>
      </w:r>
      <w:r>
        <w:rPr>
          <w:spacing w:val="-4"/>
        </w:rPr>
        <w:t xml:space="preserve"> </w:t>
      </w:r>
      <w:r>
        <w:t>the University, candidates must provide evidence of participation in professional service and practice activities to the community and/or profession.</w:t>
      </w:r>
    </w:p>
    <w:p w14:paraId="22EB189B" w14:textId="77777777" w:rsidR="00175CCE" w:rsidRDefault="00175CCE">
      <w:pPr>
        <w:pStyle w:val="BodyText"/>
        <w:ind w:left="0"/>
      </w:pPr>
    </w:p>
    <w:p w14:paraId="301BBAC4" w14:textId="77777777" w:rsidR="00175CCE" w:rsidRDefault="00A96D1F">
      <w:pPr>
        <w:pStyle w:val="ListParagraph"/>
        <w:numPr>
          <w:ilvl w:val="0"/>
          <w:numId w:val="6"/>
        </w:numPr>
        <w:tabs>
          <w:tab w:val="left" w:pos="668"/>
          <w:tab w:val="left" w:pos="670"/>
        </w:tabs>
        <w:ind w:right="481"/>
      </w:pPr>
      <w:r>
        <w:rPr>
          <w:rFonts w:ascii="Arial" w:hAnsi="Arial"/>
          <w:i/>
        </w:rPr>
        <w:t xml:space="preserve">Teaching when applicable: </w:t>
      </w:r>
      <w:r>
        <w:t>The candidate must demonstrate that they are an effective teacher and are likely to remain so throughout their career.</w:t>
      </w:r>
      <w:r>
        <w:rPr>
          <w:spacing w:val="40"/>
        </w:rPr>
        <w:t xml:space="preserve"> </w:t>
      </w:r>
      <w:r>
        <w:t>Student evaluations will be an integral</w:t>
      </w:r>
      <w:r>
        <w:rPr>
          <w:spacing w:val="-5"/>
        </w:rPr>
        <w:t xml:space="preserve"> </w:t>
      </w:r>
      <w:r>
        <w:t>part</w:t>
      </w:r>
      <w:r>
        <w:rPr>
          <w:spacing w:val="-2"/>
        </w:rPr>
        <w:t xml:space="preserve"> </w:t>
      </w:r>
      <w:r>
        <w:t>of</w:t>
      </w:r>
      <w:r>
        <w:rPr>
          <w:spacing w:val="-5"/>
        </w:rPr>
        <w:t xml:space="preserve"> </w:t>
      </w:r>
      <w:r>
        <w:t>documenting</w:t>
      </w:r>
      <w:r>
        <w:rPr>
          <w:spacing w:val="-4"/>
        </w:rPr>
        <w:t xml:space="preserve"> </w:t>
      </w:r>
      <w:r>
        <w:t>teaching</w:t>
      </w:r>
      <w:r>
        <w:rPr>
          <w:spacing w:val="-4"/>
        </w:rPr>
        <w:t xml:space="preserve"> </w:t>
      </w:r>
      <w:r>
        <w:t>effectiveness.</w:t>
      </w:r>
      <w:r>
        <w:rPr>
          <w:spacing w:val="-2"/>
        </w:rPr>
        <w:t xml:space="preserve"> </w:t>
      </w:r>
      <w:r>
        <w:t>Candidates</w:t>
      </w:r>
      <w:r>
        <w:rPr>
          <w:spacing w:val="-5"/>
        </w:rPr>
        <w:t xml:space="preserve"> </w:t>
      </w:r>
      <w:r>
        <w:t>for</w:t>
      </w:r>
      <w:r>
        <w:rPr>
          <w:spacing w:val="-5"/>
        </w:rPr>
        <w:t xml:space="preserve"> </w:t>
      </w:r>
      <w:r>
        <w:t>promotion</w:t>
      </w:r>
      <w:r>
        <w:rPr>
          <w:spacing w:val="-4"/>
        </w:rPr>
        <w:t xml:space="preserve"> </w:t>
      </w:r>
      <w:r>
        <w:t>at</w:t>
      </w:r>
      <w:r>
        <w:rPr>
          <w:spacing w:val="-5"/>
        </w:rPr>
        <w:t xml:space="preserve"> </w:t>
      </w:r>
      <w:r>
        <w:t>the</w:t>
      </w:r>
      <w:r>
        <w:rPr>
          <w:spacing w:val="-4"/>
        </w:rPr>
        <w:t xml:space="preserve"> </w:t>
      </w:r>
      <w:r>
        <w:t>level</w:t>
      </w:r>
      <w:r>
        <w:rPr>
          <w:spacing w:val="-4"/>
        </w:rPr>
        <w:t xml:space="preserve"> </w:t>
      </w:r>
      <w:r>
        <w:t>of Associate Professor must include students’ assessments from all classes taught during the probationary period in the dossier. Other appropriate documentation to document teaching effectiveness is detailed in Part I Section III (General Criteria for Promotion and Tenure).</w:t>
      </w:r>
    </w:p>
    <w:p w14:paraId="32D8BD7B" w14:textId="77777777" w:rsidR="00175CCE" w:rsidRDefault="00175CCE">
      <w:pPr>
        <w:pStyle w:val="BodyText"/>
        <w:spacing w:before="1"/>
        <w:ind w:left="0"/>
      </w:pPr>
    </w:p>
    <w:p w14:paraId="3FE9EE14" w14:textId="77777777" w:rsidR="00175CCE" w:rsidRDefault="00A96D1F">
      <w:pPr>
        <w:pStyle w:val="Heading2"/>
        <w:ind w:left="401"/>
      </w:pPr>
      <w:r>
        <w:t>II.4.</w:t>
      </w:r>
      <w:r>
        <w:rPr>
          <w:spacing w:val="-10"/>
        </w:rPr>
        <w:t xml:space="preserve"> </w:t>
      </w:r>
      <w:r>
        <w:t>Criteria</w:t>
      </w:r>
      <w:r>
        <w:rPr>
          <w:spacing w:val="-15"/>
        </w:rPr>
        <w:t xml:space="preserve"> </w:t>
      </w:r>
      <w:r>
        <w:t>for</w:t>
      </w:r>
      <w:r>
        <w:rPr>
          <w:spacing w:val="-11"/>
        </w:rPr>
        <w:t xml:space="preserve"> </w:t>
      </w:r>
      <w:r>
        <w:t>Promotion</w:t>
      </w:r>
      <w:r>
        <w:rPr>
          <w:spacing w:val="-11"/>
        </w:rPr>
        <w:t xml:space="preserve"> </w:t>
      </w:r>
      <w:r>
        <w:t>to</w:t>
      </w:r>
      <w:r>
        <w:rPr>
          <w:spacing w:val="-14"/>
        </w:rPr>
        <w:t xml:space="preserve"> </w:t>
      </w:r>
      <w:r>
        <w:t>Professor</w:t>
      </w:r>
      <w:r>
        <w:rPr>
          <w:spacing w:val="-10"/>
        </w:rPr>
        <w:t xml:space="preserve"> </w:t>
      </w:r>
      <w:r>
        <w:t>of</w:t>
      </w:r>
      <w:r>
        <w:rPr>
          <w:spacing w:val="-9"/>
        </w:rPr>
        <w:t xml:space="preserve"> </w:t>
      </w:r>
      <w:r>
        <w:rPr>
          <w:spacing w:val="-2"/>
        </w:rPr>
        <w:t>Research</w:t>
      </w:r>
    </w:p>
    <w:p w14:paraId="0C5F394E" w14:textId="77777777" w:rsidR="00175CCE" w:rsidRDefault="00A96D1F">
      <w:pPr>
        <w:pStyle w:val="BodyText"/>
        <w:spacing w:before="2"/>
      </w:pPr>
      <w:r>
        <w:rPr>
          <w:spacing w:val="-2"/>
        </w:rPr>
        <w:t>Individuals</w:t>
      </w:r>
      <w:r>
        <w:t xml:space="preserve"> </w:t>
      </w:r>
      <w:r>
        <w:rPr>
          <w:spacing w:val="-2"/>
        </w:rPr>
        <w:t>considered</w:t>
      </w:r>
      <w:r>
        <w:rPr>
          <w:spacing w:val="-4"/>
        </w:rPr>
        <w:t xml:space="preserve"> </w:t>
      </w:r>
      <w:r>
        <w:rPr>
          <w:spacing w:val="-2"/>
        </w:rPr>
        <w:t>for</w:t>
      </w:r>
      <w:r>
        <w:rPr>
          <w:spacing w:val="3"/>
        </w:rPr>
        <w:t xml:space="preserve"> </w:t>
      </w:r>
      <w:r>
        <w:rPr>
          <w:spacing w:val="-2"/>
        </w:rPr>
        <w:t>promotion</w:t>
      </w:r>
      <w:r>
        <w:rPr>
          <w:spacing w:val="1"/>
        </w:rPr>
        <w:t xml:space="preserve"> </w:t>
      </w:r>
      <w:r>
        <w:rPr>
          <w:spacing w:val="-2"/>
        </w:rPr>
        <w:t>from</w:t>
      </w:r>
      <w:r>
        <w:rPr>
          <w:spacing w:val="2"/>
        </w:rPr>
        <w:t xml:space="preserve"> </w:t>
      </w:r>
      <w:r>
        <w:rPr>
          <w:spacing w:val="-2"/>
        </w:rPr>
        <w:t>Research</w:t>
      </w:r>
      <w:r>
        <w:rPr>
          <w:spacing w:val="-1"/>
        </w:rPr>
        <w:t xml:space="preserve"> </w:t>
      </w:r>
      <w:r>
        <w:rPr>
          <w:spacing w:val="-2"/>
        </w:rPr>
        <w:t>Associate</w:t>
      </w:r>
      <w:r>
        <w:t xml:space="preserve"> </w:t>
      </w:r>
      <w:r>
        <w:rPr>
          <w:spacing w:val="-2"/>
        </w:rPr>
        <w:t>to</w:t>
      </w:r>
      <w:r>
        <w:rPr>
          <w:spacing w:val="-1"/>
        </w:rPr>
        <w:t xml:space="preserve"> </w:t>
      </w:r>
      <w:r>
        <w:rPr>
          <w:spacing w:val="-2"/>
        </w:rPr>
        <w:t>Research</w:t>
      </w:r>
      <w:r>
        <w:rPr>
          <w:spacing w:val="-10"/>
        </w:rPr>
        <w:t xml:space="preserve"> </w:t>
      </w:r>
      <w:r>
        <w:rPr>
          <w:spacing w:val="-2"/>
        </w:rPr>
        <w:t>Professor should</w:t>
      </w:r>
    </w:p>
    <w:p w14:paraId="3C26161D" w14:textId="77777777" w:rsidR="00175CCE" w:rsidRDefault="00175CCE">
      <w:pPr>
        <w:pStyle w:val="BodyText"/>
        <w:sectPr w:rsidR="00175CCE">
          <w:pgSz w:w="12240" w:h="15840"/>
          <w:pgMar w:top="1280" w:right="1080" w:bottom="1280" w:left="1080" w:header="0" w:footer="1037" w:gutter="0"/>
          <w:cols w:space="720"/>
        </w:sectPr>
      </w:pPr>
    </w:p>
    <w:p w14:paraId="1C2B39E5" w14:textId="77777777" w:rsidR="00175CCE" w:rsidRDefault="00A96D1F">
      <w:pPr>
        <w:pStyle w:val="BodyText"/>
        <w:spacing w:before="81"/>
        <w:ind w:right="387"/>
      </w:pPr>
      <w:r>
        <w:rPr>
          <w:spacing w:val="-2"/>
        </w:rPr>
        <w:lastRenderedPageBreak/>
        <w:t>maintain</w:t>
      </w:r>
      <w:r>
        <w:rPr>
          <w:spacing w:val="-8"/>
        </w:rPr>
        <w:t xml:space="preserve"> </w:t>
      </w:r>
      <w:r>
        <w:rPr>
          <w:spacing w:val="-2"/>
        </w:rPr>
        <w:t>a</w:t>
      </w:r>
      <w:r>
        <w:rPr>
          <w:spacing w:val="-6"/>
        </w:rPr>
        <w:t xml:space="preserve"> </w:t>
      </w:r>
      <w:r>
        <w:rPr>
          <w:spacing w:val="-2"/>
        </w:rPr>
        <w:t>record</w:t>
      </w:r>
      <w:r>
        <w:rPr>
          <w:spacing w:val="-6"/>
        </w:rPr>
        <w:t xml:space="preserve"> </w:t>
      </w:r>
      <w:r>
        <w:rPr>
          <w:spacing w:val="-2"/>
        </w:rPr>
        <w:t>of</w:t>
      </w:r>
      <w:r>
        <w:rPr>
          <w:spacing w:val="-4"/>
        </w:rPr>
        <w:t xml:space="preserve"> </w:t>
      </w:r>
      <w:r>
        <w:rPr>
          <w:spacing w:val="-2"/>
        </w:rPr>
        <w:t>consistent,</w:t>
      </w:r>
      <w:r>
        <w:rPr>
          <w:spacing w:val="-4"/>
        </w:rPr>
        <w:t xml:space="preserve"> </w:t>
      </w:r>
      <w:r>
        <w:rPr>
          <w:spacing w:val="-2"/>
        </w:rPr>
        <w:t>sustained,</w:t>
      </w:r>
      <w:r>
        <w:rPr>
          <w:spacing w:val="-4"/>
        </w:rPr>
        <w:t xml:space="preserve"> </w:t>
      </w:r>
      <w:r>
        <w:rPr>
          <w:spacing w:val="-2"/>
        </w:rPr>
        <w:t>strong</w:t>
      </w:r>
      <w:r>
        <w:rPr>
          <w:spacing w:val="-8"/>
        </w:rPr>
        <w:t xml:space="preserve"> </w:t>
      </w:r>
      <w:r>
        <w:rPr>
          <w:spacing w:val="-2"/>
        </w:rPr>
        <w:t>research</w:t>
      </w:r>
      <w:r>
        <w:rPr>
          <w:spacing w:val="-5"/>
        </w:rPr>
        <w:t xml:space="preserve"> </w:t>
      </w:r>
      <w:r>
        <w:rPr>
          <w:spacing w:val="-2"/>
        </w:rPr>
        <w:t>and</w:t>
      </w:r>
      <w:r>
        <w:rPr>
          <w:spacing w:val="-6"/>
        </w:rPr>
        <w:t xml:space="preserve"> </w:t>
      </w:r>
      <w:r>
        <w:rPr>
          <w:spacing w:val="-2"/>
        </w:rPr>
        <w:t>service</w:t>
      </w:r>
      <w:r>
        <w:rPr>
          <w:spacing w:val="-6"/>
        </w:rPr>
        <w:t xml:space="preserve"> </w:t>
      </w:r>
      <w:r>
        <w:rPr>
          <w:spacing w:val="-2"/>
        </w:rPr>
        <w:t>productivity</w:t>
      </w:r>
      <w:r>
        <w:rPr>
          <w:spacing w:val="-5"/>
        </w:rPr>
        <w:t xml:space="preserve"> </w:t>
      </w:r>
      <w:r>
        <w:rPr>
          <w:spacing w:val="-2"/>
        </w:rPr>
        <w:t>over</w:t>
      </w:r>
      <w:r>
        <w:rPr>
          <w:spacing w:val="-5"/>
        </w:rPr>
        <w:t xml:space="preserve"> </w:t>
      </w:r>
      <w:r>
        <w:rPr>
          <w:spacing w:val="-2"/>
        </w:rPr>
        <w:t>a</w:t>
      </w:r>
      <w:r>
        <w:rPr>
          <w:spacing w:val="-6"/>
        </w:rPr>
        <w:t xml:space="preserve"> </w:t>
      </w:r>
      <w:r>
        <w:rPr>
          <w:spacing w:val="-2"/>
        </w:rPr>
        <w:t>period of</w:t>
      </w:r>
      <w:r>
        <w:rPr>
          <w:spacing w:val="-13"/>
        </w:rPr>
        <w:t xml:space="preserve"> </w:t>
      </w:r>
      <w:r>
        <w:rPr>
          <w:spacing w:val="-2"/>
        </w:rPr>
        <w:t>many</w:t>
      </w:r>
      <w:r>
        <w:rPr>
          <w:spacing w:val="-11"/>
        </w:rPr>
        <w:t xml:space="preserve"> </w:t>
      </w:r>
      <w:r>
        <w:rPr>
          <w:spacing w:val="-2"/>
        </w:rPr>
        <w:t>years.</w:t>
      </w:r>
      <w:r>
        <w:rPr>
          <w:spacing w:val="-10"/>
        </w:rPr>
        <w:t xml:space="preserve"> </w:t>
      </w:r>
      <w:r>
        <w:rPr>
          <w:spacing w:val="-2"/>
        </w:rPr>
        <w:t>The</w:t>
      </w:r>
      <w:r>
        <w:rPr>
          <w:spacing w:val="-12"/>
        </w:rPr>
        <w:t xml:space="preserve"> </w:t>
      </w:r>
      <w:r>
        <w:rPr>
          <w:spacing w:val="-2"/>
        </w:rPr>
        <w:t>rank</w:t>
      </w:r>
      <w:r>
        <w:rPr>
          <w:spacing w:val="-11"/>
        </w:rPr>
        <w:t xml:space="preserve"> </w:t>
      </w:r>
      <w:r>
        <w:rPr>
          <w:spacing w:val="-2"/>
        </w:rPr>
        <w:t>is</w:t>
      </w:r>
      <w:r>
        <w:rPr>
          <w:spacing w:val="-9"/>
        </w:rPr>
        <w:t xml:space="preserve"> </w:t>
      </w:r>
      <w:r>
        <w:rPr>
          <w:spacing w:val="-2"/>
        </w:rPr>
        <w:t>a</w:t>
      </w:r>
      <w:r>
        <w:rPr>
          <w:spacing w:val="-14"/>
        </w:rPr>
        <w:t xml:space="preserve"> </w:t>
      </w:r>
      <w:r>
        <w:rPr>
          <w:spacing w:val="-2"/>
        </w:rPr>
        <w:t>recognition</w:t>
      </w:r>
      <w:r>
        <w:rPr>
          <w:spacing w:val="-11"/>
        </w:rPr>
        <w:t xml:space="preserve"> </w:t>
      </w:r>
      <w:r>
        <w:rPr>
          <w:spacing w:val="-2"/>
        </w:rPr>
        <w:t>that</w:t>
      </w:r>
      <w:r>
        <w:rPr>
          <w:spacing w:val="-13"/>
        </w:rPr>
        <w:t xml:space="preserve"> </w:t>
      </w:r>
      <w:r>
        <w:rPr>
          <w:spacing w:val="-2"/>
        </w:rPr>
        <w:t>such</w:t>
      </w:r>
      <w:r>
        <w:rPr>
          <w:spacing w:val="-12"/>
        </w:rPr>
        <w:t xml:space="preserve"> </w:t>
      </w:r>
      <w:r>
        <w:rPr>
          <w:spacing w:val="-2"/>
        </w:rPr>
        <w:t>superior</w:t>
      </w:r>
      <w:r>
        <w:rPr>
          <w:spacing w:val="-11"/>
        </w:rPr>
        <w:t xml:space="preserve"> </w:t>
      </w:r>
      <w:r>
        <w:rPr>
          <w:spacing w:val="-2"/>
        </w:rPr>
        <w:t>achievement</w:t>
      </w:r>
      <w:r>
        <w:rPr>
          <w:spacing w:val="-8"/>
        </w:rPr>
        <w:t xml:space="preserve"> </w:t>
      </w:r>
      <w:r>
        <w:rPr>
          <w:spacing w:val="-2"/>
        </w:rPr>
        <w:t>in</w:t>
      </w:r>
      <w:r>
        <w:rPr>
          <w:spacing w:val="-13"/>
        </w:rPr>
        <w:t xml:space="preserve"> </w:t>
      </w:r>
      <w:r>
        <w:rPr>
          <w:spacing w:val="-2"/>
        </w:rPr>
        <w:t>research</w:t>
      </w:r>
      <w:r>
        <w:rPr>
          <w:spacing w:val="-9"/>
        </w:rPr>
        <w:t xml:space="preserve"> </w:t>
      </w:r>
      <w:r>
        <w:rPr>
          <w:spacing w:val="-2"/>
        </w:rPr>
        <w:t>will</w:t>
      </w:r>
      <w:r>
        <w:rPr>
          <w:spacing w:val="-12"/>
        </w:rPr>
        <w:t xml:space="preserve"> </w:t>
      </w:r>
      <w:r>
        <w:rPr>
          <w:spacing w:val="-2"/>
        </w:rPr>
        <w:t xml:space="preserve">continue. </w:t>
      </w:r>
      <w:r>
        <w:t>The</w:t>
      </w:r>
      <w:r>
        <w:rPr>
          <w:spacing w:val="-6"/>
        </w:rPr>
        <w:t xml:space="preserve"> </w:t>
      </w:r>
      <w:r>
        <w:t>rank</w:t>
      </w:r>
      <w:r>
        <w:rPr>
          <w:spacing w:val="-5"/>
        </w:rPr>
        <w:t xml:space="preserve"> </w:t>
      </w:r>
      <w:r>
        <w:t>of</w:t>
      </w:r>
      <w:r>
        <w:rPr>
          <w:spacing w:val="-4"/>
        </w:rPr>
        <w:t xml:space="preserve"> </w:t>
      </w:r>
      <w:r>
        <w:t>Research</w:t>
      </w:r>
      <w:r>
        <w:rPr>
          <w:spacing w:val="-6"/>
        </w:rPr>
        <w:t xml:space="preserve"> </w:t>
      </w:r>
      <w:r>
        <w:t>Professor</w:t>
      </w:r>
      <w:r>
        <w:rPr>
          <w:spacing w:val="-4"/>
        </w:rPr>
        <w:t xml:space="preserve"> </w:t>
      </w:r>
      <w:r>
        <w:t>is</w:t>
      </w:r>
      <w:r>
        <w:rPr>
          <w:spacing w:val="-5"/>
        </w:rPr>
        <w:t xml:space="preserve"> </w:t>
      </w:r>
      <w:r>
        <w:t>not</w:t>
      </w:r>
      <w:r>
        <w:rPr>
          <w:spacing w:val="-4"/>
        </w:rPr>
        <w:t xml:space="preserve"> </w:t>
      </w:r>
      <w:r>
        <w:t>a</w:t>
      </w:r>
      <w:r>
        <w:rPr>
          <w:spacing w:val="-8"/>
        </w:rPr>
        <w:t xml:space="preserve"> </w:t>
      </w:r>
      <w:r>
        <w:t>reward</w:t>
      </w:r>
      <w:r>
        <w:rPr>
          <w:spacing w:val="-8"/>
        </w:rPr>
        <w:t xml:space="preserve"> </w:t>
      </w:r>
      <w:r>
        <w:t>for</w:t>
      </w:r>
      <w:r>
        <w:rPr>
          <w:spacing w:val="-2"/>
        </w:rPr>
        <w:t xml:space="preserve"> </w:t>
      </w:r>
      <w:r>
        <w:t>long</w:t>
      </w:r>
      <w:r>
        <w:rPr>
          <w:spacing w:val="-6"/>
        </w:rPr>
        <w:t xml:space="preserve"> </w:t>
      </w:r>
      <w:r>
        <w:t>service.</w:t>
      </w:r>
    </w:p>
    <w:p w14:paraId="4158B41F" w14:textId="77777777" w:rsidR="00175CCE" w:rsidRDefault="00A96D1F">
      <w:pPr>
        <w:pStyle w:val="BodyText"/>
        <w:spacing w:before="251"/>
        <w:ind w:right="387"/>
      </w:pPr>
      <w:r>
        <w:t>A</w:t>
      </w:r>
      <w:r>
        <w:rPr>
          <w:spacing w:val="-16"/>
        </w:rPr>
        <w:t xml:space="preserve"> </w:t>
      </w:r>
      <w:r>
        <w:t>candidate</w:t>
      </w:r>
      <w:r>
        <w:rPr>
          <w:spacing w:val="-15"/>
        </w:rPr>
        <w:t xml:space="preserve"> </w:t>
      </w:r>
      <w:r>
        <w:t>for</w:t>
      </w:r>
      <w:r>
        <w:rPr>
          <w:spacing w:val="-15"/>
        </w:rPr>
        <w:t xml:space="preserve"> </w:t>
      </w:r>
      <w:r>
        <w:t>promotion</w:t>
      </w:r>
      <w:r>
        <w:rPr>
          <w:spacing w:val="-11"/>
        </w:rPr>
        <w:t xml:space="preserve"> </w:t>
      </w:r>
      <w:r>
        <w:t>to</w:t>
      </w:r>
      <w:r>
        <w:rPr>
          <w:spacing w:val="-14"/>
        </w:rPr>
        <w:t xml:space="preserve"> </w:t>
      </w:r>
      <w:r>
        <w:t>Research</w:t>
      </w:r>
      <w:r>
        <w:rPr>
          <w:spacing w:val="-16"/>
        </w:rPr>
        <w:t xml:space="preserve"> </w:t>
      </w:r>
      <w:r>
        <w:t>Professor</w:t>
      </w:r>
      <w:r>
        <w:rPr>
          <w:spacing w:val="-13"/>
        </w:rPr>
        <w:t xml:space="preserve"> </w:t>
      </w:r>
      <w:r>
        <w:t>is</w:t>
      </w:r>
      <w:r>
        <w:rPr>
          <w:spacing w:val="-10"/>
        </w:rPr>
        <w:t xml:space="preserve"> </w:t>
      </w:r>
      <w:r>
        <w:t>expected</w:t>
      </w:r>
      <w:r>
        <w:rPr>
          <w:spacing w:val="-14"/>
        </w:rPr>
        <w:t xml:space="preserve"> </w:t>
      </w:r>
      <w:r>
        <w:t>to</w:t>
      </w:r>
      <w:r>
        <w:rPr>
          <w:spacing w:val="-16"/>
        </w:rPr>
        <w:t xml:space="preserve"> </w:t>
      </w:r>
      <w:r>
        <w:t>meet</w:t>
      </w:r>
      <w:r>
        <w:rPr>
          <w:spacing w:val="-14"/>
        </w:rPr>
        <w:t xml:space="preserve"> </w:t>
      </w:r>
      <w:r>
        <w:t>the</w:t>
      </w:r>
      <w:r>
        <w:rPr>
          <w:spacing w:val="-14"/>
        </w:rPr>
        <w:t xml:space="preserve"> </w:t>
      </w:r>
      <w:r>
        <w:t>following</w:t>
      </w:r>
      <w:r>
        <w:rPr>
          <w:spacing w:val="-12"/>
        </w:rPr>
        <w:t xml:space="preserve"> </w:t>
      </w:r>
      <w:r>
        <w:t>criteria,</w:t>
      </w:r>
      <w:r>
        <w:rPr>
          <w:spacing w:val="-11"/>
        </w:rPr>
        <w:t xml:space="preserve"> </w:t>
      </w:r>
      <w:r>
        <w:t>in addition</w:t>
      </w:r>
      <w:r>
        <w:rPr>
          <w:spacing w:val="-1"/>
        </w:rPr>
        <w:t xml:space="preserve"> </w:t>
      </w:r>
      <w:r>
        <w:t>to</w:t>
      </w:r>
      <w:r>
        <w:rPr>
          <w:spacing w:val="-1"/>
        </w:rPr>
        <w:t xml:space="preserve"> </w:t>
      </w:r>
      <w:r>
        <w:t>the</w:t>
      </w:r>
      <w:r>
        <w:rPr>
          <w:spacing w:val="-1"/>
        </w:rPr>
        <w:t xml:space="preserve"> </w:t>
      </w:r>
      <w:r>
        <w:t>criteria</w:t>
      </w:r>
      <w:r>
        <w:rPr>
          <w:spacing w:val="-1"/>
        </w:rPr>
        <w:t xml:space="preserve"> </w:t>
      </w:r>
      <w:r>
        <w:t>for</w:t>
      </w:r>
      <w:r>
        <w:rPr>
          <w:spacing w:val="-4"/>
        </w:rPr>
        <w:t xml:space="preserve"> </w:t>
      </w:r>
      <w:r>
        <w:t>promotion</w:t>
      </w:r>
      <w:r>
        <w:rPr>
          <w:spacing w:val="-1"/>
        </w:rPr>
        <w:t xml:space="preserve"> </w:t>
      </w:r>
      <w:r>
        <w:t>to</w:t>
      </w:r>
      <w:r>
        <w:rPr>
          <w:spacing w:val="-1"/>
        </w:rPr>
        <w:t xml:space="preserve"> </w:t>
      </w:r>
      <w:r>
        <w:t>Associate</w:t>
      </w:r>
      <w:r>
        <w:rPr>
          <w:spacing w:val="-1"/>
        </w:rPr>
        <w:t xml:space="preserve"> </w:t>
      </w:r>
      <w:r>
        <w:t>Professor of Research:</w:t>
      </w:r>
    </w:p>
    <w:p w14:paraId="0302F05E" w14:textId="77777777" w:rsidR="00175CCE" w:rsidRDefault="00175CCE">
      <w:pPr>
        <w:pStyle w:val="BodyText"/>
        <w:ind w:left="0"/>
      </w:pPr>
    </w:p>
    <w:p w14:paraId="22CBF73B" w14:textId="77777777" w:rsidR="00175CCE" w:rsidRDefault="00A96D1F">
      <w:pPr>
        <w:pStyle w:val="ListParagraph"/>
        <w:numPr>
          <w:ilvl w:val="0"/>
          <w:numId w:val="3"/>
        </w:numPr>
        <w:tabs>
          <w:tab w:val="left" w:pos="668"/>
          <w:tab w:val="left" w:pos="670"/>
        </w:tabs>
        <w:ind w:right="571"/>
      </w:pPr>
      <w:r>
        <w:rPr>
          <w:rFonts w:ascii="Arial"/>
          <w:i/>
        </w:rPr>
        <w:t>Length</w:t>
      </w:r>
      <w:r>
        <w:rPr>
          <w:rFonts w:ascii="Arial"/>
          <w:i/>
          <w:spacing w:val="-6"/>
        </w:rPr>
        <w:t xml:space="preserve"> </w:t>
      </w:r>
      <w:r>
        <w:rPr>
          <w:rFonts w:ascii="Arial"/>
          <w:i/>
        </w:rPr>
        <w:t>of</w:t>
      </w:r>
      <w:r>
        <w:rPr>
          <w:rFonts w:ascii="Arial"/>
          <w:i/>
          <w:spacing w:val="-5"/>
        </w:rPr>
        <w:t xml:space="preserve"> </w:t>
      </w:r>
      <w:r>
        <w:rPr>
          <w:rFonts w:ascii="Arial"/>
          <w:i/>
        </w:rPr>
        <w:t>service</w:t>
      </w:r>
      <w:r>
        <w:t>:</w:t>
      </w:r>
      <w:r>
        <w:rPr>
          <w:spacing w:val="36"/>
        </w:rPr>
        <w:t xml:space="preserve"> </w:t>
      </w:r>
      <w:r>
        <w:t>At</w:t>
      </w:r>
      <w:r>
        <w:rPr>
          <w:spacing w:val="-7"/>
        </w:rPr>
        <w:t xml:space="preserve"> </w:t>
      </w:r>
      <w:r>
        <w:t>the</w:t>
      </w:r>
      <w:r>
        <w:rPr>
          <w:spacing w:val="-8"/>
        </w:rPr>
        <w:t xml:space="preserve"> </w:t>
      </w:r>
      <w:r>
        <w:t>time</w:t>
      </w:r>
      <w:r>
        <w:rPr>
          <w:spacing w:val="-4"/>
        </w:rPr>
        <w:t xml:space="preserve"> </w:t>
      </w:r>
      <w:r>
        <w:t>of</w:t>
      </w:r>
      <w:r>
        <w:rPr>
          <w:spacing w:val="-5"/>
        </w:rPr>
        <w:t xml:space="preserve"> </w:t>
      </w:r>
      <w:r>
        <w:t>application,</w:t>
      </w:r>
      <w:r>
        <w:rPr>
          <w:spacing w:val="-4"/>
        </w:rPr>
        <w:t xml:space="preserve"> </w:t>
      </w:r>
      <w:r>
        <w:t>candidates</w:t>
      </w:r>
      <w:r>
        <w:rPr>
          <w:spacing w:val="-4"/>
        </w:rPr>
        <w:t xml:space="preserve"> </w:t>
      </w:r>
      <w:r>
        <w:t>are</w:t>
      </w:r>
      <w:r>
        <w:rPr>
          <w:spacing w:val="-6"/>
        </w:rPr>
        <w:t xml:space="preserve"> </w:t>
      </w:r>
      <w:r>
        <w:t>expected</w:t>
      </w:r>
      <w:r>
        <w:rPr>
          <w:spacing w:val="-7"/>
        </w:rPr>
        <w:t xml:space="preserve"> </w:t>
      </w:r>
      <w:r>
        <w:t>to</w:t>
      </w:r>
      <w:r>
        <w:rPr>
          <w:spacing w:val="-6"/>
        </w:rPr>
        <w:t xml:space="preserve"> </w:t>
      </w:r>
      <w:r>
        <w:t>have</w:t>
      </w:r>
      <w:r>
        <w:rPr>
          <w:spacing w:val="-4"/>
        </w:rPr>
        <w:t xml:space="preserve"> </w:t>
      </w:r>
      <w:r>
        <w:t>completed</w:t>
      </w:r>
      <w:r>
        <w:rPr>
          <w:spacing w:val="-3"/>
        </w:rPr>
        <w:t xml:space="preserve"> </w:t>
      </w:r>
      <w:r>
        <w:t>at least 10 years of full-time or equivalent research experience post-graduation, with a minimum of five years at the University of Memphis as a Research Associate Professor, unless otherwise prescribed in writing and approved by the Dean and Provost.</w:t>
      </w:r>
    </w:p>
    <w:p w14:paraId="05D844F1" w14:textId="77777777" w:rsidR="00175CCE" w:rsidRDefault="00175CCE">
      <w:pPr>
        <w:pStyle w:val="BodyText"/>
        <w:spacing w:before="2"/>
        <w:ind w:left="0"/>
      </w:pPr>
    </w:p>
    <w:p w14:paraId="54D98600" w14:textId="77777777" w:rsidR="00175CCE" w:rsidRDefault="00A96D1F">
      <w:pPr>
        <w:pStyle w:val="ListParagraph"/>
        <w:numPr>
          <w:ilvl w:val="0"/>
          <w:numId w:val="3"/>
        </w:numPr>
        <w:tabs>
          <w:tab w:val="left" w:pos="668"/>
          <w:tab w:val="left" w:pos="670"/>
        </w:tabs>
        <w:ind w:right="1215"/>
        <w:rPr>
          <w:rFonts w:ascii="Arial"/>
          <w:i/>
        </w:rPr>
      </w:pPr>
      <w:r>
        <w:rPr>
          <w:rFonts w:ascii="Arial"/>
          <w:i/>
          <w:spacing w:val="-2"/>
        </w:rPr>
        <w:t>Documented</w:t>
      </w:r>
      <w:r>
        <w:rPr>
          <w:rFonts w:ascii="Arial"/>
          <w:i/>
          <w:spacing w:val="-3"/>
        </w:rPr>
        <w:t xml:space="preserve"> </w:t>
      </w:r>
      <w:r>
        <w:rPr>
          <w:rFonts w:ascii="Arial"/>
          <w:i/>
          <w:spacing w:val="-2"/>
        </w:rPr>
        <w:t>evidence</w:t>
      </w:r>
      <w:r>
        <w:rPr>
          <w:rFonts w:ascii="Arial"/>
          <w:i/>
          <w:spacing w:val="-3"/>
        </w:rPr>
        <w:t xml:space="preserve"> </w:t>
      </w:r>
      <w:r>
        <w:rPr>
          <w:rFonts w:ascii="Arial"/>
          <w:i/>
          <w:spacing w:val="-2"/>
        </w:rPr>
        <w:t>of</w:t>
      </w:r>
      <w:r>
        <w:rPr>
          <w:rFonts w:ascii="Arial"/>
          <w:i/>
          <w:spacing w:val="-4"/>
        </w:rPr>
        <w:t xml:space="preserve"> </w:t>
      </w:r>
      <w:r>
        <w:rPr>
          <w:rFonts w:ascii="Arial"/>
          <w:i/>
          <w:spacing w:val="-2"/>
        </w:rPr>
        <w:t>a consistent pattern</w:t>
      </w:r>
      <w:r>
        <w:rPr>
          <w:rFonts w:ascii="Arial"/>
          <w:i/>
          <w:spacing w:val="-3"/>
        </w:rPr>
        <w:t xml:space="preserve"> </w:t>
      </w:r>
      <w:r>
        <w:rPr>
          <w:rFonts w:ascii="Arial"/>
          <w:i/>
          <w:spacing w:val="-2"/>
        </w:rPr>
        <w:t>of high-quality professional</w:t>
      </w:r>
      <w:r>
        <w:rPr>
          <w:rFonts w:ascii="Arial"/>
          <w:i/>
          <w:spacing w:val="-3"/>
        </w:rPr>
        <w:t xml:space="preserve"> </w:t>
      </w:r>
      <w:r>
        <w:rPr>
          <w:rFonts w:ascii="Arial"/>
          <w:i/>
          <w:spacing w:val="-2"/>
        </w:rPr>
        <w:t xml:space="preserve">productivity. </w:t>
      </w:r>
      <w:r>
        <w:t>Candidates must demonstrate significant contribution and impact in their field of research</w:t>
      </w:r>
      <w:r>
        <w:rPr>
          <w:spacing w:val="-8"/>
        </w:rPr>
        <w:t xml:space="preserve"> </w:t>
      </w:r>
      <w:r>
        <w:t>and/or</w:t>
      </w:r>
      <w:r>
        <w:rPr>
          <w:spacing w:val="-5"/>
        </w:rPr>
        <w:t xml:space="preserve"> </w:t>
      </w:r>
      <w:r>
        <w:t>practice</w:t>
      </w:r>
      <w:r>
        <w:rPr>
          <w:spacing w:val="-8"/>
        </w:rPr>
        <w:t xml:space="preserve"> </w:t>
      </w:r>
      <w:r>
        <w:t>through</w:t>
      </w:r>
      <w:r>
        <w:rPr>
          <w:spacing w:val="-9"/>
        </w:rPr>
        <w:t xml:space="preserve"> </w:t>
      </w:r>
      <w:r>
        <w:t>research</w:t>
      </w:r>
      <w:r>
        <w:rPr>
          <w:spacing w:val="-6"/>
        </w:rPr>
        <w:t xml:space="preserve"> </w:t>
      </w:r>
      <w:r>
        <w:t>grants</w:t>
      </w:r>
      <w:r>
        <w:rPr>
          <w:spacing w:val="-8"/>
        </w:rPr>
        <w:t xml:space="preserve"> </w:t>
      </w:r>
      <w:r>
        <w:t>and/or</w:t>
      </w:r>
      <w:r>
        <w:rPr>
          <w:spacing w:val="-7"/>
        </w:rPr>
        <w:t xml:space="preserve"> </w:t>
      </w:r>
      <w:r>
        <w:t>publications.</w:t>
      </w:r>
      <w:r>
        <w:rPr>
          <w:spacing w:val="-6"/>
        </w:rPr>
        <w:t xml:space="preserve"> </w:t>
      </w:r>
      <w:r>
        <w:t>This</w:t>
      </w:r>
      <w:r>
        <w:rPr>
          <w:spacing w:val="-11"/>
        </w:rPr>
        <w:t xml:space="preserve"> </w:t>
      </w:r>
      <w:r>
        <w:t>should</w:t>
      </w:r>
      <w:r>
        <w:rPr>
          <w:spacing w:val="-12"/>
        </w:rPr>
        <w:t xml:space="preserve"> </w:t>
      </w:r>
      <w:r>
        <w:t>be illustrative</w:t>
      </w:r>
      <w:r>
        <w:rPr>
          <w:spacing w:val="-16"/>
        </w:rPr>
        <w:t xml:space="preserve"> </w:t>
      </w:r>
      <w:r>
        <w:t>of</w:t>
      </w:r>
      <w:r>
        <w:rPr>
          <w:spacing w:val="-15"/>
        </w:rPr>
        <w:t xml:space="preserve"> </w:t>
      </w:r>
      <w:r>
        <w:t>professional</w:t>
      </w:r>
      <w:r>
        <w:rPr>
          <w:spacing w:val="-15"/>
        </w:rPr>
        <w:t xml:space="preserve"> </w:t>
      </w:r>
      <w:r>
        <w:t>productivity</w:t>
      </w:r>
      <w:r>
        <w:rPr>
          <w:spacing w:val="-16"/>
        </w:rPr>
        <w:t xml:space="preserve"> </w:t>
      </w:r>
      <w:r>
        <w:t>at</w:t>
      </w:r>
      <w:r>
        <w:rPr>
          <w:spacing w:val="-15"/>
        </w:rPr>
        <w:t xml:space="preserve"> </w:t>
      </w:r>
      <w:r>
        <w:t>regular</w:t>
      </w:r>
      <w:r>
        <w:rPr>
          <w:spacing w:val="-15"/>
        </w:rPr>
        <w:t xml:space="preserve"> </w:t>
      </w:r>
      <w:r>
        <w:t>intervals</w:t>
      </w:r>
      <w:r>
        <w:rPr>
          <w:spacing w:val="-15"/>
        </w:rPr>
        <w:t xml:space="preserve"> </w:t>
      </w:r>
      <w:r>
        <w:t>over</w:t>
      </w:r>
      <w:r>
        <w:rPr>
          <w:spacing w:val="-16"/>
        </w:rPr>
        <w:t xml:space="preserve"> </w:t>
      </w:r>
      <w:r>
        <w:t>a</w:t>
      </w:r>
      <w:r>
        <w:rPr>
          <w:spacing w:val="-15"/>
        </w:rPr>
        <w:t xml:space="preserve"> </w:t>
      </w:r>
      <w:r>
        <w:t>period</w:t>
      </w:r>
      <w:r>
        <w:rPr>
          <w:spacing w:val="-15"/>
        </w:rPr>
        <w:t xml:space="preserve"> </w:t>
      </w:r>
      <w:r>
        <w:t>of</w:t>
      </w:r>
      <w:r>
        <w:rPr>
          <w:spacing w:val="-16"/>
        </w:rPr>
        <w:t xml:space="preserve"> </w:t>
      </w:r>
      <w:r>
        <w:t>many</w:t>
      </w:r>
      <w:r>
        <w:rPr>
          <w:spacing w:val="-15"/>
        </w:rPr>
        <w:t xml:space="preserve"> </w:t>
      </w:r>
      <w:r>
        <w:t>years. Following are some examples:</w:t>
      </w:r>
    </w:p>
    <w:p w14:paraId="37F68D89" w14:textId="77777777" w:rsidR="00175CCE" w:rsidRDefault="00A96D1F">
      <w:pPr>
        <w:pStyle w:val="ListParagraph"/>
        <w:numPr>
          <w:ilvl w:val="1"/>
          <w:numId w:val="3"/>
        </w:numPr>
        <w:tabs>
          <w:tab w:val="left" w:pos="1389"/>
        </w:tabs>
        <w:spacing w:line="269" w:lineRule="exact"/>
        <w:ind w:left="1389" w:hanging="359"/>
      </w:pPr>
      <w:r>
        <w:rPr>
          <w:spacing w:val="-4"/>
        </w:rPr>
        <w:t>Continuation</w:t>
      </w:r>
      <w:r>
        <w:rPr>
          <w:spacing w:val="-2"/>
        </w:rPr>
        <w:t xml:space="preserve"> </w:t>
      </w:r>
      <w:r>
        <w:rPr>
          <w:spacing w:val="-4"/>
        </w:rPr>
        <w:t>of</w:t>
      </w:r>
      <w:r>
        <w:t xml:space="preserve"> </w:t>
      </w:r>
      <w:r>
        <w:rPr>
          <w:spacing w:val="-4"/>
        </w:rPr>
        <w:t>strong</w:t>
      </w:r>
      <w:r>
        <w:rPr>
          <w:spacing w:val="-2"/>
        </w:rPr>
        <w:t xml:space="preserve"> </w:t>
      </w:r>
      <w:r>
        <w:rPr>
          <w:spacing w:val="-4"/>
        </w:rPr>
        <w:t>research</w:t>
      </w:r>
      <w:r>
        <w:rPr>
          <w:spacing w:val="-1"/>
        </w:rPr>
        <w:t xml:space="preserve"> </w:t>
      </w:r>
      <w:r>
        <w:rPr>
          <w:spacing w:val="-4"/>
        </w:rPr>
        <w:t>support</w:t>
      </w:r>
      <w:r>
        <w:t xml:space="preserve"> </w:t>
      </w:r>
      <w:r>
        <w:rPr>
          <w:spacing w:val="-4"/>
        </w:rPr>
        <w:t>from</w:t>
      </w:r>
      <w:r>
        <w:rPr>
          <w:spacing w:val="-3"/>
        </w:rPr>
        <w:t xml:space="preserve"> </w:t>
      </w:r>
      <w:r>
        <w:rPr>
          <w:spacing w:val="-4"/>
        </w:rPr>
        <w:t>reputational</w:t>
      </w:r>
      <w:r>
        <w:rPr>
          <w:spacing w:val="-1"/>
        </w:rPr>
        <w:t xml:space="preserve"> </w:t>
      </w:r>
      <w:r>
        <w:rPr>
          <w:spacing w:val="-4"/>
        </w:rPr>
        <w:t>agencies.</w:t>
      </w:r>
    </w:p>
    <w:p w14:paraId="08A08AF4" w14:textId="77777777" w:rsidR="00175CCE" w:rsidRDefault="00A96D1F">
      <w:pPr>
        <w:pStyle w:val="ListParagraph"/>
        <w:numPr>
          <w:ilvl w:val="1"/>
          <w:numId w:val="3"/>
        </w:numPr>
        <w:tabs>
          <w:tab w:val="left" w:pos="1389"/>
        </w:tabs>
        <w:spacing w:line="269" w:lineRule="exact"/>
        <w:ind w:left="1389" w:hanging="359"/>
      </w:pPr>
      <w:r>
        <w:rPr>
          <w:spacing w:val="-2"/>
        </w:rPr>
        <w:t>Several</w:t>
      </w:r>
      <w:r>
        <w:rPr>
          <w:spacing w:val="-14"/>
        </w:rPr>
        <w:t xml:space="preserve"> </w:t>
      </w:r>
      <w:r>
        <w:rPr>
          <w:spacing w:val="-2"/>
        </w:rPr>
        <w:t>publications</w:t>
      </w:r>
      <w:r>
        <w:rPr>
          <w:spacing w:val="-13"/>
        </w:rPr>
        <w:t xml:space="preserve"> </w:t>
      </w:r>
      <w:r>
        <w:rPr>
          <w:spacing w:val="-2"/>
        </w:rPr>
        <w:t>per</w:t>
      </w:r>
      <w:r>
        <w:rPr>
          <w:spacing w:val="-13"/>
        </w:rPr>
        <w:t xml:space="preserve"> </w:t>
      </w:r>
      <w:r>
        <w:rPr>
          <w:spacing w:val="-2"/>
        </w:rPr>
        <w:t>year</w:t>
      </w:r>
      <w:r>
        <w:rPr>
          <w:spacing w:val="-12"/>
        </w:rPr>
        <w:t xml:space="preserve"> </w:t>
      </w:r>
      <w:r>
        <w:rPr>
          <w:spacing w:val="-2"/>
        </w:rPr>
        <w:t>in</w:t>
      </w:r>
      <w:r>
        <w:rPr>
          <w:spacing w:val="-13"/>
        </w:rPr>
        <w:t xml:space="preserve"> </w:t>
      </w:r>
      <w:r>
        <w:rPr>
          <w:spacing w:val="-2"/>
        </w:rPr>
        <w:t>high</w:t>
      </w:r>
      <w:r>
        <w:rPr>
          <w:spacing w:val="-13"/>
        </w:rPr>
        <w:t xml:space="preserve"> </w:t>
      </w:r>
      <w:r>
        <w:rPr>
          <w:spacing w:val="-2"/>
        </w:rPr>
        <w:t>quality</w:t>
      </w:r>
      <w:r>
        <w:rPr>
          <w:spacing w:val="-13"/>
        </w:rPr>
        <w:t xml:space="preserve"> </w:t>
      </w:r>
      <w:r>
        <w:rPr>
          <w:spacing w:val="-2"/>
        </w:rPr>
        <w:t>journals.</w:t>
      </w:r>
    </w:p>
    <w:p w14:paraId="11FF5F60" w14:textId="77777777" w:rsidR="00175CCE" w:rsidRDefault="00A96D1F">
      <w:pPr>
        <w:pStyle w:val="ListParagraph"/>
        <w:numPr>
          <w:ilvl w:val="1"/>
          <w:numId w:val="3"/>
        </w:numPr>
        <w:tabs>
          <w:tab w:val="left" w:pos="1389"/>
        </w:tabs>
        <w:spacing w:line="269" w:lineRule="exact"/>
        <w:ind w:left="1389" w:hanging="359"/>
      </w:pPr>
      <w:r>
        <w:rPr>
          <w:spacing w:val="-4"/>
        </w:rPr>
        <w:t>Significant</w:t>
      </w:r>
      <w:r>
        <w:rPr>
          <w:spacing w:val="1"/>
        </w:rPr>
        <w:t xml:space="preserve"> </w:t>
      </w:r>
      <w:r>
        <w:rPr>
          <w:spacing w:val="-4"/>
        </w:rPr>
        <w:t>research</w:t>
      </w:r>
      <w:r>
        <w:rPr>
          <w:spacing w:val="-1"/>
        </w:rPr>
        <w:t xml:space="preserve"> </w:t>
      </w:r>
      <w:r>
        <w:rPr>
          <w:spacing w:val="-4"/>
        </w:rPr>
        <w:t>awards.</w:t>
      </w:r>
    </w:p>
    <w:p w14:paraId="0CFAAA37" w14:textId="77777777" w:rsidR="00175CCE" w:rsidRDefault="00A96D1F">
      <w:pPr>
        <w:pStyle w:val="ListParagraph"/>
        <w:numPr>
          <w:ilvl w:val="0"/>
          <w:numId w:val="3"/>
        </w:numPr>
        <w:tabs>
          <w:tab w:val="left" w:pos="668"/>
          <w:tab w:val="left" w:pos="670"/>
        </w:tabs>
        <w:spacing w:before="250"/>
        <w:ind w:right="999"/>
      </w:pPr>
      <w:r>
        <w:rPr>
          <w:rFonts w:ascii="Arial"/>
          <w:i/>
          <w:spacing w:val="-2"/>
        </w:rPr>
        <w:t>Evidence</w:t>
      </w:r>
      <w:r>
        <w:rPr>
          <w:rFonts w:ascii="Arial"/>
          <w:i/>
          <w:spacing w:val="-14"/>
        </w:rPr>
        <w:t xml:space="preserve"> </w:t>
      </w:r>
      <w:r>
        <w:rPr>
          <w:rFonts w:ascii="Arial"/>
          <w:i/>
          <w:spacing w:val="-2"/>
        </w:rPr>
        <w:t>of</w:t>
      </w:r>
      <w:r>
        <w:rPr>
          <w:rFonts w:ascii="Arial"/>
          <w:i/>
          <w:spacing w:val="-13"/>
        </w:rPr>
        <w:t xml:space="preserve"> </w:t>
      </w:r>
      <w:r>
        <w:rPr>
          <w:rFonts w:ascii="Arial"/>
          <w:i/>
          <w:spacing w:val="-2"/>
        </w:rPr>
        <w:t>national</w:t>
      </w:r>
      <w:r>
        <w:rPr>
          <w:rFonts w:ascii="Arial"/>
          <w:i/>
          <w:spacing w:val="-13"/>
        </w:rPr>
        <w:t xml:space="preserve"> </w:t>
      </w:r>
      <w:r>
        <w:rPr>
          <w:rFonts w:ascii="Arial"/>
          <w:i/>
          <w:spacing w:val="-2"/>
        </w:rPr>
        <w:t>and/or</w:t>
      </w:r>
      <w:r>
        <w:rPr>
          <w:rFonts w:ascii="Arial"/>
          <w:i/>
          <w:spacing w:val="-12"/>
        </w:rPr>
        <w:t xml:space="preserve"> </w:t>
      </w:r>
      <w:r>
        <w:rPr>
          <w:rFonts w:ascii="Arial"/>
          <w:i/>
          <w:spacing w:val="-2"/>
        </w:rPr>
        <w:t>international</w:t>
      </w:r>
      <w:r>
        <w:rPr>
          <w:rFonts w:ascii="Arial"/>
          <w:i/>
          <w:spacing w:val="-14"/>
        </w:rPr>
        <w:t xml:space="preserve"> </w:t>
      </w:r>
      <w:r>
        <w:rPr>
          <w:rFonts w:ascii="Arial"/>
          <w:i/>
          <w:spacing w:val="-2"/>
        </w:rPr>
        <w:t>recognition</w:t>
      </w:r>
      <w:r>
        <w:rPr>
          <w:rFonts w:ascii="Arial"/>
          <w:i/>
          <w:spacing w:val="-10"/>
        </w:rPr>
        <w:t xml:space="preserve"> </w:t>
      </w:r>
      <w:r>
        <w:rPr>
          <w:rFonts w:ascii="Arial"/>
          <w:i/>
          <w:spacing w:val="-2"/>
        </w:rPr>
        <w:t>in</w:t>
      </w:r>
      <w:r>
        <w:rPr>
          <w:rFonts w:ascii="Arial"/>
          <w:i/>
          <w:spacing w:val="-14"/>
        </w:rPr>
        <w:t xml:space="preserve"> </w:t>
      </w:r>
      <w:r>
        <w:rPr>
          <w:rFonts w:ascii="Arial"/>
          <w:i/>
          <w:spacing w:val="-2"/>
        </w:rPr>
        <w:t>the</w:t>
      </w:r>
      <w:r>
        <w:rPr>
          <w:rFonts w:ascii="Arial"/>
          <w:i/>
          <w:spacing w:val="-13"/>
        </w:rPr>
        <w:t xml:space="preserve"> </w:t>
      </w:r>
      <w:r>
        <w:rPr>
          <w:rFonts w:ascii="Arial"/>
          <w:i/>
          <w:spacing w:val="-2"/>
        </w:rPr>
        <w:t>discipline.</w:t>
      </w:r>
      <w:r>
        <w:rPr>
          <w:rFonts w:ascii="Arial"/>
          <w:i/>
          <w:spacing w:val="-12"/>
        </w:rPr>
        <w:t xml:space="preserve"> </w:t>
      </w:r>
      <w:r>
        <w:rPr>
          <w:spacing w:val="-2"/>
        </w:rPr>
        <w:t>Such</w:t>
      </w:r>
      <w:r>
        <w:rPr>
          <w:spacing w:val="-14"/>
        </w:rPr>
        <w:t xml:space="preserve"> </w:t>
      </w:r>
      <w:r>
        <w:rPr>
          <w:spacing w:val="-2"/>
        </w:rPr>
        <w:t>evidence</w:t>
      </w:r>
      <w:r>
        <w:rPr>
          <w:spacing w:val="-13"/>
        </w:rPr>
        <w:t xml:space="preserve"> </w:t>
      </w:r>
      <w:r>
        <w:rPr>
          <w:spacing w:val="-2"/>
        </w:rPr>
        <w:t xml:space="preserve">may </w:t>
      </w:r>
      <w:r>
        <w:t>be</w:t>
      </w:r>
      <w:r>
        <w:rPr>
          <w:spacing w:val="-9"/>
        </w:rPr>
        <w:t xml:space="preserve"> </w:t>
      </w:r>
      <w:r>
        <w:t>indicated</w:t>
      </w:r>
      <w:r>
        <w:rPr>
          <w:spacing w:val="-12"/>
        </w:rPr>
        <w:t xml:space="preserve"> </w:t>
      </w:r>
      <w:r>
        <w:t>by,</w:t>
      </w:r>
      <w:r>
        <w:rPr>
          <w:spacing w:val="-10"/>
        </w:rPr>
        <w:t xml:space="preserve"> </w:t>
      </w:r>
      <w:r>
        <w:t>for</w:t>
      </w:r>
      <w:r>
        <w:rPr>
          <w:spacing w:val="-11"/>
        </w:rPr>
        <w:t xml:space="preserve"> </w:t>
      </w:r>
      <w:r>
        <w:t>examples,</w:t>
      </w:r>
      <w:r>
        <w:rPr>
          <w:spacing w:val="-8"/>
        </w:rPr>
        <w:t xml:space="preserve"> </w:t>
      </w:r>
      <w:r>
        <w:t>invited</w:t>
      </w:r>
      <w:r>
        <w:rPr>
          <w:spacing w:val="-12"/>
        </w:rPr>
        <w:t xml:space="preserve"> </w:t>
      </w:r>
      <w:r>
        <w:t>papers</w:t>
      </w:r>
      <w:r>
        <w:rPr>
          <w:spacing w:val="-11"/>
        </w:rPr>
        <w:t xml:space="preserve"> </w:t>
      </w:r>
      <w:r>
        <w:t>and</w:t>
      </w:r>
      <w:r>
        <w:rPr>
          <w:spacing w:val="-12"/>
        </w:rPr>
        <w:t xml:space="preserve"> </w:t>
      </w:r>
      <w:r>
        <w:t>presentations</w:t>
      </w:r>
      <w:r>
        <w:rPr>
          <w:spacing w:val="-11"/>
        </w:rPr>
        <w:t xml:space="preserve"> </w:t>
      </w:r>
      <w:r>
        <w:t>given</w:t>
      </w:r>
      <w:r>
        <w:rPr>
          <w:spacing w:val="-12"/>
        </w:rPr>
        <w:t xml:space="preserve"> </w:t>
      </w:r>
      <w:r>
        <w:t>beyond</w:t>
      </w:r>
      <w:r>
        <w:rPr>
          <w:spacing w:val="-12"/>
        </w:rPr>
        <w:t xml:space="preserve"> </w:t>
      </w:r>
      <w:r>
        <w:t>the</w:t>
      </w:r>
      <w:r>
        <w:rPr>
          <w:spacing w:val="-14"/>
        </w:rPr>
        <w:t xml:space="preserve"> </w:t>
      </w:r>
      <w:r>
        <w:t>state and</w:t>
      </w:r>
      <w:r>
        <w:rPr>
          <w:spacing w:val="-9"/>
        </w:rPr>
        <w:t xml:space="preserve"> </w:t>
      </w:r>
      <w:r>
        <w:t>region,</w:t>
      </w:r>
      <w:r>
        <w:rPr>
          <w:spacing w:val="-7"/>
        </w:rPr>
        <w:t xml:space="preserve"> </w:t>
      </w:r>
      <w:r>
        <w:t>and</w:t>
      </w:r>
      <w:r>
        <w:rPr>
          <w:spacing w:val="-9"/>
        </w:rPr>
        <w:t xml:space="preserve"> </w:t>
      </w:r>
      <w:r>
        <w:t>honors</w:t>
      </w:r>
      <w:r>
        <w:rPr>
          <w:spacing w:val="-8"/>
        </w:rPr>
        <w:t xml:space="preserve"> </w:t>
      </w:r>
      <w:r>
        <w:t>and</w:t>
      </w:r>
      <w:r>
        <w:rPr>
          <w:spacing w:val="-9"/>
        </w:rPr>
        <w:t xml:space="preserve"> </w:t>
      </w:r>
      <w:r>
        <w:t>awards,</w:t>
      </w:r>
      <w:r>
        <w:rPr>
          <w:spacing w:val="-7"/>
        </w:rPr>
        <w:t xml:space="preserve"> </w:t>
      </w:r>
      <w:r>
        <w:t>and</w:t>
      </w:r>
      <w:r>
        <w:rPr>
          <w:spacing w:val="-9"/>
        </w:rPr>
        <w:t xml:space="preserve"> </w:t>
      </w:r>
      <w:r>
        <w:t>a</w:t>
      </w:r>
      <w:r>
        <w:rPr>
          <w:spacing w:val="-9"/>
        </w:rPr>
        <w:t xml:space="preserve"> </w:t>
      </w:r>
      <w:r>
        <w:t>member</w:t>
      </w:r>
      <w:r>
        <w:rPr>
          <w:spacing w:val="-7"/>
        </w:rPr>
        <w:t xml:space="preserve"> </w:t>
      </w:r>
      <w:r>
        <w:t>(ad-hoc</w:t>
      </w:r>
      <w:r>
        <w:rPr>
          <w:spacing w:val="-8"/>
        </w:rPr>
        <w:t xml:space="preserve"> </w:t>
      </w:r>
      <w:r>
        <w:t>or</w:t>
      </w:r>
      <w:r>
        <w:rPr>
          <w:spacing w:val="-8"/>
        </w:rPr>
        <w:t xml:space="preserve"> </w:t>
      </w:r>
      <w:r>
        <w:t>standing)</w:t>
      </w:r>
      <w:r>
        <w:rPr>
          <w:spacing w:val="-7"/>
        </w:rPr>
        <w:t xml:space="preserve"> </w:t>
      </w:r>
      <w:r>
        <w:t>of</w:t>
      </w:r>
      <w:r>
        <w:rPr>
          <w:spacing w:val="-7"/>
        </w:rPr>
        <w:t xml:space="preserve"> </w:t>
      </w:r>
      <w:r>
        <w:t>research proposal</w:t>
      </w:r>
      <w:r>
        <w:rPr>
          <w:spacing w:val="-5"/>
        </w:rPr>
        <w:t xml:space="preserve"> </w:t>
      </w:r>
      <w:r>
        <w:t>review</w:t>
      </w:r>
      <w:r>
        <w:rPr>
          <w:spacing w:val="-1"/>
        </w:rPr>
        <w:t xml:space="preserve"> </w:t>
      </w:r>
      <w:r>
        <w:t>panels invited</w:t>
      </w:r>
      <w:r>
        <w:rPr>
          <w:spacing w:val="-1"/>
        </w:rPr>
        <w:t xml:space="preserve"> </w:t>
      </w:r>
      <w:r>
        <w:t>by</w:t>
      </w:r>
      <w:r>
        <w:rPr>
          <w:spacing w:val="-4"/>
        </w:rPr>
        <w:t xml:space="preserve"> </w:t>
      </w:r>
      <w:r>
        <w:t>federal</w:t>
      </w:r>
      <w:r>
        <w:rPr>
          <w:spacing w:val="-1"/>
        </w:rPr>
        <w:t xml:space="preserve"> </w:t>
      </w:r>
      <w:r>
        <w:t>agencies.</w:t>
      </w:r>
    </w:p>
    <w:p w14:paraId="0760A646" w14:textId="77777777" w:rsidR="00175CCE" w:rsidRDefault="00A96D1F">
      <w:pPr>
        <w:pStyle w:val="ListParagraph"/>
        <w:numPr>
          <w:ilvl w:val="0"/>
          <w:numId w:val="3"/>
        </w:numPr>
        <w:tabs>
          <w:tab w:val="left" w:pos="655"/>
          <w:tab w:val="left" w:pos="672"/>
        </w:tabs>
        <w:spacing w:before="252"/>
        <w:ind w:left="672" w:right="915" w:hanging="272"/>
      </w:pPr>
      <w:r>
        <w:rPr>
          <w:rFonts w:ascii="Arial" w:hAnsi="Arial"/>
          <w:i/>
        </w:rPr>
        <w:t>Service.</w:t>
      </w:r>
      <w:r>
        <w:rPr>
          <w:rFonts w:ascii="Arial" w:hAnsi="Arial"/>
          <w:i/>
          <w:spacing w:val="-4"/>
        </w:rPr>
        <w:t xml:space="preserve"> </w:t>
      </w:r>
      <w:r>
        <w:t>Committee</w:t>
      </w:r>
      <w:r>
        <w:rPr>
          <w:spacing w:val="-14"/>
        </w:rPr>
        <w:t xml:space="preserve"> </w:t>
      </w:r>
      <w:r>
        <w:t>service</w:t>
      </w:r>
      <w:r>
        <w:rPr>
          <w:spacing w:val="-13"/>
        </w:rPr>
        <w:t xml:space="preserve"> </w:t>
      </w:r>
      <w:r>
        <w:t>and</w:t>
      </w:r>
      <w:r>
        <w:rPr>
          <w:spacing w:val="-13"/>
        </w:rPr>
        <w:t xml:space="preserve"> </w:t>
      </w:r>
      <w:r>
        <w:t>leadership</w:t>
      </w:r>
      <w:r>
        <w:rPr>
          <w:spacing w:val="-10"/>
        </w:rPr>
        <w:t xml:space="preserve"> </w:t>
      </w:r>
      <w:r>
        <w:t>with</w:t>
      </w:r>
      <w:r>
        <w:rPr>
          <w:spacing w:val="-13"/>
        </w:rPr>
        <w:t xml:space="preserve"> </w:t>
      </w:r>
      <w:r>
        <w:t>national</w:t>
      </w:r>
      <w:r>
        <w:rPr>
          <w:spacing w:val="-13"/>
        </w:rPr>
        <w:t xml:space="preserve"> </w:t>
      </w:r>
      <w:r>
        <w:t>or</w:t>
      </w:r>
      <w:r>
        <w:rPr>
          <w:spacing w:val="-12"/>
        </w:rPr>
        <w:t xml:space="preserve"> </w:t>
      </w:r>
      <w:r>
        <w:t>international</w:t>
      </w:r>
      <w:r>
        <w:rPr>
          <w:spacing w:val="-13"/>
        </w:rPr>
        <w:t xml:space="preserve"> </w:t>
      </w:r>
      <w:r>
        <w:t>professional organizations. The candidate’s competence and integrity, national and international reputation</w:t>
      </w:r>
      <w:r>
        <w:rPr>
          <w:spacing w:val="-3"/>
        </w:rPr>
        <w:t xml:space="preserve"> </w:t>
      </w:r>
      <w:r>
        <w:t>as</w:t>
      </w:r>
      <w:r>
        <w:rPr>
          <w:spacing w:val="-5"/>
        </w:rPr>
        <w:t xml:space="preserve"> </w:t>
      </w:r>
      <w:r>
        <w:t>an</w:t>
      </w:r>
      <w:r>
        <w:rPr>
          <w:spacing w:val="-3"/>
        </w:rPr>
        <w:t xml:space="preserve"> </w:t>
      </w:r>
      <w:r>
        <w:t>advisor,</w:t>
      </w:r>
      <w:r>
        <w:rPr>
          <w:spacing w:val="-4"/>
        </w:rPr>
        <w:t xml:space="preserve"> </w:t>
      </w:r>
      <w:r>
        <w:t>election</w:t>
      </w:r>
      <w:r>
        <w:rPr>
          <w:spacing w:val="-5"/>
        </w:rPr>
        <w:t xml:space="preserve"> </w:t>
      </w:r>
      <w:r>
        <w:t>to</w:t>
      </w:r>
      <w:r>
        <w:rPr>
          <w:spacing w:val="-5"/>
        </w:rPr>
        <w:t xml:space="preserve"> </w:t>
      </w:r>
      <w:r>
        <w:t>relevant</w:t>
      </w:r>
      <w:r>
        <w:rPr>
          <w:spacing w:val="-4"/>
        </w:rPr>
        <w:t xml:space="preserve"> </w:t>
      </w:r>
      <w:r>
        <w:t>professional</w:t>
      </w:r>
      <w:r>
        <w:rPr>
          <w:spacing w:val="-4"/>
        </w:rPr>
        <w:t xml:space="preserve"> </w:t>
      </w:r>
      <w:r>
        <w:t>societies,</w:t>
      </w:r>
      <w:r>
        <w:rPr>
          <w:spacing w:val="-4"/>
        </w:rPr>
        <w:t xml:space="preserve"> </w:t>
      </w:r>
      <w:r>
        <w:t>and</w:t>
      </w:r>
      <w:r>
        <w:rPr>
          <w:spacing w:val="-3"/>
        </w:rPr>
        <w:t xml:space="preserve"> </w:t>
      </w:r>
      <w:r>
        <w:t>appointment</w:t>
      </w:r>
      <w:r>
        <w:rPr>
          <w:spacing w:val="-4"/>
        </w:rPr>
        <w:t xml:space="preserve"> </w:t>
      </w:r>
      <w:r>
        <w:t>to professional service committees constitute important criteria for promotion.</w:t>
      </w:r>
    </w:p>
    <w:p w14:paraId="21D777F0" w14:textId="77777777" w:rsidR="00175CCE" w:rsidRDefault="00175CCE">
      <w:pPr>
        <w:pStyle w:val="BodyText"/>
        <w:spacing w:before="1"/>
        <w:ind w:left="0"/>
      </w:pPr>
    </w:p>
    <w:p w14:paraId="622107FB" w14:textId="77777777" w:rsidR="00175CCE" w:rsidRDefault="00A96D1F">
      <w:pPr>
        <w:pStyle w:val="ListParagraph"/>
        <w:numPr>
          <w:ilvl w:val="0"/>
          <w:numId w:val="3"/>
        </w:numPr>
        <w:tabs>
          <w:tab w:val="left" w:pos="655"/>
          <w:tab w:val="left" w:pos="672"/>
        </w:tabs>
        <w:ind w:left="672" w:right="847" w:hanging="272"/>
        <w:rPr>
          <w:rFonts w:ascii="Arial"/>
          <w:i/>
        </w:rPr>
      </w:pPr>
      <w:r>
        <w:rPr>
          <w:rFonts w:ascii="Arial"/>
          <w:i/>
        </w:rPr>
        <w:t>Teaching</w:t>
      </w:r>
      <w:r>
        <w:rPr>
          <w:rFonts w:ascii="Arial"/>
          <w:i/>
          <w:spacing w:val="-2"/>
        </w:rPr>
        <w:t xml:space="preserve"> </w:t>
      </w:r>
      <w:r>
        <w:rPr>
          <w:rFonts w:ascii="Arial"/>
          <w:i/>
        </w:rPr>
        <w:t>when</w:t>
      </w:r>
      <w:r>
        <w:rPr>
          <w:rFonts w:ascii="Arial"/>
          <w:i/>
          <w:spacing w:val="-2"/>
        </w:rPr>
        <w:t xml:space="preserve"> </w:t>
      </w:r>
      <w:r>
        <w:rPr>
          <w:rFonts w:ascii="Arial"/>
          <w:i/>
        </w:rPr>
        <w:t>applicable.</w:t>
      </w:r>
      <w:r>
        <w:rPr>
          <w:rFonts w:ascii="Arial"/>
          <w:i/>
          <w:spacing w:val="-2"/>
        </w:rPr>
        <w:t xml:space="preserve"> </w:t>
      </w:r>
      <w:r>
        <w:t>Given</w:t>
      </w:r>
      <w:r>
        <w:rPr>
          <w:spacing w:val="-4"/>
        </w:rPr>
        <w:t xml:space="preserve"> </w:t>
      </w:r>
      <w:r>
        <w:t>the</w:t>
      </w:r>
      <w:r>
        <w:rPr>
          <w:spacing w:val="-4"/>
        </w:rPr>
        <w:t xml:space="preserve"> </w:t>
      </w:r>
      <w:r>
        <w:t>focus</w:t>
      </w:r>
      <w:r>
        <w:rPr>
          <w:spacing w:val="-4"/>
        </w:rPr>
        <w:t xml:space="preserve"> </w:t>
      </w:r>
      <w:r>
        <w:t>of</w:t>
      </w:r>
      <w:r>
        <w:rPr>
          <w:spacing w:val="-3"/>
        </w:rPr>
        <w:t xml:space="preserve"> </w:t>
      </w:r>
      <w:r>
        <w:t>this</w:t>
      </w:r>
      <w:r>
        <w:rPr>
          <w:spacing w:val="-4"/>
        </w:rPr>
        <w:t xml:space="preserve"> </w:t>
      </w:r>
      <w:r>
        <w:t>position</w:t>
      </w:r>
      <w:r>
        <w:rPr>
          <w:spacing w:val="-2"/>
        </w:rPr>
        <w:t xml:space="preserve"> </w:t>
      </w:r>
      <w:r>
        <w:t>is</w:t>
      </w:r>
      <w:r>
        <w:rPr>
          <w:spacing w:val="-1"/>
        </w:rPr>
        <w:t xml:space="preserve"> </w:t>
      </w:r>
      <w:r>
        <w:t>on</w:t>
      </w:r>
      <w:r>
        <w:rPr>
          <w:spacing w:val="-4"/>
        </w:rPr>
        <w:t xml:space="preserve"> </w:t>
      </w:r>
      <w:r>
        <w:t>research,</w:t>
      </w:r>
      <w:r>
        <w:rPr>
          <w:spacing w:val="-3"/>
        </w:rPr>
        <w:t xml:space="preserve"> </w:t>
      </w:r>
      <w:r>
        <w:t>the</w:t>
      </w:r>
      <w:r>
        <w:rPr>
          <w:spacing w:val="-2"/>
        </w:rPr>
        <w:t xml:space="preserve"> </w:t>
      </w:r>
      <w:r>
        <w:t>criteria</w:t>
      </w:r>
      <w:r>
        <w:rPr>
          <w:spacing w:val="-4"/>
        </w:rPr>
        <w:t xml:space="preserve"> </w:t>
      </w:r>
      <w:r>
        <w:t>for teaching is comparable to those for promotion to Research Associate Professor.</w:t>
      </w:r>
    </w:p>
    <w:p w14:paraId="283C0133" w14:textId="77777777" w:rsidR="00175CCE" w:rsidRDefault="00A96D1F">
      <w:pPr>
        <w:pStyle w:val="Heading2"/>
        <w:numPr>
          <w:ilvl w:val="1"/>
          <w:numId w:val="2"/>
        </w:numPr>
        <w:tabs>
          <w:tab w:val="left" w:pos="828"/>
        </w:tabs>
        <w:spacing w:before="252"/>
        <w:ind w:left="828" w:hanging="427"/>
      </w:pPr>
      <w:r>
        <w:rPr>
          <w:spacing w:val="-2"/>
        </w:rPr>
        <w:t>Application</w:t>
      </w:r>
      <w:r>
        <w:rPr>
          <w:spacing w:val="1"/>
        </w:rPr>
        <w:t xml:space="preserve"> </w:t>
      </w:r>
      <w:r>
        <w:rPr>
          <w:spacing w:val="-2"/>
        </w:rPr>
        <w:t>Process</w:t>
      </w:r>
    </w:p>
    <w:p w14:paraId="2106D347" w14:textId="77777777" w:rsidR="00175CCE" w:rsidRDefault="00A96D1F">
      <w:pPr>
        <w:pStyle w:val="BodyText"/>
        <w:spacing w:before="2"/>
        <w:ind w:right="387"/>
      </w:pPr>
      <w:r>
        <w:t>Candidates</w:t>
      </w:r>
      <w:r>
        <w:rPr>
          <w:spacing w:val="-7"/>
        </w:rPr>
        <w:t xml:space="preserve"> </w:t>
      </w:r>
      <w:r>
        <w:t>for</w:t>
      </w:r>
      <w:r>
        <w:rPr>
          <w:spacing w:val="-6"/>
        </w:rPr>
        <w:t xml:space="preserve"> </w:t>
      </w:r>
      <w:r>
        <w:t>promotion</w:t>
      </w:r>
      <w:r>
        <w:rPr>
          <w:spacing w:val="-6"/>
        </w:rPr>
        <w:t xml:space="preserve"> </w:t>
      </w:r>
      <w:r>
        <w:t>should</w:t>
      </w:r>
      <w:r>
        <w:rPr>
          <w:spacing w:val="-5"/>
        </w:rPr>
        <w:t xml:space="preserve"> </w:t>
      </w:r>
      <w:r>
        <w:t>not</w:t>
      </w:r>
      <w:r>
        <w:rPr>
          <w:spacing w:val="-4"/>
        </w:rPr>
        <w:t xml:space="preserve"> </w:t>
      </w:r>
      <w:r>
        <w:t>only</w:t>
      </w:r>
      <w:r>
        <w:rPr>
          <w:spacing w:val="-5"/>
        </w:rPr>
        <w:t xml:space="preserve"> </w:t>
      </w:r>
      <w:r>
        <w:t>be</w:t>
      </w:r>
      <w:r>
        <w:rPr>
          <w:spacing w:val="-12"/>
        </w:rPr>
        <w:t xml:space="preserve"> </w:t>
      </w:r>
      <w:r>
        <w:t>familiar</w:t>
      </w:r>
      <w:r>
        <w:rPr>
          <w:spacing w:val="-2"/>
        </w:rPr>
        <w:t xml:space="preserve"> </w:t>
      </w:r>
      <w:r>
        <w:t>with</w:t>
      </w:r>
      <w:r>
        <w:rPr>
          <w:spacing w:val="-6"/>
        </w:rPr>
        <w:t xml:space="preserve"> </w:t>
      </w:r>
      <w:r>
        <w:t>the</w:t>
      </w:r>
      <w:r>
        <w:rPr>
          <w:spacing w:val="-10"/>
        </w:rPr>
        <w:t xml:space="preserve"> </w:t>
      </w:r>
      <w:r>
        <w:t>School’s</w:t>
      </w:r>
      <w:r>
        <w:rPr>
          <w:spacing w:val="-5"/>
        </w:rPr>
        <w:t xml:space="preserve"> </w:t>
      </w:r>
      <w:r>
        <w:t>guidelines,</w:t>
      </w:r>
      <w:r>
        <w:rPr>
          <w:spacing w:val="-2"/>
        </w:rPr>
        <w:t xml:space="preserve"> </w:t>
      </w:r>
      <w:r>
        <w:t>but</w:t>
      </w:r>
      <w:r>
        <w:rPr>
          <w:spacing w:val="-4"/>
        </w:rPr>
        <w:t xml:space="preserve"> </w:t>
      </w:r>
      <w:r>
        <w:t>also</w:t>
      </w:r>
      <w:r>
        <w:rPr>
          <w:spacing w:val="-3"/>
        </w:rPr>
        <w:t xml:space="preserve"> </w:t>
      </w:r>
      <w:r>
        <w:t xml:space="preserve">with the University’s promotion policies described in the Faculty Handbook, </w:t>
      </w:r>
      <w:hyperlink r:id="rId24">
        <w:r w:rsidR="00175CCE">
          <w:rPr>
            <w:spacing w:val="-2"/>
          </w:rPr>
          <w:t>https://www.memphis.edu/faculty_handbook/index.php</w:t>
        </w:r>
      </w:hyperlink>
      <w:r>
        <w:rPr>
          <w:spacing w:val="-2"/>
        </w:rPr>
        <w:t>.</w:t>
      </w:r>
    </w:p>
    <w:p w14:paraId="1DE404CA" w14:textId="77777777" w:rsidR="00175CCE" w:rsidRDefault="00A96D1F">
      <w:pPr>
        <w:pStyle w:val="BodyText"/>
        <w:spacing w:before="157"/>
        <w:ind w:left="322" w:right="387"/>
      </w:pPr>
      <w:r>
        <w:t xml:space="preserve">In consultation with the Division Director, candidate who decides to apply for promotion and/or tenure submits a letter of intent to the Promotion Committee Chair no later than </w:t>
      </w:r>
      <w:r>
        <w:rPr>
          <w:rFonts w:ascii="Arial"/>
          <w:b/>
        </w:rPr>
        <w:t>April 1</w:t>
      </w:r>
      <w:r>
        <w:t>.</w:t>
      </w:r>
      <w:r>
        <w:rPr>
          <w:spacing w:val="40"/>
        </w:rPr>
        <w:t xml:space="preserve"> </w:t>
      </w:r>
      <w:r>
        <w:t xml:space="preserve">Such early notification will </w:t>
      </w:r>
      <w:proofErr w:type="gramStart"/>
      <w:r>
        <w:t>assure</w:t>
      </w:r>
      <w:proofErr w:type="gramEnd"/>
      <w:r>
        <w:t xml:space="preserve"> that review procedures are initiated in a timely fashion.</w:t>
      </w:r>
      <w:r>
        <w:rPr>
          <w:spacing w:val="40"/>
        </w:rPr>
        <w:t xml:space="preserve"> </w:t>
      </w:r>
      <w:r>
        <w:t>The application letter should be concise yet present the rationale to support the requested change. The candidate applying for promotion will provide adequate evidence that they meet the criteria for</w:t>
      </w:r>
      <w:r>
        <w:rPr>
          <w:spacing w:val="-7"/>
        </w:rPr>
        <w:t xml:space="preserve"> </w:t>
      </w:r>
      <w:r>
        <w:t>promotion.</w:t>
      </w:r>
      <w:r>
        <w:rPr>
          <w:spacing w:val="-7"/>
        </w:rPr>
        <w:t xml:space="preserve"> </w:t>
      </w:r>
      <w:r>
        <w:t>The</w:t>
      </w:r>
      <w:r>
        <w:rPr>
          <w:spacing w:val="-14"/>
        </w:rPr>
        <w:t xml:space="preserve"> </w:t>
      </w:r>
      <w:r>
        <w:t>candidate</w:t>
      </w:r>
      <w:r>
        <w:rPr>
          <w:spacing w:val="-11"/>
        </w:rPr>
        <w:t xml:space="preserve"> </w:t>
      </w:r>
      <w:r>
        <w:t>should</w:t>
      </w:r>
      <w:r>
        <w:rPr>
          <w:spacing w:val="-10"/>
        </w:rPr>
        <w:t xml:space="preserve"> </w:t>
      </w:r>
      <w:proofErr w:type="gramStart"/>
      <w:r>
        <w:t>compile</w:t>
      </w:r>
      <w:proofErr w:type="gramEnd"/>
      <w:r>
        <w:rPr>
          <w:spacing w:val="-10"/>
        </w:rPr>
        <w:t xml:space="preserve"> </w:t>
      </w:r>
      <w:r>
        <w:t>their</w:t>
      </w:r>
      <w:r>
        <w:rPr>
          <w:spacing w:val="-10"/>
        </w:rPr>
        <w:t xml:space="preserve"> </w:t>
      </w:r>
      <w:r>
        <w:t>dossier</w:t>
      </w:r>
      <w:r>
        <w:rPr>
          <w:spacing w:val="-7"/>
        </w:rPr>
        <w:t xml:space="preserve"> </w:t>
      </w:r>
      <w:r>
        <w:t>conforming</w:t>
      </w:r>
      <w:r>
        <w:rPr>
          <w:spacing w:val="-10"/>
        </w:rPr>
        <w:t xml:space="preserve"> </w:t>
      </w:r>
      <w:r>
        <w:t>to</w:t>
      </w:r>
      <w:r>
        <w:rPr>
          <w:spacing w:val="-12"/>
        </w:rPr>
        <w:t xml:space="preserve"> </w:t>
      </w:r>
      <w:proofErr w:type="gramStart"/>
      <w:r>
        <w:t>University</w:t>
      </w:r>
      <w:proofErr w:type="gramEnd"/>
      <w:r>
        <w:rPr>
          <w:spacing w:val="-9"/>
        </w:rPr>
        <w:t xml:space="preserve"> </w:t>
      </w:r>
      <w:r>
        <w:t>standards,</w:t>
      </w:r>
      <w:r>
        <w:rPr>
          <w:spacing w:val="-9"/>
        </w:rPr>
        <w:t xml:space="preserve"> </w:t>
      </w:r>
      <w:r>
        <w:t xml:space="preserve">as outlined in the Faculty Handbook </w:t>
      </w:r>
      <w:proofErr w:type="gramStart"/>
      <w:r>
        <w:t>and also</w:t>
      </w:r>
      <w:proofErr w:type="gramEnd"/>
      <w:r>
        <w:t xml:space="preserve"> in this section below.</w:t>
      </w:r>
    </w:p>
    <w:p w14:paraId="4F98837C" w14:textId="77777777" w:rsidR="00175CCE" w:rsidRDefault="00175CCE">
      <w:pPr>
        <w:pStyle w:val="BodyText"/>
        <w:ind w:left="0"/>
      </w:pPr>
    </w:p>
    <w:p w14:paraId="28F91E8A" w14:textId="77777777" w:rsidR="00175CCE" w:rsidRDefault="00A96D1F">
      <w:pPr>
        <w:pStyle w:val="BodyText"/>
        <w:ind w:left="322" w:right="215"/>
      </w:pPr>
      <w:r>
        <w:t>Following</w:t>
      </w:r>
      <w:r>
        <w:rPr>
          <w:spacing w:val="-4"/>
        </w:rPr>
        <w:t xml:space="preserve"> </w:t>
      </w:r>
      <w:r>
        <w:t>the</w:t>
      </w:r>
      <w:r>
        <w:rPr>
          <w:spacing w:val="-5"/>
        </w:rPr>
        <w:t xml:space="preserve"> </w:t>
      </w:r>
      <w:r>
        <w:t>University guidelines, the candidate</w:t>
      </w:r>
      <w:r>
        <w:rPr>
          <w:spacing w:val="-2"/>
        </w:rPr>
        <w:t xml:space="preserve"> </w:t>
      </w:r>
      <w:r>
        <w:t>should assemble their dossier materials in an electronic</w:t>
      </w:r>
      <w:r>
        <w:rPr>
          <w:spacing w:val="-4"/>
        </w:rPr>
        <w:t xml:space="preserve"> </w:t>
      </w:r>
      <w:r>
        <w:t>folder.</w:t>
      </w:r>
      <w:r>
        <w:rPr>
          <w:spacing w:val="-3"/>
        </w:rPr>
        <w:t xml:space="preserve"> </w:t>
      </w:r>
      <w:r>
        <w:t>A</w:t>
      </w:r>
      <w:r>
        <w:rPr>
          <w:spacing w:val="-2"/>
        </w:rPr>
        <w:t xml:space="preserve"> </w:t>
      </w:r>
      <w:r>
        <w:t>list</w:t>
      </w:r>
      <w:r>
        <w:rPr>
          <w:spacing w:val="-3"/>
        </w:rPr>
        <w:t xml:space="preserve"> </w:t>
      </w:r>
      <w:r>
        <w:t>of</w:t>
      </w:r>
      <w:r>
        <w:rPr>
          <w:spacing w:val="-3"/>
        </w:rPr>
        <w:t xml:space="preserve"> </w:t>
      </w:r>
      <w:r>
        <w:t>documents</w:t>
      </w:r>
      <w:r>
        <w:rPr>
          <w:spacing w:val="-4"/>
        </w:rPr>
        <w:t xml:space="preserve"> </w:t>
      </w:r>
      <w:r>
        <w:t>and</w:t>
      </w:r>
      <w:r>
        <w:rPr>
          <w:spacing w:val="-2"/>
        </w:rPr>
        <w:t xml:space="preserve"> </w:t>
      </w:r>
      <w:r>
        <w:t>order</w:t>
      </w:r>
      <w:r>
        <w:rPr>
          <w:spacing w:val="-3"/>
        </w:rPr>
        <w:t xml:space="preserve"> </w:t>
      </w:r>
      <w:r>
        <w:t>of</w:t>
      </w:r>
      <w:r>
        <w:rPr>
          <w:spacing w:val="-5"/>
        </w:rPr>
        <w:t xml:space="preserve"> </w:t>
      </w:r>
      <w:r>
        <w:t>the</w:t>
      </w:r>
      <w:r>
        <w:rPr>
          <w:spacing w:val="-2"/>
        </w:rPr>
        <w:t xml:space="preserve"> </w:t>
      </w:r>
      <w:r>
        <w:t>documents</w:t>
      </w:r>
      <w:r>
        <w:rPr>
          <w:spacing w:val="-4"/>
        </w:rPr>
        <w:t xml:space="preserve"> </w:t>
      </w:r>
      <w:r>
        <w:t>for</w:t>
      </w:r>
      <w:r>
        <w:rPr>
          <w:spacing w:val="-3"/>
        </w:rPr>
        <w:t xml:space="preserve"> </w:t>
      </w:r>
      <w:r>
        <w:t>P&amp;T can</w:t>
      </w:r>
      <w:r>
        <w:rPr>
          <w:spacing w:val="-2"/>
        </w:rPr>
        <w:t xml:space="preserve"> </w:t>
      </w:r>
      <w:r>
        <w:t>be</w:t>
      </w:r>
      <w:r>
        <w:rPr>
          <w:spacing w:val="-4"/>
        </w:rPr>
        <w:t xml:space="preserve"> </w:t>
      </w:r>
      <w:r>
        <w:t>found</w:t>
      </w:r>
      <w:r>
        <w:rPr>
          <w:spacing w:val="-2"/>
        </w:rPr>
        <w:t xml:space="preserve"> </w:t>
      </w:r>
      <w:r>
        <w:t xml:space="preserve">at </w:t>
      </w:r>
      <w:hyperlink r:id="rId25">
        <w:r w:rsidR="00175CCE">
          <w:rPr>
            <w:color w:val="0000FF"/>
            <w:u w:val="single" w:color="0000FF"/>
          </w:rPr>
          <w:t>Dossier</w:t>
        </w:r>
      </w:hyperlink>
      <w:r>
        <w:rPr>
          <w:color w:val="0000FF"/>
        </w:rPr>
        <w:t xml:space="preserve"> </w:t>
      </w:r>
      <w:hyperlink r:id="rId26">
        <w:r w:rsidR="00175CCE">
          <w:rPr>
            <w:color w:val="0000FF"/>
            <w:u w:val="single" w:color="0000FF"/>
          </w:rPr>
          <w:t>Instructions</w:t>
        </w:r>
        <w:r w:rsidR="00175CCE">
          <w:rPr>
            <w:color w:val="0000FF"/>
            <w:spacing w:val="-1"/>
            <w:u w:val="single" w:color="0000FF"/>
          </w:rPr>
          <w:t xml:space="preserve"> </w:t>
        </w:r>
        <w:r w:rsidR="00175CCE">
          <w:rPr>
            <w:color w:val="0000FF"/>
            <w:u w:val="single" w:color="0000FF"/>
          </w:rPr>
          <w:t>- Academic</w:t>
        </w:r>
        <w:r w:rsidR="00175CCE">
          <w:rPr>
            <w:color w:val="0000FF"/>
            <w:spacing w:val="-3"/>
            <w:u w:val="single" w:color="0000FF"/>
          </w:rPr>
          <w:t xml:space="preserve"> </w:t>
        </w:r>
        <w:r w:rsidR="00175CCE">
          <w:rPr>
            <w:color w:val="0000FF"/>
            <w:u w:val="single" w:color="0000FF"/>
          </w:rPr>
          <w:t>Affairs - The University of Memphis</w:t>
        </w:r>
      </w:hyperlink>
      <w:r>
        <w:rPr>
          <w:color w:val="0000FF"/>
        </w:rPr>
        <w:t xml:space="preserve"> </w:t>
      </w:r>
      <w:r>
        <w:t>for promotion</w:t>
      </w:r>
      <w:r>
        <w:rPr>
          <w:spacing w:val="-1"/>
        </w:rPr>
        <w:t xml:space="preserve"> </w:t>
      </w:r>
      <w:r>
        <w:t>of research faculty</w:t>
      </w:r>
      <w:r>
        <w:rPr>
          <w:spacing w:val="-1"/>
        </w:rPr>
        <w:t xml:space="preserve"> </w:t>
      </w:r>
      <w:r>
        <w:t xml:space="preserve">with the following items not required: 5.1, and 5.2. </w:t>
      </w:r>
      <w:r>
        <w:rPr>
          <w:u w:val="single"/>
        </w:rPr>
        <w:t>Note:</w:t>
      </w:r>
      <w:r>
        <w:t xml:space="preserve"> * A Division Director will participate in P&amp;T review and evaluation when the number of available P&amp;T committee members is smaller than</w:t>
      </w:r>
    </w:p>
    <w:p w14:paraId="78155C96" w14:textId="77777777" w:rsidR="00175CCE" w:rsidRDefault="00175CCE">
      <w:pPr>
        <w:pStyle w:val="BodyText"/>
        <w:sectPr w:rsidR="00175CCE">
          <w:pgSz w:w="12240" w:h="15840"/>
          <w:pgMar w:top="1280" w:right="1080" w:bottom="1280" w:left="1080" w:header="0" w:footer="1037" w:gutter="0"/>
          <w:cols w:space="720"/>
        </w:sectPr>
      </w:pPr>
    </w:p>
    <w:p w14:paraId="668DD921" w14:textId="77777777" w:rsidR="00175CCE" w:rsidRDefault="00A96D1F">
      <w:pPr>
        <w:pStyle w:val="BodyText"/>
        <w:spacing w:before="81"/>
        <w:ind w:left="322" w:right="387"/>
      </w:pPr>
      <w:r>
        <w:lastRenderedPageBreak/>
        <w:t>five. In this case, divisional recommendation is not required (Items 3.1 and 3.2).</w:t>
      </w:r>
      <w:r>
        <w:rPr>
          <w:spacing w:val="40"/>
        </w:rPr>
        <w:t xml:space="preserve"> </w:t>
      </w:r>
      <w:r>
        <w:t>** 6.3, the evaluation</w:t>
      </w:r>
      <w:r>
        <w:rPr>
          <w:spacing w:val="-3"/>
        </w:rPr>
        <w:t xml:space="preserve"> </w:t>
      </w:r>
      <w:r>
        <w:t>can</w:t>
      </w:r>
      <w:r>
        <w:rPr>
          <w:spacing w:val="-3"/>
        </w:rPr>
        <w:t xml:space="preserve"> </w:t>
      </w:r>
      <w:r>
        <w:t>be</w:t>
      </w:r>
      <w:r>
        <w:rPr>
          <w:spacing w:val="-4"/>
        </w:rPr>
        <w:t xml:space="preserve"> </w:t>
      </w:r>
      <w:r>
        <w:t>by</w:t>
      </w:r>
      <w:r>
        <w:rPr>
          <w:spacing w:val="-4"/>
        </w:rPr>
        <w:t xml:space="preserve"> </w:t>
      </w:r>
      <w:r>
        <w:t>peer,</w:t>
      </w:r>
      <w:r>
        <w:rPr>
          <w:spacing w:val="-4"/>
        </w:rPr>
        <w:t xml:space="preserve"> </w:t>
      </w:r>
      <w:r>
        <w:t>alumni,</w:t>
      </w:r>
      <w:r>
        <w:rPr>
          <w:spacing w:val="-4"/>
        </w:rPr>
        <w:t xml:space="preserve"> </w:t>
      </w:r>
      <w:r>
        <w:t>or</w:t>
      </w:r>
      <w:r>
        <w:rPr>
          <w:spacing w:val="-4"/>
        </w:rPr>
        <w:t xml:space="preserve"> </w:t>
      </w:r>
      <w:r>
        <w:t>other</w:t>
      </w:r>
      <w:r>
        <w:rPr>
          <w:spacing w:val="-2"/>
        </w:rPr>
        <w:t xml:space="preserve"> </w:t>
      </w:r>
      <w:r>
        <w:t>qualified</w:t>
      </w:r>
      <w:r>
        <w:rPr>
          <w:spacing w:val="-3"/>
        </w:rPr>
        <w:t xml:space="preserve"> </w:t>
      </w:r>
      <w:r>
        <w:t>professionals.</w:t>
      </w:r>
      <w:r>
        <w:rPr>
          <w:spacing w:val="-4"/>
        </w:rPr>
        <w:t xml:space="preserve"> </w:t>
      </w:r>
      <w:r>
        <w:t>***</w:t>
      </w:r>
      <w:r>
        <w:rPr>
          <w:spacing w:val="-6"/>
        </w:rPr>
        <w:t xml:space="preserve"> </w:t>
      </w:r>
      <w:r>
        <w:t>In</w:t>
      </w:r>
      <w:r>
        <w:rPr>
          <w:spacing w:val="-3"/>
        </w:rPr>
        <w:t xml:space="preserve"> </w:t>
      </w:r>
      <w:r>
        <w:t>addition</w:t>
      </w:r>
      <w:r>
        <w:rPr>
          <w:spacing w:val="-3"/>
        </w:rPr>
        <w:t xml:space="preserve"> </w:t>
      </w:r>
      <w:r>
        <w:t>to</w:t>
      </w:r>
      <w:r>
        <w:rPr>
          <w:spacing w:val="-3"/>
        </w:rPr>
        <w:t xml:space="preserve"> </w:t>
      </w:r>
      <w:r>
        <w:t>University Curriculum Vitae (CV), candidate’s regular CV is encouraged (item 4.1).</w:t>
      </w:r>
    </w:p>
    <w:p w14:paraId="6ACFC3E4" w14:textId="77777777" w:rsidR="00175CCE" w:rsidRDefault="00A96D1F">
      <w:pPr>
        <w:pStyle w:val="BodyText"/>
        <w:spacing w:before="251"/>
        <w:ind w:left="322" w:right="387"/>
      </w:pPr>
      <w:r>
        <w:t>The list of suggested materials represents the minimum documentation requirements; the candidate will assemble</w:t>
      </w:r>
      <w:r>
        <w:rPr>
          <w:spacing w:val="-1"/>
        </w:rPr>
        <w:t xml:space="preserve"> </w:t>
      </w:r>
      <w:r>
        <w:t>all documents that they believe to strengthen and support the application.</w:t>
      </w:r>
      <w:r>
        <w:rPr>
          <w:spacing w:val="40"/>
        </w:rPr>
        <w:t xml:space="preserve"> </w:t>
      </w:r>
      <w:r>
        <w:t>The candidate is advised to give careful thought to assembling and organizing the documents since it is the dossier that will represent the candidate’s accomplishments and potential throughout the many levels of the evaluation process. Candidates are encouraged to seek advice from the Division Director and colleagues, especially those who have served on Promotion</w:t>
      </w:r>
      <w:r>
        <w:rPr>
          <w:spacing w:val="-2"/>
        </w:rPr>
        <w:t xml:space="preserve"> </w:t>
      </w:r>
      <w:r>
        <w:t>Committees,</w:t>
      </w:r>
      <w:r>
        <w:rPr>
          <w:spacing w:val="-5"/>
        </w:rPr>
        <w:t xml:space="preserve"> </w:t>
      </w:r>
      <w:r>
        <w:t>on</w:t>
      </w:r>
      <w:r>
        <w:rPr>
          <w:spacing w:val="-2"/>
        </w:rPr>
        <w:t xml:space="preserve"> </w:t>
      </w:r>
      <w:r>
        <w:t>what</w:t>
      </w:r>
      <w:r>
        <w:rPr>
          <w:spacing w:val="-3"/>
        </w:rPr>
        <w:t xml:space="preserve"> </w:t>
      </w:r>
      <w:r>
        <w:t>to</w:t>
      </w:r>
      <w:r>
        <w:rPr>
          <w:spacing w:val="-4"/>
        </w:rPr>
        <w:t xml:space="preserve"> </w:t>
      </w:r>
      <w:r>
        <w:t>include</w:t>
      </w:r>
      <w:r>
        <w:rPr>
          <w:spacing w:val="-2"/>
        </w:rPr>
        <w:t xml:space="preserve"> </w:t>
      </w:r>
      <w:r>
        <w:t>or</w:t>
      </w:r>
      <w:r>
        <w:rPr>
          <w:spacing w:val="-3"/>
        </w:rPr>
        <w:t xml:space="preserve"> </w:t>
      </w:r>
      <w:r>
        <w:t>how</w:t>
      </w:r>
      <w:r>
        <w:rPr>
          <w:spacing w:val="-2"/>
        </w:rPr>
        <w:t xml:space="preserve"> </w:t>
      </w:r>
      <w:r>
        <w:t>to</w:t>
      </w:r>
      <w:r>
        <w:rPr>
          <w:spacing w:val="-2"/>
        </w:rPr>
        <w:t xml:space="preserve"> </w:t>
      </w:r>
      <w:r>
        <w:t>organize</w:t>
      </w:r>
      <w:r>
        <w:rPr>
          <w:spacing w:val="-4"/>
        </w:rPr>
        <w:t xml:space="preserve"> </w:t>
      </w:r>
      <w:r>
        <w:t>the</w:t>
      </w:r>
      <w:r>
        <w:rPr>
          <w:spacing w:val="-4"/>
        </w:rPr>
        <w:t xml:space="preserve"> </w:t>
      </w:r>
      <w:r>
        <w:t>materials.</w:t>
      </w:r>
      <w:r>
        <w:rPr>
          <w:spacing w:val="40"/>
        </w:rPr>
        <w:t xml:space="preserve"> </w:t>
      </w:r>
      <w:r>
        <w:t>The</w:t>
      </w:r>
      <w:r>
        <w:rPr>
          <w:spacing w:val="-4"/>
        </w:rPr>
        <w:t xml:space="preserve"> </w:t>
      </w:r>
      <w:r>
        <w:t>U</w:t>
      </w:r>
      <w:r>
        <w:t>niversity</w:t>
      </w:r>
      <w:r>
        <w:rPr>
          <w:spacing w:val="-3"/>
        </w:rPr>
        <w:t xml:space="preserve"> </w:t>
      </w:r>
      <w:r>
        <w:t>also may offer promotion and tenure workshops that might prove helpful to</w:t>
      </w:r>
      <w:r>
        <w:rPr>
          <w:spacing w:val="-1"/>
        </w:rPr>
        <w:t xml:space="preserve"> </w:t>
      </w:r>
      <w:r>
        <w:t>the candidate.</w:t>
      </w:r>
      <w:r>
        <w:rPr>
          <w:spacing w:val="40"/>
        </w:rPr>
        <w:t xml:space="preserve"> </w:t>
      </w:r>
      <w:r>
        <w:t>However, the responsibility for the quality of the dossier rests with the candidate.</w:t>
      </w:r>
    </w:p>
    <w:p w14:paraId="3F9AFA2A" w14:textId="77777777" w:rsidR="00175CCE" w:rsidRDefault="00A96D1F">
      <w:pPr>
        <w:pStyle w:val="BodyText"/>
        <w:spacing w:before="83"/>
        <w:ind w:right="700"/>
      </w:pPr>
      <w:r>
        <w:t>The</w:t>
      </w:r>
      <w:r>
        <w:rPr>
          <w:spacing w:val="-16"/>
        </w:rPr>
        <w:t xml:space="preserve"> </w:t>
      </w:r>
      <w:r>
        <w:t>candidate</w:t>
      </w:r>
      <w:r>
        <w:rPr>
          <w:spacing w:val="-15"/>
        </w:rPr>
        <w:t xml:space="preserve"> </w:t>
      </w:r>
      <w:r>
        <w:t>submits</w:t>
      </w:r>
      <w:r>
        <w:rPr>
          <w:spacing w:val="-15"/>
        </w:rPr>
        <w:t xml:space="preserve"> </w:t>
      </w:r>
      <w:r>
        <w:t>the</w:t>
      </w:r>
      <w:r>
        <w:rPr>
          <w:spacing w:val="-16"/>
        </w:rPr>
        <w:t xml:space="preserve"> </w:t>
      </w:r>
      <w:r>
        <w:t>dossier</w:t>
      </w:r>
      <w:r>
        <w:rPr>
          <w:spacing w:val="-15"/>
        </w:rPr>
        <w:t xml:space="preserve"> </w:t>
      </w:r>
      <w:r>
        <w:t>to</w:t>
      </w:r>
      <w:r>
        <w:rPr>
          <w:spacing w:val="-15"/>
        </w:rPr>
        <w:t xml:space="preserve"> </w:t>
      </w:r>
      <w:r>
        <w:t>the</w:t>
      </w:r>
      <w:r>
        <w:rPr>
          <w:spacing w:val="-15"/>
        </w:rPr>
        <w:t xml:space="preserve"> </w:t>
      </w:r>
      <w:r>
        <w:t>online</w:t>
      </w:r>
      <w:r>
        <w:rPr>
          <w:spacing w:val="-16"/>
        </w:rPr>
        <w:t xml:space="preserve"> </w:t>
      </w:r>
      <w:r>
        <w:t>system</w:t>
      </w:r>
      <w:r>
        <w:rPr>
          <w:spacing w:val="-15"/>
        </w:rPr>
        <w:t xml:space="preserve"> </w:t>
      </w:r>
      <w:r>
        <w:t>with</w:t>
      </w:r>
      <w:r>
        <w:rPr>
          <w:spacing w:val="-15"/>
        </w:rPr>
        <w:t xml:space="preserve"> </w:t>
      </w:r>
      <w:r>
        <w:t>the</w:t>
      </w:r>
      <w:r>
        <w:rPr>
          <w:spacing w:val="-16"/>
        </w:rPr>
        <w:t xml:space="preserve"> </w:t>
      </w:r>
      <w:r>
        <w:t>link</w:t>
      </w:r>
      <w:r>
        <w:rPr>
          <w:spacing w:val="-15"/>
        </w:rPr>
        <w:t xml:space="preserve"> </w:t>
      </w:r>
      <w:r>
        <w:t>provided</w:t>
      </w:r>
      <w:r>
        <w:rPr>
          <w:spacing w:val="-15"/>
        </w:rPr>
        <w:t xml:space="preserve"> </w:t>
      </w:r>
      <w:r>
        <w:t>by</w:t>
      </w:r>
      <w:r>
        <w:rPr>
          <w:spacing w:val="-15"/>
        </w:rPr>
        <w:t xml:space="preserve"> </w:t>
      </w:r>
      <w:r>
        <w:t>SPH.</w:t>
      </w:r>
      <w:r>
        <w:rPr>
          <w:spacing w:val="-16"/>
        </w:rPr>
        <w:t xml:space="preserve"> </w:t>
      </w:r>
      <w:r>
        <w:t>After</w:t>
      </w:r>
      <w:r>
        <w:rPr>
          <w:spacing w:val="-15"/>
        </w:rPr>
        <w:t xml:space="preserve"> </w:t>
      </w:r>
      <w:r>
        <w:t>the deadline</w:t>
      </w:r>
      <w:r>
        <w:rPr>
          <w:spacing w:val="-12"/>
        </w:rPr>
        <w:t xml:space="preserve"> </w:t>
      </w:r>
      <w:r>
        <w:t>of</w:t>
      </w:r>
      <w:r>
        <w:rPr>
          <w:spacing w:val="-11"/>
        </w:rPr>
        <w:t xml:space="preserve"> </w:t>
      </w:r>
      <w:r>
        <w:t>submission,</w:t>
      </w:r>
      <w:r>
        <w:rPr>
          <w:spacing w:val="-11"/>
        </w:rPr>
        <w:t xml:space="preserve"> </w:t>
      </w:r>
      <w:r>
        <w:t>the</w:t>
      </w:r>
      <w:r>
        <w:rPr>
          <w:spacing w:val="-12"/>
        </w:rPr>
        <w:t xml:space="preserve"> </w:t>
      </w:r>
      <w:r>
        <w:t>link</w:t>
      </w:r>
      <w:r>
        <w:rPr>
          <w:spacing w:val="-12"/>
        </w:rPr>
        <w:t xml:space="preserve"> </w:t>
      </w:r>
      <w:r>
        <w:t>will</w:t>
      </w:r>
      <w:r>
        <w:rPr>
          <w:spacing w:val="-10"/>
        </w:rPr>
        <w:t xml:space="preserve"> </w:t>
      </w:r>
      <w:r>
        <w:t>be</w:t>
      </w:r>
      <w:r>
        <w:rPr>
          <w:spacing w:val="-12"/>
        </w:rPr>
        <w:t xml:space="preserve"> </w:t>
      </w:r>
      <w:r>
        <w:t>closed</w:t>
      </w:r>
      <w:r>
        <w:rPr>
          <w:spacing w:val="-12"/>
        </w:rPr>
        <w:t xml:space="preserve"> </w:t>
      </w:r>
      <w:r>
        <w:t>to</w:t>
      </w:r>
      <w:r>
        <w:rPr>
          <w:spacing w:val="-12"/>
        </w:rPr>
        <w:t xml:space="preserve"> </w:t>
      </w:r>
      <w:r>
        <w:t>the</w:t>
      </w:r>
      <w:r>
        <w:rPr>
          <w:spacing w:val="-10"/>
        </w:rPr>
        <w:t xml:space="preserve"> </w:t>
      </w:r>
      <w:proofErr w:type="gramStart"/>
      <w:r>
        <w:t>candidate</w:t>
      </w:r>
      <w:proofErr w:type="gramEnd"/>
      <w:r>
        <w:rPr>
          <w:spacing w:val="-12"/>
        </w:rPr>
        <w:t xml:space="preserve"> </w:t>
      </w:r>
      <w:r>
        <w:t>and</w:t>
      </w:r>
      <w:r>
        <w:rPr>
          <w:spacing w:val="-14"/>
        </w:rPr>
        <w:t xml:space="preserve"> </w:t>
      </w:r>
      <w:r>
        <w:t>nothing</w:t>
      </w:r>
      <w:r>
        <w:rPr>
          <w:spacing w:val="-4"/>
        </w:rPr>
        <w:t xml:space="preserve"> </w:t>
      </w:r>
      <w:r>
        <w:t>may</w:t>
      </w:r>
      <w:r>
        <w:rPr>
          <w:spacing w:val="-4"/>
        </w:rPr>
        <w:t xml:space="preserve"> </w:t>
      </w:r>
      <w:r>
        <w:t>be</w:t>
      </w:r>
      <w:r>
        <w:rPr>
          <w:spacing w:val="-4"/>
        </w:rPr>
        <w:t xml:space="preserve"> </w:t>
      </w:r>
      <w:r>
        <w:t>added</w:t>
      </w:r>
      <w:r>
        <w:rPr>
          <w:spacing w:val="-6"/>
        </w:rPr>
        <w:t xml:space="preserve"> </w:t>
      </w:r>
      <w:r>
        <w:t>or removed from it by anyone.</w:t>
      </w:r>
    </w:p>
    <w:p w14:paraId="377BEC4F" w14:textId="77777777" w:rsidR="00175CCE" w:rsidRDefault="00A96D1F">
      <w:pPr>
        <w:pStyle w:val="BodyText"/>
        <w:spacing w:before="252"/>
        <w:ind w:right="714"/>
      </w:pPr>
      <w:r>
        <w:t>In conducting its evaluation, the SPH</w:t>
      </w:r>
      <w:r>
        <w:rPr>
          <w:spacing w:val="-1"/>
        </w:rPr>
        <w:t xml:space="preserve"> </w:t>
      </w:r>
      <w:r>
        <w:t>Promotion Committee will use the</w:t>
      </w:r>
      <w:r>
        <w:rPr>
          <w:spacing w:val="-1"/>
        </w:rPr>
        <w:t xml:space="preserve"> </w:t>
      </w:r>
      <w:r>
        <w:t>materials submitted by the candidate and will seek comments on the candidate’s qualifications from academic and professional peers, and if applicable, recognized practitioners knowledgeable in the candidate’s area of applied research. A minimum of four (4) evaluators who are recognized for</w:t>
      </w:r>
      <w:r>
        <w:rPr>
          <w:spacing w:val="-3"/>
        </w:rPr>
        <w:t xml:space="preserve"> </w:t>
      </w:r>
      <w:r>
        <w:t>their</w:t>
      </w:r>
      <w:r>
        <w:rPr>
          <w:spacing w:val="-3"/>
        </w:rPr>
        <w:t xml:space="preserve"> </w:t>
      </w:r>
      <w:r>
        <w:t>expertise</w:t>
      </w:r>
      <w:r>
        <w:rPr>
          <w:spacing w:val="-2"/>
        </w:rPr>
        <w:t xml:space="preserve"> </w:t>
      </w:r>
      <w:r>
        <w:t>in</w:t>
      </w:r>
      <w:r>
        <w:rPr>
          <w:spacing w:val="-4"/>
        </w:rPr>
        <w:t xml:space="preserve"> </w:t>
      </w:r>
      <w:r>
        <w:t>the</w:t>
      </w:r>
      <w:r>
        <w:rPr>
          <w:spacing w:val="-7"/>
        </w:rPr>
        <w:t xml:space="preserve"> </w:t>
      </w:r>
      <w:r>
        <w:t>candidate’s</w:t>
      </w:r>
      <w:r>
        <w:rPr>
          <w:spacing w:val="-2"/>
        </w:rPr>
        <w:t xml:space="preserve"> </w:t>
      </w:r>
      <w:r>
        <w:t>areas</w:t>
      </w:r>
      <w:r>
        <w:rPr>
          <w:spacing w:val="-4"/>
        </w:rPr>
        <w:t xml:space="preserve"> </w:t>
      </w:r>
      <w:r>
        <w:t>of</w:t>
      </w:r>
      <w:r>
        <w:rPr>
          <w:spacing w:val="-3"/>
        </w:rPr>
        <w:t xml:space="preserve"> </w:t>
      </w:r>
      <w:r>
        <w:t>research</w:t>
      </w:r>
      <w:r>
        <w:rPr>
          <w:spacing w:val="-2"/>
        </w:rPr>
        <w:t xml:space="preserve"> </w:t>
      </w:r>
      <w:r>
        <w:t>and</w:t>
      </w:r>
      <w:r>
        <w:rPr>
          <w:spacing w:val="-4"/>
        </w:rPr>
        <w:t xml:space="preserve"> </w:t>
      </w:r>
      <w:r>
        <w:t>who</w:t>
      </w:r>
      <w:r>
        <w:rPr>
          <w:spacing w:val="-2"/>
        </w:rPr>
        <w:t xml:space="preserve"> </w:t>
      </w:r>
      <w:r>
        <w:t>are</w:t>
      </w:r>
      <w:r>
        <w:rPr>
          <w:spacing w:val="-2"/>
        </w:rPr>
        <w:t xml:space="preserve"> </w:t>
      </w:r>
      <w:r>
        <w:t>outside</w:t>
      </w:r>
      <w:r>
        <w:rPr>
          <w:spacing w:val="-2"/>
        </w:rPr>
        <w:t xml:space="preserve"> </w:t>
      </w:r>
      <w:r>
        <w:t>The</w:t>
      </w:r>
      <w:r>
        <w:rPr>
          <w:spacing w:val="-2"/>
        </w:rPr>
        <w:t xml:space="preserve"> </w:t>
      </w:r>
      <w:r>
        <w:t>University</w:t>
      </w:r>
      <w:r>
        <w:rPr>
          <w:spacing w:val="-2"/>
        </w:rPr>
        <w:t xml:space="preserve"> </w:t>
      </w:r>
      <w:r>
        <w:t>of Memphis will be asked to comment on the curriculum vitae, representative publications, and resea</w:t>
      </w:r>
      <w:r>
        <w:t>rch statement, and, as appropriate, other evidence of professional work of the candidate, including research and practice-based contribution to public health. More than four external</w:t>
      </w:r>
      <w:r>
        <w:rPr>
          <w:spacing w:val="-1"/>
        </w:rPr>
        <w:t xml:space="preserve"> </w:t>
      </w:r>
      <w:r>
        <w:t>reviewers may be solicited at the discretion of the Division Director and/or the SPH Promotion Committee.</w:t>
      </w:r>
      <w:r>
        <w:rPr>
          <w:spacing w:val="40"/>
        </w:rPr>
        <w:t xml:space="preserve"> </w:t>
      </w:r>
      <w:r>
        <w:t>The external reviewers will be informed that their letters, under Tennessee law, are subject to the Open Review Law and therefore are not confidential.</w:t>
      </w:r>
      <w:r>
        <w:rPr>
          <w:spacing w:val="40"/>
        </w:rPr>
        <w:t xml:space="preserve"> </w:t>
      </w:r>
      <w:r>
        <w:t>All external review letters received will be included in the candidate’</w:t>
      </w:r>
      <w:r>
        <w:t>s package.</w:t>
      </w:r>
      <w:r>
        <w:rPr>
          <w:spacing w:val="40"/>
        </w:rPr>
        <w:t xml:space="preserve"> </w:t>
      </w:r>
      <w:r>
        <w:t>The candidate will not have access to the letters until the process is completed.</w:t>
      </w:r>
    </w:p>
    <w:p w14:paraId="28255E61" w14:textId="77777777" w:rsidR="00175CCE" w:rsidRDefault="00175CCE">
      <w:pPr>
        <w:pStyle w:val="BodyText"/>
        <w:spacing w:before="1"/>
        <w:ind w:left="0"/>
      </w:pPr>
    </w:p>
    <w:p w14:paraId="3CA2743F" w14:textId="77777777" w:rsidR="00175CCE" w:rsidRDefault="00A96D1F">
      <w:pPr>
        <w:pStyle w:val="BodyText"/>
        <w:ind w:right="387"/>
      </w:pPr>
      <w:r>
        <w:t>The candidate is encouraged to submit a list of potential reviewers with justification to the SPH P&amp;T Committee for consideration, normally four to eight reviewers. The Committee Chair will work with the Committee and make</w:t>
      </w:r>
      <w:r>
        <w:rPr>
          <w:spacing w:val="-1"/>
        </w:rPr>
        <w:t xml:space="preserve"> </w:t>
      </w:r>
      <w:r>
        <w:t>a</w:t>
      </w:r>
      <w:r>
        <w:rPr>
          <w:spacing w:val="-1"/>
        </w:rPr>
        <w:t xml:space="preserve"> </w:t>
      </w:r>
      <w:r>
        <w:t>final determination regarding</w:t>
      </w:r>
      <w:r>
        <w:rPr>
          <w:spacing w:val="-1"/>
        </w:rPr>
        <w:t xml:space="preserve"> </w:t>
      </w:r>
      <w:r>
        <w:t>the list</w:t>
      </w:r>
      <w:r>
        <w:rPr>
          <w:spacing w:val="-2"/>
        </w:rPr>
        <w:t xml:space="preserve"> </w:t>
      </w:r>
      <w:r>
        <w:t>of</w:t>
      </w:r>
      <w:r>
        <w:rPr>
          <w:spacing w:val="-4"/>
        </w:rPr>
        <w:t xml:space="preserve"> </w:t>
      </w:r>
      <w:r>
        <w:t>reviewers, in consulting</w:t>
      </w:r>
      <w:r>
        <w:rPr>
          <w:spacing w:val="-3"/>
        </w:rPr>
        <w:t xml:space="preserve"> </w:t>
      </w:r>
      <w:r>
        <w:t>with</w:t>
      </w:r>
      <w:r>
        <w:rPr>
          <w:spacing w:val="-5"/>
        </w:rPr>
        <w:t xml:space="preserve"> </w:t>
      </w:r>
      <w:r>
        <w:t>the</w:t>
      </w:r>
      <w:r>
        <w:rPr>
          <w:spacing w:val="-3"/>
        </w:rPr>
        <w:t xml:space="preserve"> </w:t>
      </w:r>
      <w:r>
        <w:t>candidate’s</w:t>
      </w:r>
      <w:r>
        <w:rPr>
          <w:spacing w:val="-2"/>
        </w:rPr>
        <w:t xml:space="preserve"> </w:t>
      </w:r>
      <w:r>
        <w:t>Division</w:t>
      </w:r>
      <w:r>
        <w:rPr>
          <w:spacing w:val="-3"/>
        </w:rPr>
        <w:t xml:space="preserve"> </w:t>
      </w:r>
      <w:r>
        <w:t>Director.</w:t>
      </w:r>
      <w:r>
        <w:rPr>
          <w:spacing w:val="-6"/>
        </w:rPr>
        <w:t xml:space="preserve"> </w:t>
      </w:r>
      <w:r>
        <w:t>The</w:t>
      </w:r>
      <w:r>
        <w:rPr>
          <w:spacing w:val="-3"/>
        </w:rPr>
        <w:t xml:space="preserve"> </w:t>
      </w:r>
      <w:r>
        <w:t>Committee</w:t>
      </w:r>
      <w:r>
        <w:rPr>
          <w:spacing w:val="-7"/>
        </w:rPr>
        <w:t xml:space="preserve"> </w:t>
      </w:r>
      <w:r>
        <w:t>must</w:t>
      </w:r>
      <w:r>
        <w:rPr>
          <w:spacing w:val="-4"/>
        </w:rPr>
        <w:t xml:space="preserve"> </w:t>
      </w:r>
      <w:r>
        <w:t>select</w:t>
      </w:r>
      <w:r>
        <w:rPr>
          <w:spacing w:val="-2"/>
        </w:rPr>
        <w:t xml:space="preserve"> </w:t>
      </w:r>
      <w:r>
        <w:t>at</w:t>
      </w:r>
      <w:r>
        <w:rPr>
          <w:spacing w:val="-1"/>
        </w:rPr>
        <w:t xml:space="preserve"> </w:t>
      </w:r>
      <w:r>
        <w:t>least</w:t>
      </w:r>
      <w:r>
        <w:rPr>
          <w:spacing w:val="-1"/>
        </w:rPr>
        <w:t xml:space="preserve"> </w:t>
      </w:r>
      <w:r>
        <w:t>one</w:t>
      </w:r>
      <w:r>
        <w:rPr>
          <w:spacing w:val="-5"/>
        </w:rPr>
        <w:t xml:space="preserve"> </w:t>
      </w:r>
      <w:r>
        <w:t>of</w:t>
      </w:r>
      <w:r>
        <w:rPr>
          <w:spacing w:val="-4"/>
        </w:rPr>
        <w:t xml:space="preserve"> </w:t>
      </w:r>
      <w:r>
        <w:t>the names suggested by the candidate.</w:t>
      </w:r>
    </w:p>
    <w:p w14:paraId="3F5279E4" w14:textId="77777777" w:rsidR="00175CCE" w:rsidRDefault="00A96D1F">
      <w:pPr>
        <w:pStyle w:val="BodyText"/>
        <w:spacing w:before="252"/>
        <w:ind w:right="387"/>
      </w:pPr>
      <w:r>
        <w:t>A</w:t>
      </w:r>
      <w:r>
        <w:rPr>
          <w:spacing w:val="-3"/>
        </w:rPr>
        <w:t xml:space="preserve"> </w:t>
      </w:r>
      <w:r>
        <w:t>minimum</w:t>
      </w:r>
      <w:r>
        <w:rPr>
          <w:spacing w:val="-2"/>
        </w:rPr>
        <w:t xml:space="preserve"> </w:t>
      </w:r>
      <w:r>
        <w:t>of</w:t>
      </w:r>
      <w:r>
        <w:rPr>
          <w:spacing w:val="-4"/>
        </w:rPr>
        <w:t xml:space="preserve"> </w:t>
      </w:r>
      <w:r>
        <w:t>four</w:t>
      </w:r>
      <w:r>
        <w:rPr>
          <w:spacing w:val="-4"/>
        </w:rPr>
        <w:t xml:space="preserve"> </w:t>
      </w:r>
      <w:r>
        <w:t>external</w:t>
      </w:r>
      <w:r>
        <w:rPr>
          <w:spacing w:val="-3"/>
        </w:rPr>
        <w:t xml:space="preserve"> </w:t>
      </w:r>
      <w:r>
        <w:t>reviewers</w:t>
      </w:r>
      <w:r>
        <w:rPr>
          <w:spacing w:val="-2"/>
        </w:rPr>
        <w:t xml:space="preserve"> </w:t>
      </w:r>
      <w:r>
        <w:t>will</w:t>
      </w:r>
      <w:r>
        <w:rPr>
          <w:spacing w:val="-3"/>
        </w:rPr>
        <w:t xml:space="preserve"> </w:t>
      </w:r>
      <w:r>
        <w:t>be</w:t>
      </w:r>
      <w:r>
        <w:rPr>
          <w:spacing w:val="-5"/>
        </w:rPr>
        <w:t xml:space="preserve"> </w:t>
      </w:r>
      <w:r>
        <w:t>finally</w:t>
      </w:r>
      <w:r>
        <w:rPr>
          <w:spacing w:val="-2"/>
        </w:rPr>
        <w:t xml:space="preserve"> </w:t>
      </w:r>
      <w:r>
        <w:t>chosen</w:t>
      </w:r>
      <w:r>
        <w:rPr>
          <w:spacing w:val="-5"/>
        </w:rPr>
        <w:t xml:space="preserve"> </w:t>
      </w:r>
      <w:r>
        <w:t>from</w:t>
      </w:r>
      <w:r>
        <w:rPr>
          <w:spacing w:val="-4"/>
        </w:rPr>
        <w:t xml:space="preserve"> </w:t>
      </w:r>
      <w:r>
        <w:t>the</w:t>
      </w:r>
      <w:r>
        <w:rPr>
          <w:spacing w:val="-5"/>
        </w:rPr>
        <w:t xml:space="preserve"> </w:t>
      </w:r>
      <w:r>
        <w:t>list</w:t>
      </w:r>
      <w:r>
        <w:rPr>
          <w:spacing w:val="-1"/>
        </w:rPr>
        <w:t xml:space="preserve"> </w:t>
      </w:r>
      <w:r>
        <w:t>developed</w:t>
      </w:r>
      <w:r>
        <w:rPr>
          <w:spacing w:val="-3"/>
        </w:rPr>
        <w:t xml:space="preserve"> </w:t>
      </w:r>
      <w:r>
        <w:t>by</w:t>
      </w:r>
      <w:r>
        <w:rPr>
          <w:spacing w:val="-5"/>
        </w:rPr>
        <w:t xml:space="preserve"> </w:t>
      </w:r>
      <w:r>
        <w:t>the Committee.</w:t>
      </w:r>
      <w:r>
        <w:rPr>
          <w:spacing w:val="40"/>
        </w:rPr>
        <w:t xml:space="preserve"> </w:t>
      </w:r>
      <w:r>
        <w:t>No more than two of the reviewers, however, should be selected from the candidate’s list.</w:t>
      </w:r>
      <w:r>
        <w:rPr>
          <w:spacing w:val="40"/>
        </w:rPr>
        <w:t xml:space="preserve"> </w:t>
      </w:r>
      <w:r>
        <w:t>Only one of the external reviewers may have had a connection with the candidate as a major advisor or collaborator.</w:t>
      </w:r>
    </w:p>
    <w:p w14:paraId="5A1AF3F9" w14:textId="77777777" w:rsidR="00175CCE" w:rsidRDefault="00175CCE">
      <w:pPr>
        <w:pStyle w:val="BodyText"/>
        <w:ind w:left="0"/>
      </w:pPr>
    </w:p>
    <w:p w14:paraId="570E709F" w14:textId="77777777" w:rsidR="00175CCE" w:rsidRDefault="00A96D1F">
      <w:pPr>
        <w:pStyle w:val="BodyText"/>
        <w:ind w:right="387"/>
      </w:pPr>
      <w:r>
        <w:t>Since</w:t>
      </w:r>
      <w:r>
        <w:rPr>
          <w:spacing w:val="-2"/>
        </w:rPr>
        <w:t xml:space="preserve"> </w:t>
      </w:r>
      <w:r>
        <w:t>all</w:t>
      </w:r>
      <w:r>
        <w:rPr>
          <w:spacing w:val="-2"/>
        </w:rPr>
        <w:t xml:space="preserve"> </w:t>
      </w:r>
      <w:r>
        <w:t>the</w:t>
      </w:r>
      <w:r>
        <w:rPr>
          <w:spacing w:val="-2"/>
        </w:rPr>
        <w:t xml:space="preserve"> </w:t>
      </w:r>
      <w:r>
        <w:t>peer</w:t>
      </w:r>
      <w:r>
        <w:rPr>
          <w:spacing w:val="-1"/>
        </w:rPr>
        <w:t xml:space="preserve"> </w:t>
      </w:r>
      <w:r>
        <w:t>evaluations</w:t>
      </w:r>
      <w:r>
        <w:rPr>
          <w:spacing w:val="-4"/>
        </w:rPr>
        <w:t xml:space="preserve"> </w:t>
      </w:r>
      <w:r>
        <w:t>must</w:t>
      </w:r>
      <w:r>
        <w:rPr>
          <w:spacing w:val="-3"/>
        </w:rPr>
        <w:t xml:space="preserve"> </w:t>
      </w:r>
      <w:r>
        <w:t>be</w:t>
      </w:r>
      <w:r>
        <w:rPr>
          <w:spacing w:val="-2"/>
        </w:rPr>
        <w:t xml:space="preserve"> </w:t>
      </w:r>
      <w:r>
        <w:t>incorporated</w:t>
      </w:r>
      <w:r>
        <w:rPr>
          <w:spacing w:val="-2"/>
        </w:rPr>
        <w:t xml:space="preserve"> </w:t>
      </w:r>
      <w:r>
        <w:t>in</w:t>
      </w:r>
      <w:r>
        <w:rPr>
          <w:spacing w:val="-2"/>
        </w:rPr>
        <w:t xml:space="preserve"> </w:t>
      </w:r>
      <w:r>
        <w:t>a</w:t>
      </w:r>
      <w:r>
        <w:rPr>
          <w:spacing w:val="-1"/>
        </w:rPr>
        <w:t xml:space="preserve"> </w:t>
      </w:r>
      <w:r>
        <w:t>dossier,</w:t>
      </w:r>
      <w:r>
        <w:rPr>
          <w:spacing w:val="-2"/>
        </w:rPr>
        <w:t xml:space="preserve"> </w:t>
      </w:r>
      <w:r>
        <w:t>the</w:t>
      </w:r>
      <w:r>
        <w:rPr>
          <w:spacing w:val="-4"/>
        </w:rPr>
        <w:t xml:space="preserve"> </w:t>
      </w:r>
      <w:r>
        <w:t>Committee</w:t>
      </w:r>
      <w:r>
        <w:rPr>
          <w:spacing w:val="-4"/>
        </w:rPr>
        <w:t xml:space="preserve"> </w:t>
      </w:r>
      <w:r>
        <w:t>Chair will</w:t>
      </w:r>
      <w:r>
        <w:rPr>
          <w:spacing w:val="-2"/>
        </w:rPr>
        <w:t xml:space="preserve"> </w:t>
      </w:r>
      <w:r>
        <w:t>need to solicit reviewers early in the process and monitor their responsiveness to the calendar requirements.</w:t>
      </w:r>
      <w:r>
        <w:rPr>
          <w:spacing w:val="39"/>
        </w:rPr>
        <w:t xml:space="preserve"> </w:t>
      </w:r>
      <w:r>
        <w:t>The</w:t>
      </w:r>
      <w:r>
        <w:rPr>
          <w:spacing w:val="-6"/>
        </w:rPr>
        <w:t xml:space="preserve"> </w:t>
      </w:r>
      <w:r>
        <w:t>Committee</w:t>
      </w:r>
      <w:r>
        <w:rPr>
          <w:spacing w:val="-8"/>
        </w:rPr>
        <w:t xml:space="preserve"> </w:t>
      </w:r>
      <w:r>
        <w:t>Chair</w:t>
      </w:r>
      <w:r>
        <w:rPr>
          <w:spacing w:val="-3"/>
        </w:rPr>
        <w:t xml:space="preserve"> </w:t>
      </w:r>
      <w:r>
        <w:t>will</w:t>
      </w:r>
      <w:r>
        <w:rPr>
          <w:spacing w:val="-5"/>
        </w:rPr>
        <w:t xml:space="preserve"> </w:t>
      </w:r>
      <w:r>
        <w:t>include</w:t>
      </w:r>
      <w:r>
        <w:rPr>
          <w:spacing w:val="-4"/>
        </w:rPr>
        <w:t xml:space="preserve"> </w:t>
      </w:r>
      <w:r>
        <w:t>in</w:t>
      </w:r>
      <w:r>
        <w:rPr>
          <w:spacing w:val="-4"/>
        </w:rPr>
        <w:t xml:space="preserve"> </w:t>
      </w:r>
      <w:r>
        <w:t>their</w:t>
      </w:r>
      <w:r>
        <w:rPr>
          <w:spacing w:val="-7"/>
        </w:rPr>
        <w:t xml:space="preserve"> </w:t>
      </w:r>
      <w:r>
        <w:t>report</w:t>
      </w:r>
      <w:r>
        <w:rPr>
          <w:spacing w:val="-5"/>
        </w:rPr>
        <w:t xml:space="preserve"> </w:t>
      </w:r>
      <w:r>
        <w:t>the</w:t>
      </w:r>
      <w:r>
        <w:rPr>
          <w:spacing w:val="-9"/>
        </w:rPr>
        <w:t xml:space="preserve"> </w:t>
      </w:r>
      <w:r>
        <w:t>rationale</w:t>
      </w:r>
      <w:r>
        <w:rPr>
          <w:spacing w:val="-4"/>
        </w:rPr>
        <w:t xml:space="preserve"> </w:t>
      </w:r>
      <w:r>
        <w:t>for</w:t>
      </w:r>
      <w:r>
        <w:rPr>
          <w:spacing w:val="-3"/>
        </w:rPr>
        <w:t xml:space="preserve"> </w:t>
      </w:r>
      <w:r>
        <w:t>the</w:t>
      </w:r>
      <w:r>
        <w:rPr>
          <w:spacing w:val="-4"/>
        </w:rPr>
        <w:t xml:space="preserve"> </w:t>
      </w:r>
      <w:r>
        <w:t>choice</w:t>
      </w:r>
      <w:r>
        <w:rPr>
          <w:spacing w:val="-3"/>
        </w:rPr>
        <w:t xml:space="preserve"> </w:t>
      </w:r>
      <w:r>
        <w:t>of</w:t>
      </w:r>
      <w:r>
        <w:rPr>
          <w:spacing w:val="-3"/>
        </w:rPr>
        <w:t xml:space="preserve"> </w:t>
      </w:r>
      <w:proofErr w:type="gramStart"/>
      <w:r>
        <w:t>the external</w:t>
      </w:r>
      <w:proofErr w:type="gramEnd"/>
      <w:r>
        <w:t xml:space="preserve"> reviewers. The reviewer’s curriculum vitae may be included for this purpose. An external</w:t>
      </w:r>
      <w:r>
        <w:rPr>
          <w:spacing w:val="-11"/>
        </w:rPr>
        <w:t xml:space="preserve"> </w:t>
      </w:r>
      <w:r>
        <w:t>reviewer</w:t>
      </w:r>
      <w:r>
        <w:rPr>
          <w:spacing w:val="-9"/>
        </w:rPr>
        <w:t xml:space="preserve"> </w:t>
      </w:r>
      <w:r>
        <w:t>should</w:t>
      </w:r>
      <w:r>
        <w:rPr>
          <w:spacing w:val="-10"/>
        </w:rPr>
        <w:t xml:space="preserve"> </w:t>
      </w:r>
      <w:r>
        <w:t>hold</w:t>
      </w:r>
      <w:r>
        <w:rPr>
          <w:spacing w:val="-10"/>
        </w:rPr>
        <w:t xml:space="preserve"> </w:t>
      </w:r>
      <w:r>
        <w:t>a</w:t>
      </w:r>
      <w:r>
        <w:rPr>
          <w:spacing w:val="-10"/>
        </w:rPr>
        <w:t xml:space="preserve"> </w:t>
      </w:r>
      <w:r>
        <w:t>rank</w:t>
      </w:r>
      <w:r>
        <w:rPr>
          <w:spacing w:val="-10"/>
        </w:rPr>
        <w:t xml:space="preserve"> </w:t>
      </w:r>
      <w:r>
        <w:t>equivalent</w:t>
      </w:r>
      <w:r>
        <w:rPr>
          <w:spacing w:val="-9"/>
        </w:rPr>
        <w:t xml:space="preserve"> </w:t>
      </w:r>
      <w:r>
        <w:t>to</w:t>
      </w:r>
      <w:r>
        <w:rPr>
          <w:spacing w:val="-10"/>
        </w:rPr>
        <w:t xml:space="preserve"> </w:t>
      </w:r>
      <w:r>
        <w:t>or</w:t>
      </w:r>
      <w:r>
        <w:rPr>
          <w:spacing w:val="-9"/>
        </w:rPr>
        <w:t xml:space="preserve"> </w:t>
      </w:r>
      <w:r>
        <w:t>higher</w:t>
      </w:r>
      <w:r>
        <w:rPr>
          <w:spacing w:val="-9"/>
        </w:rPr>
        <w:t xml:space="preserve"> </w:t>
      </w:r>
      <w:r>
        <w:t>than</w:t>
      </w:r>
      <w:r>
        <w:rPr>
          <w:spacing w:val="-10"/>
        </w:rPr>
        <w:t xml:space="preserve"> </w:t>
      </w:r>
      <w:r>
        <w:t>the</w:t>
      </w:r>
      <w:r>
        <w:rPr>
          <w:spacing w:val="-10"/>
        </w:rPr>
        <w:t xml:space="preserve"> </w:t>
      </w:r>
      <w:r>
        <w:t>rank</w:t>
      </w:r>
      <w:r>
        <w:rPr>
          <w:spacing w:val="-10"/>
        </w:rPr>
        <w:t xml:space="preserve"> </w:t>
      </w:r>
      <w:r>
        <w:t>to</w:t>
      </w:r>
      <w:r>
        <w:rPr>
          <w:spacing w:val="-13"/>
        </w:rPr>
        <w:t xml:space="preserve"> </w:t>
      </w:r>
      <w:r>
        <w:t>which</w:t>
      </w:r>
      <w:r>
        <w:rPr>
          <w:spacing w:val="-10"/>
        </w:rPr>
        <w:t xml:space="preserve"> </w:t>
      </w:r>
      <w:r>
        <w:t>the</w:t>
      </w:r>
      <w:r>
        <w:rPr>
          <w:spacing w:val="-10"/>
        </w:rPr>
        <w:t xml:space="preserve"> </w:t>
      </w:r>
      <w:r>
        <w:t>candidate is applying for promotion.</w:t>
      </w:r>
    </w:p>
    <w:p w14:paraId="60036372" w14:textId="77777777" w:rsidR="00175CCE" w:rsidRDefault="00A96D1F">
      <w:pPr>
        <w:pStyle w:val="Heading2"/>
        <w:numPr>
          <w:ilvl w:val="1"/>
          <w:numId w:val="2"/>
        </w:numPr>
        <w:tabs>
          <w:tab w:val="left" w:pos="767"/>
        </w:tabs>
        <w:spacing w:before="249"/>
        <w:ind w:left="767" w:hanging="366"/>
      </w:pPr>
      <w:r>
        <w:t>Composition</w:t>
      </w:r>
      <w:r>
        <w:rPr>
          <w:spacing w:val="-13"/>
        </w:rPr>
        <w:t xml:space="preserve"> </w:t>
      </w:r>
      <w:r>
        <w:t>and</w:t>
      </w:r>
      <w:r>
        <w:rPr>
          <w:spacing w:val="-11"/>
        </w:rPr>
        <w:t xml:space="preserve"> </w:t>
      </w:r>
      <w:r>
        <w:t>Functioning</w:t>
      </w:r>
      <w:r>
        <w:rPr>
          <w:spacing w:val="-8"/>
        </w:rPr>
        <w:t xml:space="preserve"> </w:t>
      </w:r>
      <w:r>
        <w:t>of</w:t>
      </w:r>
      <w:r>
        <w:rPr>
          <w:spacing w:val="-10"/>
        </w:rPr>
        <w:t xml:space="preserve"> </w:t>
      </w:r>
      <w:r>
        <w:t>the</w:t>
      </w:r>
      <w:r>
        <w:rPr>
          <w:spacing w:val="-11"/>
        </w:rPr>
        <w:t xml:space="preserve"> </w:t>
      </w:r>
      <w:r>
        <w:t>SPH</w:t>
      </w:r>
      <w:r>
        <w:rPr>
          <w:spacing w:val="-11"/>
        </w:rPr>
        <w:t xml:space="preserve"> </w:t>
      </w:r>
      <w:r>
        <w:t>Promotion</w:t>
      </w:r>
      <w:r>
        <w:rPr>
          <w:spacing w:val="-12"/>
        </w:rPr>
        <w:t xml:space="preserve"> </w:t>
      </w:r>
      <w:r>
        <w:rPr>
          <w:spacing w:val="-2"/>
        </w:rPr>
        <w:t>Committee</w:t>
      </w:r>
    </w:p>
    <w:p w14:paraId="7D0AE487" w14:textId="77777777" w:rsidR="00175CCE" w:rsidRDefault="00A96D1F">
      <w:pPr>
        <w:pStyle w:val="BodyText"/>
        <w:spacing w:before="4"/>
      </w:pPr>
      <w:r>
        <w:t>The</w:t>
      </w:r>
      <w:r>
        <w:rPr>
          <w:spacing w:val="-4"/>
        </w:rPr>
        <w:t xml:space="preserve"> </w:t>
      </w:r>
      <w:r>
        <w:t>composition</w:t>
      </w:r>
      <w:r>
        <w:rPr>
          <w:spacing w:val="-5"/>
        </w:rPr>
        <w:t xml:space="preserve"> </w:t>
      </w:r>
      <w:r>
        <w:t>of</w:t>
      </w:r>
      <w:r>
        <w:rPr>
          <w:spacing w:val="-8"/>
        </w:rPr>
        <w:t xml:space="preserve"> </w:t>
      </w:r>
      <w:r>
        <w:t>the</w:t>
      </w:r>
      <w:r>
        <w:rPr>
          <w:spacing w:val="-5"/>
        </w:rPr>
        <w:t xml:space="preserve"> </w:t>
      </w:r>
      <w:r>
        <w:t>SPH</w:t>
      </w:r>
      <w:r>
        <w:rPr>
          <w:spacing w:val="-4"/>
        </w:rPr>
        <w:t xml:space="preserve"> </w:t>
      </w:r>
      <w:r>
        <w:t>Promotion</w:t>
      </w:r>
      <w:r>
        <w:rPr>
          <w:spacing w:val="-5"/>
        </w:rPr>
        <w:t xml:space="preserve"> </w:t>
      </w:r>
      <w:r>
        <w:t>Committee</w:t>
      </w:r>
      <w:r>
        <w:rPr>
          <w:spacing w:val="-3"/>
        </w:rPr>
        <w:t xml:space="preserve"> </w:t>
      </w:r>
      <w:r>
        <w:t>for</w:t>
      </w:r>
      <w:r>
        <w:rPr>
          <w:spacing w:val="-5"/>
        </w:rPr>
        <w:t xml:space="preserve"> </w:t>
      </w:r>
      <w:r>
        <w:t>research</w:t>
      </w:r>
      <w:r>
        <w:rPr>
          <w:spacing w:val="-7"/>
        </w:rPr>
        <w:t xml:space="preserve"> </w:t>
      </w:r>
      <w:r>
        <w:t>track</w:t>
      </w:r>
      <w:r>
        <w:rPr>
          <w:spacing w:val="-6"/>
        </w:rPr>
        <w:t xml:space="preserve"> </w:t>
      </w:r>
      <w:r>
        <w:t>faculty</w:t>
      </w:r>
      <w:r>
        <w:rPr>
          <w:spacing w:val="-4"/>
        </w:rPr>
        <w:t xml:space="preserve"> </w:t>
      </w:r>
      <w:r>
        <w:t>will</w:t>
      </w:r>
      <w:r>
        <w:rPr>
          <w:spacing w:val="-5"/>
        </w:rPr>
        <w:t xml:space="preserve"> </w:t>
      </w:r>
      <w:r>
        <w:t>be</w:t>
      </w:r>
      <w:r>
        <w:rPr>
          <w:spacing w:val="-7"/>
        </w:rPr>
        <w:t xml:space="preserve"> </w:t>
      </w:r>
      <w:r>
        <w:t>the</w:t>
      </w:r>
      <w:r>
        <w:rPr>
          <w:spacing w:val="-4"/>
        </w:rPr>
        <w:t xml:space="preserve"> same</w:t>
      </w:r>
    </w:p>
    <w:p w14:paraId="25EE0043" w14:textId="77777777" w:rsidR="00175CCE" w:rsidRDefault="00175CCE">
      <w:pPr>
        <w:pStyle w:val="BodyText"/>
        <w:sectPr w:rsidR="00175CCE">
          <w:pgSz w:w="12240" w:h="15840"/>
          <w:pgMar w:top="1280" w:right="1080" w:bottom="1280" w:left="1080" w:header="0" w:footer="1037" w:gutter="0"/>
          <w:cols w:space="720"/>
        </w:sectPr>
      </w:pPr>
    </w:p>
    <w:p w14:paraId="368CCF80" w14:textId="77777777" w:rsidR="00175CCE" w:rsidRDefault="00A96D1F">
      <w:pPr>
        <w:pStyle w:val="BodyText"/>
        <w:spacing w:before="81"/>
      </w:pPr>
      <w:r>
        <w:lastRenderedPageBreak/>
        <w:t>as</w:t>
      </w:r>
      <w:r>
        <w:rPr>
          <w:spacing w:val="-6"/>
        </w:rPr>
        <w:t xml:space="preserve"> </w:t>
      </w:r>
      <w:r>
        <w:t>the</w:t>
      </w:r>
      <w:r>
        <w:rPr>
          <w:spacing w:val="-4"/>
        </w:rPr>
        <w:t xml:space="preserve"> </w:t>
      </w:r>
      <w:r>
        <w:t>Promotion</w:t>
      </w:r>
      <w:r>
        <w:rPr>
          <w:spacing w:val="-5"/>
        </w:rPr>
        <w:t xml:space="preserve"> </w:t>
      </w:r>
      <w:r>
        <w:t>Committee</w:t>
      </w:r>
      <w:r>
        <w:rPr>
          <w:spacing w:val="-5"/>
        </w:rPr>
        <w:t xml:space="preserve"> </w:t>
      </w:r>
      <w:r>
        <w:t>noted</w:t>
      </w:r>
      <w:r>
        <w:rPr>
          <w:spacing w:val="-5"/>
        </w:rPr>
        <w:t xml:space="preserve"> </w:t>
      </w:r>
      <w:r>
        <w:t>in</w:t>
      </w:r>
      <w:r>
        <w:rPr>
          <w:spacing w:val="-3"/>
        </w:rPr>
        <w:t xml:space="preserve"> </w:t>
      </w:r>
      <w:r>
        <w:t>Part</w:t>
      </w:r>
      <w:r>
        <w:rPr>
          <w:spacing w:val="-1"/>
        </w:rPr>
        <w:t xml:space="preserve"> </w:t>
      </w:r>
      <w:r>
        <w:t>II</w:t>
      </w:r>
      <w:r>
        <w:rPr>
          <w:spacing w:val="-4"/>
        </w:rPr>
        <w:t xml:space="preserve"> </w:t>
      </w:r>
      <w:r>
        <w:t>section</w:t>
      </w:r>
      <w:r>
        <w:rPr>
          <w:spacing w:val="-4"/>
        </w:rPr>
        <w:t xml:space="preserve"> </w:t>
      </w:r>
      <w:r>
        <w:t>I.6,</w:t>
      </w:r>
      <w:r>
        <w:rPr>
          <w:spacing w:val="-4"/>
        </w:rPr>
        <w:t xml:space="preserve"> </w:t>
      </w:r>
      <w:r>
        <w:t>except</w:t>
      </w:r>
      <w:r>
        <w:rPr>
          <w:spacing w:val="-4"/>
        </w:rPr>
        <w:t xml:space="preserve"> </w:t>
      </w:r>
      <w:r>
        <w:t>for</w:t>
      </w:r>
      <w:r>
        <w:rPr>
          <w:spacing w:val="-3"/>
        </w:rPr>
        <w:t xml:space="preserve"> </w:t>
      </w:r>
      <w:r>
        <w:t>the</w:t>
      </w:r>
      <w:r>
        <w:rPr>
          <w:spacing w:val="-4"/>
        </w:rPr>
        <w:t xml:space="preserve"> </w:t>
      </w:r>
      <w:r>
        <w:rPr>
          <w:spacing w:val="-2"/>
        </w:rPr>
        <w:t>following:</w:t>
      </w:r>
    </w:p>
    <w:p w14:paraId="53012E13" w14:textId="77777777" w:rsidR="00175CCE" w:rsidRDefault="00A96D1F">
      <w:pPr>
        <w:pStyle w:val="ListParagraph"/>
        <w:numPr>
          <w:ilvl w:val="0"/>
          <w:numId w:val="1"/>
        </w:numPr>
        <w:tabs>
          <w:tab w:val="left" w:pos="1080"/>
        </w:tabs>
        <w:spacing w:before="251"/>
        <w:ind w:right="436"/>
      </w:pPr>
      <w:r>
        <w:t>Criteria</w:t>
      </w:r>
      <w:r>
        <w:rPr>
          <w:spacing w:val="-2"/>
        </w:rPr>
        <w:t xml:space="preserve"> </w:t>
      </w:r>
      <w:r>
        <w:t>to select ad</w:t>
      </w:r>
      <w:r>
        <w:rPr>
          <w:spacing w:val="-2"/>
        </w:rPr>
        <w:t xml:space="preserve"> </w:t>
      </w:r>
      <w:r>
        <w:t>hoc</w:t>
      </w:r>
      <w:r>
        <w:rPr>
          <w:spacing w:val="-4"/>
        </w:rPr>
        <w:t xml:space="preserve"> </w:t>
      </w:r>
      <w:r>
        <w:t>committee</w:t>
      </w:r>
      <w:r>
        <w:rPr>
          <w:spacing w:val="-2"/>
        </w:rPr>
        <w:t xml:space="preserve"> </w:t>
      </w:r>
      <w:r>
        <w:t>members: When there are</w:t>
      </w:r>
      <w:r>
        <w:rPr>
          <w:spacing w:val="-2"/>
        </w:rPr>
        <w:t xml:space="preserve"> </w:t>
      </w:r>
      <w:r>
        <w:t>fewer</w:t>
      </w:r>
      <w:r>
        <w:rPr>
          <w:spacing w:val="-3"/>
        </w:rPr>
        <w:t xml:space="preserve"> </w:t>
      </w:r>
      <w:r>
        <w:t>than</w:t>
      </w:r>
      <w:r>
        <w:rPr>
          <w:spacing w:val="-2"/>
        </w:rPr>
        <w:t xml:space="preserve"> </w:t>
      </w:r>
      <w:r>
        <w:t>three qualified voting SPH Promotion Committee faculty members with expertise in the candidate’s discipline (Biostatistics, Epidemiology, Environmental Sciences, Health Systems Management and Policy, or Social and Behavioral Sciences), the Dean, in consultation with</w:t>
      </w:r>
      <w:r>
        <w:rPr>
          <w:spacing w:val="-7"/>
        </w:rPr>
        <w:t xml:space="preserve"> </w:t>
      </w:r>
      <w:r>
        <w:t>the</w:t>
      </w:r>
      <w:r>
        <w:rPr>
          <w:spacing w:val="-8"/>
        </w:rPr>
        <w:t xml:space="preserve"> </w:t>
      </w:r>
      <w:r>
        <w:t>candidate</w:t>
      </w:r>
      <w:r>
        <w:rPr>
          <w:spacing w:val="-7"/>
        </w:rPr>
        <w:t xml:space="preserve"> </w:t>
      </w:r>
      <w:r>
        <w:t>and</w:t>
      </w:r>
      <w:r>
        <w:rPr>
          <w:spacing w:val="-7"/>
        </w:rPr>
        <w:t xml:space="preserve"> </w:t>
      </w:r>
      <w:r>
        <w:t>the</w:t>
      </w:r>
      <w:r>
        <w:rPr>
          <w:spacing w:val="-7"/>
        </w:rPr>
        <w:t xml:space="preserve"> </w:t>
      </w:r>
      <w:r>
        <w:t>candidate’s</w:t>
      </w:r>
      <w:r>
        <w:rPr>
          <w:spacing w:val="-2"/>
        </w:rPr>
        <w:t xml:space="preserve"> </w:t>
      </w:r>
      <w:r>
        <w:t>Division</w:t>
      </w:r>
      <w:r>
        <w:rPr>
          <w:spacing w:val="-5"/>
        </w:rPr>
        <w:t xml:space="preserve"> </w:t>
      </w:r>
      <w:r>
        <w:t>Director,</w:t>
      </w:r>
      <w:r>
        <w:rPr>
          <w:spacing w:val="-4"/>
        </w:rPr>
        <w:t xml:space="preserve"> </w:t>
      </w:r>
      <w:r>
        <w:t>will</w:t>
      </w:r>
      <w:r>
        <w:rPr>
          <w:spacing w:val="-5"/>
        </w:rPr>
        <w:t xml:space="preserve"> </w:t>
      </w:r>
      <w:r>
        <w:t>invite</w:t>
      </w:r>
      <w:r>
        <w:rPr>
          <w:spacing w:val="-5"/>
        </w:rPr>
        <w:t xml:space="preserve"> </w:t>
      </w:r>
      <w:r>
        <w:t>faculty</w:t>
      </w:r>
      <w:r>
        <w:rPr>
          <w:spacing w:val="-8"/>
        </w:rPr>
        <w:t xml:space="preserve"> </w:t>
      </w:r>
      <w:r>
        <w:t>members</w:t>
      </w:r>
      <w:r>
        <w:rPr>
          <w:spacing w:val="-5"/>
        </w:rPr>
        <w:t xml:space="preserve"> </w:t>
      </w:r>
      <w:r>
        <w:t xml:space="preserve">from other units with research and service expertise consistent with the public health discipline, to serve as </w:t>
      </w:r>
      <w:r>
        <w:rPr>
          <w:rFonts w:ascii="Arial" w:hAnsi="Arial"/>
          <w:i/>
        </w:rPr>
        <w:t xml:space="preserve">ad hoc </w:t>
      </w:r>
      <w:r>
        <w:t>voting members of the committee. Ad hoc committee members from outside the SPH must:</w:t>
      </w:r>
      <w:r>
        <w:rPr>
          <w:spacing w:val="40"/>
        </w:rPr>
        <w:t xml:space="preserve"> </w:t>
      </w:r>
      <w:r>
        <w:t>1) be full-time faculty with a rank equal to or higher than that to which the candidate aspires, 2) conduct scholarship, or when applicable, teaching in</w:t>
      </w:r>
      <w:r>
        <w:rPr>
          <w:spacing w:val="-1"/>
        </w:rPr>
        <w:t xml:space="preserve"> </w:t>
      </w:r>
      <w:r>
        <w:t>a</w:t>
      </w:r>
      <w:r>
        <w:rPr>
          <w:spacing w:val="-5"/>
        </w:rPr>
        <w:t xml:space="preserve"> </w:t>
      </w:r>
      <w:r>
        <w:t>disciplinary area</w:t>
      </w:r>
      <w:r>
        <w:rPr>
          <w:spacing w:val="-1"/>
        </w:rPr>
        <w:t xml:space="preserve"> </w:t>
      </w:r>
      <w:r>
        <w:t>similar</w:t>
      </w:r>
      <w:r>
        <w:rPr>
          <w:spacing w:val="-1"/>
        </w:rPr>
        <w:t xml:space="preserve"> </w:t>
      </w:r>
      <w:r>
        <w:t>to</w:t>
      </w:r>
      <w:r>
        <w:rPr>
          <w:spacing w:val="-5"/>
        </w:rPr>
        <w:t xml:space="preserve"> </w:t>
      </w:r>
      <w:r>
        <w:t>that</w:t>
      </w:r>
      <w:r>
        <w:rPr>
          <w:spacing w:val="-2"/>
        </w:rPr>
        <w:t xml:space="preserve"> </w:t>
      </w:r>
      <w:r>
        <w:t>of</w:t>
      </w:r>
      <w:r>
        <w:rPr>
          <w:spacing w:val="-7"/>
        </w:rPr>
        <w:t xml:space="preserve"> </w:t>
      </w:r>
      <w:r>
        <w:t>the</w:t>
      </w:r>
      <w:r>
        <w:rPr>
          <w:spacing w:val="-6"/>
        </w:rPr>
        <w:t xml:space="preserve"> </w:t>
      </w:r>
      <w:r>
        <w:t>candidate,</w:t>
      </w:r>
      <w:r>
        <w:rPr>
          <w:spacing w:val="-1"/>
        </w:rPr>
        <w:t xml:space="preserve"> </w:t>
      </w:r>
      <w:r>
        <w:t>and</w:t>
      </w:r>
      <w:r>
        <w:rPr>
          <w:spacing w:val="-6"/>
        </w:rPr>
        <w:t xml:space="preserve"> </w:t>
      </w:r>
      <w:r>
        <w:t>3)</w:t>
      </w:r>
      <w:r>
        <w:rPr>
          <w:spacing w:val="-4"/>
        </w:rPr>
        <w:t xml:space="preserve"> </w:t>
      </w:r>
      <w:r>
        <w:t>be</w:t>
      </w:r>
      <w:r>
        <w:rPr>
          <w:spacing w:val="-5"/>
        </w:rPr>
        <w:t xml:space="preserve"> </w:t>
      </w:r>
      <w:r>
        <w:t>from other units best positioned to evaluate the candidate.</w:t>
      </w:r>
    </w:p>
    <w:p w14:paraId="6F51812A" w14:textId="77777777" w:rsidR="00175CCE" w:rsidRDefault="00A96D1F">
      <w:pPr>
        <w:pStyle w:val="ListParagraph"/>
        <w:numPr>
          <w:ilvl w:val="0"/>
          <w:numId w:val="1"/>
        </w:numPr>
        <w:tabs>
          <w:tab w:val="left" w:pos="1080"/>
        </w:tabs>
        <w:spacing w:before="1"/>
        <w:ind w:right="472"/>
      </w:pPr>
      <w:r>
        <w:t>The chairperson’s responsibilities will include: working with the candidate as well as external reviewers to collect all the required documents; presiding over meetings of the Committee; tallying the secret ballots submitted by Committee members during the promotion</w:t>
      </w:r>
      <w:r>
        <w:rPr>
          <w:spacing w:val="-4"/>
        </w:rPr>
        <w:t xml:space="preserve"> </w:t>
      </w:r>
      <w:r>
        <w:t>deliberation;</w:t>
      </w:r>
      <w:r>
        <w:rPr>
          <w:spacing w:val="-4"/>
        </w:rPr>
        <w:t xml:space="preserve"> </w:t>
      </w:r>
      <w:r>
        <w:t>preparing</w:t>
      </w:r>
      <w:r>
        <w:rPr>
          <w:spacing w:val="-5"/>
        </w:rPr>
        <w:t xml:space="preserve"> </w:t>
      </w:r>
      <w:r>
        <w:t>the</w:t>
      </w:r>
      <w:r>
        <w:rPr>
          <w:spacing w:val="-5"/>
        </w:rPr>
        <w:t xml:space="preserve"> </w:t>
      </w:r>
      <w:r>
        <w:t>formal</w:t>
      </w:r>
      <w:r>
        <w:rPr>
          <w:spacing w:val="-6"/>
        </w:rPr>
        <w:t xml:space="preserve"> </w:t>
      </w:r>
      <w:r>
        <w:t>recommendation</w:t>
      </w:r>
      <w:r>
        <w:rPr>
          <w:spacing w:val="-5"/>
        </w:rPr>
        <w:t xml:space="preserve"> </w:t>
      </w:r>
      <w:r>
        <w:t>report</w:t>
      </w:r>
      <w:r>
        <w:rPr>
          <w:spacing w:val="-2"/>
        </w:rPr>
        <w:t xml:space="preserve"> </w:t>
      </w:r>
      <w:r>
        <w:t>and,</w:t>
      </w:r>
      <w:r>
        <w:rPr>
          <w:spacing w:val="-4"/>
        </w:rPr>
        <w:t xml:space="preserve"> </w:t>
      </w:r>
      <w:r>
        <w:t>submitting</w:t>
      </w:r>
      <w:r>
        <w:rPr>
          <w:spacing w:val="-4"/>
        </w:rPr>
        <w:t xml:space="preserve"> </w:t>
      </w:r>
      <w:r>
        <w:t>the Committee’s report and candidate’s materials to the Dean and, when applicable, to the Division Director in accordance with the School calendar. In the situation that an acting chair is needed due to availability of the Committee chair, the chair will work with the acting chair to have all documents prepared for the upcoming review meetings and the acting chair will be responsible for the tasks onward.</w:t>
      </w:r>
    </w:p>
    <w:p w14:paraId="24D52889" w14:textId="77777777" w:rsidR="00175CCE" w:rsidRDefault="00A96D1F">
      <w:pPr>
        <w:pStyle w:val="Heading2"/>
        <w:numPr>
          <w:ilvl w:val="1"/>
          <w:numId w:val="2"/>
        </w:numPr>
        <w:tabs>
          <w:tab w:val="left" w:pos="765"/>
        </w:tabs>
        <w:spacing w:before="249"/>
        <w:ind w:left="765" w:hanging="364"/>
      </w:pPr>
      <w:r>
        <w:t>Modification</w:t>
      </w:r>
      <w:r>
        <w:rPr>
          <w:spacing w:val="-12"/>
        </w:rPr>
        <w:t xml:space="preserve"> </w:t>
      </w:r>
      <w:r>
        <w:t>of</w:t>
      </w:r>
      <w:r>
        <w:rPr>
          <w:spacing w:val="-12"/>
        </w:rPr>
        <w:t xml:space="preserve"> </w:t>
      </w:r>
      <w:r>
        <w:t>Promotion</w:t>
      </w:r>
      <w:r>
        <w:rPr>
          <w:spacing w:val="-9"/>
        </w:rPr>
        <w:t xml:space="preserve"> </w:t>
      </w:r>
      <w:r>
        <w:rPr>
          <w:spacing w:val="-2"/>
        </w:rPr>
        <w:t>Guidelines</w:t>
      </w:r>
    </w:p>
    <w:p w14:paraId="2080E869" w14:textId="77777777" w:rsidR="00175CCE" w:rsidRDefault="00A96D1F">
      <w:pPr>
        <w:pStyle w:val="BodyText"/>
        <w:spacing w:before="4"/>
      </w:pPr>
      <w:r>
        <w:t>The</w:t>
      </w:r>
      <w:r>
        <w:rPr>
          <w:spacing w:val="-5"/>
        </w:rPr>
        <w:t xml:space="preserve"> </w:t>
      </w:r>
      <w:r>
        <w:t>guidelines</w:t>
      </w:r>
      <w:r>
        <w:rPr>
          <w:spacing w:val="-4"/>
        </w:rPr>
        <w:t xml:space="preserve"> </w:t>
      </w:r>
      <w:r>
        <w:t>are</w:t>
      </w:r>
      <w:r>
        <w:rPr>
          <w:spacing w:val="-3"/>
        </w:rPr>
        <w:t xml:space="preserve"> </w:t>
      </w:r>
      <w:r>
        <w:t>consistent</w:t>
      </w:r>
      <w:r>
        <w:rPr>
          <w:spacing w:val="-6"/>
        </w:rPr>
        <w:t xml:space="preserve"> </w:t>
      </w:r>
      <w:r>
        <w:t>with</w:t>
      </w:r>
      <w:r>
        <w:rPr>
          <w:spacing w:val="-6"/>
        </w:rPr>
        <w:t xml:space="preserve"> </w:t>
      </w:r>
      <w:r>
        <w:t>those</w:t>
      </w:r>
      <w:r>
        <w:rPr>
          <w:spacing w:val="-7"/>
        </w:rPr>
        <w:t xml:space="preserve"> </w:t>
      </w:r>
      <w:r>
        <w:t>in</w:t>
      </w:r>
      <w:r>
        <w:rPr>
          <w:spacing w:val="-4"/>
        </w:rPr>
        <w:t xml:space="preserve"> </w:t>
      </w:r>
      <w:r>
        <w:t>Part</w:t>
      </w:r>
      <w:r>
        <w:rPr>
          <w:spacing w:val="-6"/>
        </w:rPr>
        <w:t xml:space="preserve"> </w:t>
      </w:r>
      <w:r>
        <w:t>II</w:t>
      </w:r>
      <w:r>
        <w:rPr>
          <w:spacing w:val="-5"/>
        </w:rPr>
        <w:t xml:space="preserve"> </w:t>
      </w:r>
      <w:r>
        <w:t>section</w:t>
      </w:r>
      <w:r>
        <w:rPr>
          <w:spacing w:val="-6"/>
        </w:rPr>
        <w:t xml:space="preserve"> </w:t>
      </w:r>
      <w:r>
        <w:rPr>
          <w:spacing w:val="-4"/>
        </w:rPr>
        <w:t>I.7.</w:t>
      </w:r>
    </w:p>
    <w:p w14:paraId="0C60D96B" w14:textId="77777777" w:rsidR="00175CCE" w:rsidRDefault="00175CCE">
      <w:pPr>
        <w:pStyle w:val="BodyText"/>
        <w:ind w:left="0"/>
      </w:pPr>
    </w:p>
    <w:p w14:paraId="7A81861B" w14:textId="77777777" w:rsidR="00175CCE" w:rsidRDefault="00A96D1F">
      <w:pPr>
        <w:pStyle w:val="Heading2"/>
        <w:numPr>
          <w:ilvl w:val="1"/>
          <w:numId w:val="2"/>
        </w:numPr>
        <w:tabs>
          <w:tab w:val="left" w:pos="767"/>
        </w:tabs>
        <w:ind w:left="767" w:hanging="366"/>
      </w:pPr>
      <w:r>
        <w:t>Flowchart</w:t>
      </w:r>
      <w:r>
        <w:rPr>
          <w:spacing w:val="-15"/>
        </w:rPr>
        <w:t xml:space="preserve"> </w:t>
      </w:r>
      <w:r>
        <w:t>of</w:t>
      </w:r>
      <w:r>
        <w:rPr>
          <w:spacing w:val="-13"/>
        </w:rPr>
        <w:t xml:space="preserve"> </w:t>
      </w:r>
      <w:r>
        <w:t>Procedures</w:t>
      </w:r>
      <w:r>
        <w:rPr>
          <w:spacing w:val="-13"/>
        </w:rPr>
        <w:t xml:space="preserve"> </w:t>
      </w:r>
      <w:r>
        <w:t>and</w:t>
      </w:r>
      <w:r>
        <w:rPr>
          <w:spacing w:val="-15"/>
        </w:rPr>
        <w:t xml:space="preserve"> </w:t>
      </w:r>
      <w:r>
        <w:t>General</w:t>
      </w:r>
      <w:r>
        <w:rPr>
          <w:spacing w:val="-12"/>
        </w:rPr>
        <w:t xml:space="preserve"> </w:t>
      </w:r>
      <w:r>
        <w:rPr>
          <w:spacing w:val="-2"/>
        </w:rPr>
        <w:t>Schedule</w:t>
      </w:r>
    </w:p>
    <w:p w14:paraId="5602A867" w14:textId="77777777" w:rsidR="00175CCE" w:rsidRDefault="00A96D1F">
      <w:pPr>
        <w:pStyle w:val="BodyText"/>
        <w:spacing w:before="4"/>
        <w:ind w:right="553"/>
      </w:pPr>
      <w:r>
        <w:t>The SPH will outline the various due dates to which the candidate and University officials will adhere.</w:t>
      </w:r>
      <w:r>
        <w:rPr>
          <w:spacing w:val="34"/>
        </w:rPr>
        <w:t xml:space="preserve"> </w:t>
      </w:r>
      <w:r>
        <w:t>For</w:t>
      </w:r>
      <w:r>
        <w:rPr>
          <w:spacing w:val="-6"/>
        </w:rPr>
        <w:t xml:space="preserve"> </w:t>
      </w:r>
      <w:r>
        <w:t>general</w:t>
      </w:r>
      <w:r>
        <w:rPr>
          <w:spacing w:val="-8"/>
        </w:rPr>
        <w:t xml:space="preserve"> </w:t>
      </w:r>
      <w:r>
        <w:t>information</w:t>
      </w:r>
      <w:r>
        <w:rPr>
          <w:spacing w:val="-6"/>
        </w:rPr>
        <w:t xml:space="preserve"> </w:t>
      </w:r>
      <w:r>
        <w:t>about</w:t>
      </w:r>
      <w:r>
        <w:rPr>
          <w:spacing w:val="-6"/>
        </w:rPr>
        <w:t xml:space="preserve"> </w:t>
      </w:r>
      <w:r>
        <w:t>the</w:t>
      </w:r>
      <w:r>
        <w:rPr>
          <w:spacing w:val="-8"/>
        </w:rPr>
        <w:t xml:space="preserve"> </w:t>
      </w:r>
      <w:r>
        <w:t>procedural</w:t>
      </w:r>
      <w:r>
        <w:rPr>
          <w:spacing w:val="-7"/>
        </w:rPr>
        <w:t xml:space="preserve"> </w:t>
      </w:r>
      <w:r>
        <w:t>steps</w:t>
      </w:r>
      <w:r>
        <w:rPr>
          <w:spacing w:val="-7"/>
        </w:rPr>
        <w:t xml:space="preserve"> </w:t>
      </w:r>
      <w:r>
        <w:t>and</w:t>
      </w:r>
      <w:r>
        <w:rPr>
          <w:spacing w:val="-10"/>
        </w:rPr>
        <w:t xml:space="preserve"> </w:t>
      </w:r>
      <w:r>
        <w:t>assignment</w:t>
      </w:r>
      <w:r>
        <w:rPr>
          <w:spacing w:val="-5"/>
        </w:rPr>
        <w:t xml:space="preserve"> </w:t>
      </w:r>
      <w:r>
        <w:t>of</w:t>
      </w:r>
      <w:r>
        <w:rPr>
          <w:spacing w:val="-8"/>
        </w:rPr>
        <w:t xml:space="preserve"> </w:t>
      </w:r>
      <w:r>
        <w:t>responsibilities to be</w:t>
      </w:r>
      <w:r>
        <w:rPr>
          <w:spacing w:val="-2"/>
        </w:rPr>
        <w:t xml:space="preserve"> </w:t>
      </w:r>
      <w:r>
        <w:t>followed in</w:t>
      </w:r>
      <w:r>
        <w:rPr>
          <w:spacing w:val="-2"/>
        </w:rPr>
        <w:t xml:space="preserve"> </w:t>
      </w:r>
      <w:r>
        <w:t>the School and Division, refer</w:t>
      </w:r>
      <w:r>
        <w:rPr>
          <w:spacing w:val="-1"/>
        </w:rPr>
        <w:t xml:space="preserve"> </w:t>
      </w:r>
      <w:r>
        <w:t>to</w:t>
      </w:r>
      <w:r>
        <w:rPr>
          <w:spacing w:val="-2"/>
        </w:rPr>
        <w:t xml:space="preserve"> </w:t>
      </w:r>
      <w:r>
        <w:t>the outline included in the flowcharts below. The following hierarchy of decision-making will be followed in promotion review process:</w:t>
      </w:r>
    </w:p>
    <w:p w14:paraId="3F035527" w14:textId="77777777" w:rsidR="00175CCE" w:rsidRDefault="00A96D1F">
      <w:pPr>
        <w:pStyle w:val="ListParagraph"/>
        <w:numPr>
          <w:ilvl w:val="2"/>
          <w:numId w:val="2"/>
        </w:numPr>
        <w:tabs>
          <w:tab w:val="left" w:pos="1330"/>
        </w:tabs>
        <w:ind w:right="1099"/>
      </w:pPr>
      <w:r>
        <w:t>The</w:t>
      </w:r>
      <w:r>
        <w:rPr>
          <w:spacing w:val="-6"/>
        </w:rPr>
        <w:t xml:space="preserve"> </w:t>
      </w:r>
      <w:r>
        <w:t>SPH</w:t>
      </w:r>
      <w:r>
        <w:rPr>
          <w:spacing w:val="-7"/>
        </w:rPr>
        <w:t xml:space="preserve"> </w:t>
      </w:r>
      <w:r>
        <w:t>Promotion</w:t>
      </w:r>
      <w:r>
        <w:rPr>
          <w:spacing w:val="-5"/>
        </w:rPr>
        <w:t xml:space="preserve"> </w:t>
      </w:r>
      <w:r>
        <w:t>Committee</w:t>
      </w:r>
      <w:r>
        <w:rPr>
          <w:spacing w:val="-10"/>
        </w:rPr>
        <w:t xml:space="preserve"> </w:t>
      </w:r>
      <w:r>
        <w:t>will</w:t>
      </w:r>
      <w:r>
        <w:rPr>
          <w:spacing w:val="-7"/>
        </w:rPr>
        <w:t xml:space="preserve"> </w:t>
      </w:r>
      <w:r>
        <w:t>review</w:t>
      </w:r>
      <w:r>
        <w:rPr>
          <w:spacing w:val="-9"/>
        </w:rPr>
        <w:t xml:space="preserve"> </w:t>
      </w:r>
      <w:r>
        <w:t>a</w:t>
      </w:r>
      <w:r>
        <w:rPr>
          <w:spacing w:val="-6"/>
        </w:rPr>
        <w:t xml:space="preserve"> </w:t>
      </w:r>
      <w:r>
        <w:t>candidate’s</w:t>
      </w:r>
      <w:r>
        <w:rPr>
          <w:spacing w:val="-6"/>
        </w:rPr>
        <w:t xml:space="preserve"> </w:t>
      </w:r>
      <w:r>
        <w:t>dossier</w:t>
      </w:r>
      <w:r>
        <w:rPr>
          <w:spacing w:val="-5"/>
        </w:rPr>
        <w:t xml:space="preserve"> </w:t>
      </w:r>
      <w:r>
        <w:t>and</w:t>
      </w:r>
      <w:r>
        <w:rPr>
          <w:spacing w:val="-10"/>
        </w:rPr>
        <w:t xml:space="preserve"> </w:t>
      </w:r>
      <w:r>
        <w:t>forward</w:t>
      </w:r>
      <w:r>
        <w:rPr>
          <w:spacing w:val="-5"/>
        </w:rPr>
        <w:t xml:space="preserve"> </w:t>
      </w:r>
      <w:r>
        <w:t>a recommendation, along with the dossier, to the Dean.</w:t>
      </w:r>
    </w:p>
    <w:p w14:paraId="7DE69BEC" w14:textId="77777777" w:rsidR="00175CCE" w:rsidRDefault="00A96D1F">
      <w:pPr>
        <w:pStyle w:val="ListParagraph"/>
        <w:numPr>
          <w:ilvl w:val="2"/>
          <w:numId w:val="2"/>
        </w:numPr>
        <w:tabs>
          <w:tab w:val="left" w:pos="1330"/>
        </w:tabs>
        <w:ind w:right="983"/>
      </w:pPr>
      <w:r>
        <w:t>The</w:t>
      </w:r>
      <w:r>
        <w:rPr>
          <w:spacing w:val="-3"/>
        </w:rPr>
        <w:t xml:space="preserve"> </w:t>
      </w:r>
      <w:r>
        <w:t>Dean</w:t>
      </w:r>
      <w:r>
        <w:rPr>
          <w:spacing w:val="-3"/>
        </w:rPr>
        <w:t xml:space="preserve"> </w:t>
      </w:r>
      <w:r>
        <w:t>will</w:t>
      </w:r>
      <w:r>
        <w:rPr>
          <w:spacing w:val="-3"/>
        </w:rPr>
        <w:t xml:space="preserve"> </w:t>
      </w:r>
      <w:r>
        <w:t>review</w:t>
      </w:r>
      <w:r>
        <w:rPr>
          <w:spacing w:val="-4"/>
        </w:rPr>
        <w:t xml:space="preserve"> </w:t>
      </w:r>
      <w:r>
        <w:t>the</w:t>
      </w:r>
      <w:r>
        <w:rPr>
          <w:spacing w:val="-5"/>
        </w:rPr>
        <w:t xml:space="preserve"> </w:t>
      </w:r>
      <w:r>
        <w:t>candidate’s</w:t>
      </w:r>
      <w:r>
        <w:rPr>
          <w:spacing w:val="-5"/>
        </w:rPr>
        <w:t xml:space="preserve"> </w:t>
      </w:r>
      <w:r>
        <w:t>file</w:t>
      </w:r>
      <w:r>
        <w:rPr>
          <w:spacing w:val="-3"/>
        </w:rPr>
        <w:t xml:space="preserve"> </w:t>
      </w:r>
      <w:r>
        <w:t>and</w:t>
      </w:r>
      <w:r>
        <w:rPr>
          <w:spacing w:val="-5"/>
        </w:rPr>
        <w:t xml:space="preserve"> </w:t>
      </w:r>
      <w:r>
        <w:t>recommendations</w:t>
      </w:r>
      <w:r>
        <w:rPr>
          <w:spacing w:val="-2"/>
        </w:rPr>
        <w:t xml:space="preserve"> </w:t>
      </w:r>
      <w:r>
        <w:t>of</w:t>
      </w:r>
      <w:r>
        <w:rPr>
          <w:spacing w:val="-1"/>
        </w:rPr>
        <w:t xml:space="preserve"> </w:t>
      </w:r>
      <w:r>
        <w:t>both</w:t>
      </w:r>
      <w:r>
        <w:rPr>
          <w:spacing w:val="-5"/>
        </w:rPr>
        <w:t xml:space="preserve"> </w:t>
      </w:r>
      <w:r>
        <w:t>the</w:t>
      </w:r>
      <w:r>
        <w:rPr>
          <w:spacing w:val="-5"/>
        </w:rPr>
        <w:t xml:space="preserve"> </w:t>
      </w:r>
      <w:r>
        <w:t>SPH Promotion Committee</w:t>
      </w:r>
      <w:r>
        <w:rPr>
          <w:spacing w:val="-2"/>
        </w:rPr>
        <w:t xml:space="preserve"> </w:t>
      </w:r>
      <w:r>
        <w:t>and</w:t>
      </w:r>
      <w:r>
        <w:rPr>
          <w:spacing w:val="-2"/>
        </w:rPr>
        <w:t xml:space="preserve"> </w:t>
      </w:r>
      <w:r>
        <w:t>the</w:t>
      </w:r>
      <w:r>
        <w:rPr>
          <w:spacing w:val="-3"/>
        </w:rPr>
        <w:t xml:space="preserve"> </w:t>
      </w:r>
      <w:r>
        <w:t>Division Director (if</w:t>
      </w:r>
      <w:r>
        <w:rPr>
          <w:spacing w:val="-1"/>
        </w:rPr>
        <w:t xml:space="preserve"> </w:t>
      </w:r>
      <w:r>
        <w:t>applicable) and</w:t>
      </w:r>
      <w:r>
        <w:rPr>
          <w:spacing w:val="-2"/>
        </w:rPr>
        <w:t xml:space="preserve"> </w:t>
      </w:r>
      <w:r>
        <w:t>will</w:t>
      </w:r>
      <w:r>
        <w:rPr>
          <w:spacing w:val="-1"/>
        </w:rPr>
        <w:t xml:space="preserve"> </w:t>
      </w:r>
      <w:r>
        <w:t>forward</w:t>
      </w:r>
      <w:r>
        <w:rPr>
          <w:spacing w:val="-1"/>
        </w:rPr>
        <w:t xml:space="preserve"> </w:t>
      </w:r>
      <w:r>
        <w:t>a recommendation to the Provost.</w:t>
      </w:r>
    </w:p>
    <w:p w14:paraId="12F89603" w14:textId="77777777" w:rsidR="00175CCE" w:rsidRDefault="00175CCE">
      <w:pPr>
        <w:pStyle w:val="BodyText"/>
        <w:spacing w:before="10" w:after="1"/>
        <w:ind w:left="0"/>
        <w:rPr>
          <w:sz w:val="19"/>
        </w:rPr>
      </w:pPr>
    </w:p>
    <w:tbl>
      <w:tblPr>
        <w:tblW w:w="0" w:type="auto"/>
        <w:tblInd w:w="1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
        <w:gridCol w:w="2360"/>
        <w:gridCol w:w="3944"/>
        <w:gridCol w:w="1441"/>
      </w:tblGrid>
      <w:tr w:rsidR="00175CCE" w14:paraId="04192D32" w14:textId="77777777">
        <w:trPr>
          <w:trHeight w:val="426"/>
        </w:trPr>
        <w:tc>
          <w:tcPr>
            <w:tcW w:w="720" w:type="dxa"/>
          </w:tcPr>
          <w:p w14:paraId="659FAC82" w14:textId="77777777" w:rsidR="00175CCE" w:rsidRDefault="00A96D1F">
            <w:pPr>
              <w:pStyle w:val="TableParagraph"/>
              <w:rPr>
                <w:rFonts w:ascii="Arial"/>
                <w:b/>
              </w:rPr>
            </w:pPr>
            <w:r>
              <w:rPr>
                <w:rFonts w:ascii="Arial"/>
                <w:b/>
                <w:spacing w:val="-4"/>
              </w:rPr>
              <w:t>Step</w:t>
            </w:r>
          </w:p>
        </w:tc>
        <w:tc>
          <w:tcPr>
            <w:tcW w:w="2360" w:type="dxa"/>
          </w:tcPr>
          <w:p w14:paraId="39A9D2A4" w14:textId="77777777" w:rsidR="00175CCE" w:rsidRDefault="00A96D1F">
            <w:pPr>
              <w:pStyle w:val="TableParagraph"/>
              <w:rPr>
                <w:rFonts w:ascii="Arial"/>
                <w:b/>
              </w:rPr>
            </w:pPr>
            <w:r>
              <w:rPr>
                <w:rFonts w:ascii="Arial"/>
                <w:b/>
                <w:spacing w:val="-2"/>
              </w:rPr>
              <w:t>Responsibility</w:t>
            </w:r>
          </w:p>
        </w:tc>
        <w:tc>
          <w:tcPr>
            <w:tcW w:w="3944" w:type="dxa"/>
          </w:tcPr>
          <w:p w14:paraId="4302A822" w14:textId="77777777" w:rsidR="00175CCE" w:rsidRDefault="00A96D1F">
            <w:pPr>
              <w:pStyle w:val="TableParagraph"/>
              <w:rPr>
                <w:rFonts w:ascii="Arial"/>
                <w:b/>
              </w:rPr>
            </w:pPr>
            <w:r>
              <w:rPr>
                <w:rFonts w:ascii="Arial"/>
                <w:b/>
                <w:spacing w:val="-2"/>
              </w:rPr>
              <w:t>Action</w:t>
            </w:r>
          </w:p>
        </w:tc>
        <w:tc>
          <w:tcPr>
            <w:tcW w:w="1441" w:type="dxa"/>
          </w:tcPr>
          <w:p w14:paraId="57F8EFED" w14:textId="77777777" w:rsidR="00175CCE" w:rsidRDefault="00A96D1F">
            <w:pPr>
              <w:pStyle w:val="TableParagraph"/>
              <w:ind w:left="124"/>
              <w:rPr>
                <w:rFonts w:ascii="Arial"/>
                <w:b/>
              </w:rPr>
            </w:pPr>
            <w:r>
              <w:rPr>
                <w:rFonts w:ascii="Arial"/>
                <w:b/>
              </w:rPr>
              <w:t>Due</w:t>
            </w:r>
            <w:r>
              <w:rPr>
                <w:rFonts w:ascii="Arial"/>
                <w:b/>
                <w:spacing w:val="-3"/>
              </w:rPr>
              <w:t xml:space="preserve"> </w:t>
            </w:r>
            <w:r>
              <w:rPr>
                <w:rFonts w:ascii="Arial"/>
                <w:b/>
                <w:spacing w:val="-4"/>
              </w:rPr>
              <w:t>Date</w:t>
            </w:r>
          </w:p>
        </w:tc>
      </w:tr>
      <w:tr w:rsidR="00175CCE" w14:paraId="37C571DF" w14:textId="77777777">
        <w:trPr>
          <w:trHeight w:val="680"/>
        </w:trPr>
        <w:tc>
          <w:tcPr>
            <w:tcW w:w="720" w:type="dxa"/>
          </w:tcPr>
          <w:p w14:paraId="54E77F53" w14:textId="77777777" w:rsidR="00175CCE" w:rsidRDefault="00A96D1F">
            <w:pPr>
              <w:pStyle w:val="TableParagraph"/>
            </w:pPr>
            <w:r>
              <w:rPr>
                <w:spacing w:val="-10"/>
              </w:rPr>
              <w:t>1</w:t>
            </w:r>
          </w:p>
        </w:tc>
        <w:tc>
          <w:tcPr>
            <w:tcW w:w="2360" w:type="dxa"/>
          </w:tcPr>
          <w:p w14:paraId="500C7AC7" w14:textId="77777777" w:rsidR="00175CCE" w:rsidRDefault="00A96D1F">
            <w:pPr>
              <w:pStyle w:val="TableParagraph"/>
            </w:pPr>
            <w:r>
              <w:rPr>
                <w:spacing w:val="-2"/>
              </w:rPr>
              <w:t>Candidate</w:t>
            </w:r>
          </w:p>
        </w:tc>
        <w:tc>
          <w:tcPr>
            <w:tcW w:w="3944" w:type="dxa"/>
          </w:tcPr>
          <w:p w14:paraId="09CF0627" w14:textId="77777777" w:rsidR="00175CCE" w:rsidRDefault="00A96D1F">
            <w:pPr>
              <w:pStyle w:val="TableParagraph"/>
              <w:spacing w:before="117" w:line="244" w:lineRule="auto"/>
              <w:ind w:right="158"/>
            </w:pPr>
            <w:r>
              <w:t>Notify</w:t>
            </w:r>
            <w:r>
              <w:rPr>
                <w:spacing w:val="-9"/>
              </w:rPr>
              <w:t xml:space="preserve"> </w:t>
            </w:r>
            <w:r>
              <w:t>Division</w:t>
            </w:r>
            <w:r>
              <w:rPr>
                <w:spacing w:val="-10"/>
              </w:rPr>
              <w:t xml:space="preserve"> </w:t>
            </w:r>
            <w:r>
              <w:t>Director</w:t>
            </w:r>
            <w:r>
              <w:rPr>
                <w:spacing w:val="-8"/>
              </w:rPr>
              <w:t xml:space="preserve"> </w:t>
            </w:r>
            <w:r>
              <w:t>of</w:t>
            </w:r>
            <w:r>
              <w:rPr>
                <w:spacing w:val="-11"/>
              </w:rPr>
              <w:t xml:space="preserve"> </w:t>
            </w:r>
            <w:r>
              <w:t>Intent</w:t>
            </w:r>
            <w:r>
              <w:rPr>
                <w:spacing w:val="-13"/>
              </w:rPr>
              <w:t xml:space="preserve"> </w:t>
            </w:r>
            <w:r>
              <w:t>to apply for Promotion.</w:t>
            </w:r>
          </w:p>
        </w:tc>
        <w:tc>
          <w:tcPr>
            <w:tcW w:w="1441" w:type="dxa"/>
          </w:tcPr>
          <w:p w14:paraId="662BC22F" w14:textId="77777777" w:rsidR="00175CCE" w:rsidRDefault="00A96D1F">
            <w:pPr>
              <w:pStyle w:val="TableParagraph"/>
              <w:ind w:left="124"/>
            </w:pPr>
            <w:r>
              <w:t>April</w:t>
            </w:r>
            <w:r>
              <w:rPr>
                <w:spacing w:val="-5"/>
              </w:rPr>
              <w:t xml:space="preserve"> </w:t>
            </w:r>
            <w:r>
              <w:rPr>
                <w:spacing w:val="-10"/>
              </w:rPr>
              <w:t>1</w:t>
            </w:r>
          </w:p>
        </w:tc>
      </w:tr>
      <w:tr w:rsidR="00175CCE" w14:paraId="6AE4CAF7" w14:textId="77777777">
        <w:trPr>
          <w:trHeight w:val="678"/>
        </w:trPr>
        <w:tc>
          <w:tcPr>
            <w:tcW w:w="720" w:type="dxa"/>
          </w:tcPr>
          <w:p w14:paraId="2CAE47F6" w14:textId="77777777" w:rsidR="00175CCE" w:rsidRDefault="00A96D1F">
            <w:pPr>
              <w:pStyle w:val="TableParagraph"/>
            </w:pPr>
            <w:r>
              <w:rPr>
                <w:spacing w:val="-10"/>
              </w:rPr>
              <w:t>2</w:t>
            </w:r>
          </w:p>
        </w:tc>
        <w:tc>
          <w:tcPr>
            <w:tcW w:w="2360" w:type="dxa"/>
          </w:tcPr>
          <w:p w14:paraId="350B7AF0" w14:textId="77777777" w:rsidR="00175CCE" w:rsidRDefault="00A96D1F">
            <w:pPr>
              <w:pStyle w:val="TableParagraph"/>
              <w:spacing w:before="117"/>
            </w:pPr>
            <w:r>
              <w:t>Candidate;</w:t>
            </w:r>
            <w:r>
              <w:rPr>
                <w:spacing w:val="-10"/>
              </w:rPr>
              <w:t xml:space="preserve"> </w:t>
            </w:r>
            <w:r>
              <w:t xml:space="preserve">SPH </w:t>
            </w:r>
            <w:r>
              <w:rPr>
                <w:spacing w:val="-2"/>
              </w:rPr>
              <w:t>Promotion</w:t>
            </w:r>
            <w:r>
              <w:rPr>
                <w:spacing w:val="-14"/>
              </w:rPr>
              <w:t xml:space="preserve"> </w:t>
            </w:r>
            <w:r>
              <w:rPr>
                <w:spacing w:val="-2"/>
              </w:rPr>
              <w:t>Committee</w:t>
            </w:r>
          </w:p>
        </w:tc>
        <w:tc>
          <w:tcPr>
            <w:tcW w:w="3944" w:type="dxa"/>
          </w:tcPr>
          <w:p w14:paraId="14782979" w14:textId="77777777" w:rsidR="00175CCE" w:rsidRDefault="00A96D1F">
            <w:pPr>
              <w:pStyle w:val="TableParagraph"/>
              <w:spacing w:before="117"/>
              <w:ind w:right="158"/>
            </w:pPr>
            <w:r>
              <w:t>Independently</w:t>
            </w:r>
            <w:r>
              <w:rPr>
                <w:spacing w:val="-16"/>
              </w:rPr>
              <w:t xml:space="preserve"> </w:t>
            </w:r>
            <w:r>
              <w:t>develop</w:t>
            </w:r>
            <w:r>
              <w:rPr>
                <w:spacing w:val="-15"/>
              </w:rPr>
              <w:t xml:space="preserve"> </w:t>
            </w:r>
            <w:r>
              <w:t>a</w:t>
            </w:r>
            <w:r>
              <w:rPr>
                <w:spacing w:val="-15"/>
              </w:rPr>
              <w:t xml:space="preserve"> </w:t>
            </w:r>
            <w:r>
              <w:t>list</w:t>
            </w:r>
            <w:r>
              <w:rPr>
                <w:spacing w:val="-16"/>
              </w:rPr>
              <w:t xml:space="preserve"> </w:t>
            </w:r>
            <w:r>
              <w:t>of potential external reviewers.</w:t>
            </w:r>
          </w:p>
        </w:tc>
        <w:tc>
          <w:tcPr>
            <w:tcW w:w="1441" w:type="dxa"/>
          </w:tcPr>
          <w:p w14:paraId="60DBCA17" w14:textId="77777777" w:rsidR="00175CCE" w:rsidRDefault="00A96D1F">
            <w:pPr>
              <w:pStyle w:val="TableParagraph"/>
              <w:spacing w:before="117"/>
              <w:ind w:left="124"/>
            </w:pPr>
            <w:r>
              <w:t xml:space="preserve">May </w:t>
            </w:r>
            <w:r>
              <w:rPr>
                <w:spacing w:val="-10"/>
              </w:rPr>
              <w:t>1</w:t>
            </w:r>
          </w:p>
        </w:tc>
      </w:tr>
      <w:tr w:rsidR="00175CCE" w14:paraId="7AFCAD96" w14:textId="77777777">
        <w:trPr>
          <w:trHeight w:val="1187"/>
        </w:trPr>
        <w:tc>
          <w:tcPr>
            <w:tcW w:w="720" w:type="dxa"/>
          </w:tcPr>
          <w:p w14:paraId="664B542C" w14:textId="77777777" w:rsidR="00175CCE" w:rsidRDefault="00A96D1F">
            <w:pPr>
              <w:pStyle w:val="TableParagraph"/>
            </w:pPr>
            <w:r>
              <w:rPr>
                <w:spacing w:val="-10"/>
              </w:rPr>
              <w:t>3</w:t>
            </w:r>
          </w:p>
        </w:tc>
        <w:tc>
          <w:tcPr>
            <w:tcW w:w="2360" w:type="dxa"/>
          </w:tcPr>
          <w:p w14:paraId="72E9124B" w14:textId="77777777" w:rsidR="00175CCE" w:rsidRDefault="00A96D1F">
            <w:pPr>
              <w:pStyle w:val="TableParagraph"/>
            </w:pPr>
            <w:r>
              <w:t xml:space="preserve">SPH Promotion </w:t>
            </w:r>
            <w:r>
              <w:rPr>
                <w:spacing w:val="-2"/>
              </w:rPr>
              <w:t>Committee;</w:t>
            </w:r>
            <w:r>
              <w:rPr>
                <w:spacing w:val="-14"/>
              </w:rPr>
              <w:t xml:space="preserve"> </w:t>
            </w:r>
            <w:r>
              <w:rPr>
                <w:spacing w:val="-2"/>
              </w:rPr>
              <w:t>Division Director</w:t>
            </w:r>
          </w:p>
        </w:tc>
        <w:tc>
          <w:tcPr>
            <w:tcW w:w="3944" w:type="dxa"/>
          </w:tcPr>
          <w:p w14:paraId="726FC02D" w14:textId="77777777" w:rsidR="00175CCE" w:rsidRDefault="00A96D1F">
            <w:pPr>
              <w:pStyle w:val="TableParagraph"/>
            </w:pPr>
            <w:r>
              <w:t>In consultation with Division Director, finalize</w:t>
            </w:r>
            <w:r>
              <w:rPr>
                <w:spacing w:val="-13"/>
              </w:rPr>
              <w:t xml:space="preserve"> </w:t>
            </w:r>
            <w:r>
              <w:t>list</w:t>
            </w:r>
            <w:r>
              <w:rPr>
                <w:spacing w:val="-11"/>
              </w:rPr>
              <w:t xml:space="preserve"> </w:t>
            </w:r>
            <w:r>
              <w:t>of</w:t>
            </w:r>
            <w:r>
              <w:rPr>
                <w:spacing w:val="-14"/>
              </w:rPr>
              <w:t xml:space="preserve"> </w:t>
            </w:r>
            <w:r>
              <w:t>reviewers</w:t>
            </w:r>
            <w:r>
              <w:rPr>
                <w:spacing w:val="-15"/>
              </w:rPr>
              <w:t xml:space="preserve"> </w:t>
            </w:r>
            <w:r>
              <w:t>and</w:t>
            </w:r>
            <w:r>
              <w:rPr>
                <w:spacing w:val="-14"/>
              </w:rPr>
              <w:t xml:space="preserve"> </w:t>
            </w:r>
            <w:r>
              <w:t>solicit</w:t>
            </w:r>
            <w:r>
              <w:rPr>
                <w:spacing w:val="-11"/>
              </w:rPr>
              <w:t xml:space="preserve"> </w:t>
            </w:r>
            <w:r>
              <w:t xml:space="preserve">their agreement to review the candidate’s </w:t>
            </w:r>
            <w:r>
              <w:rPr>
                <w:spacing w:val="-2"/>
              </w:rPr>
              <w:t>materials.</w:t>
            </w:r>
          </w:p>
        </w:tc>
        <w:tc>
          <w:tcPr>
            <w:tcW w:w="1441" w:type="dxa"/>
          </w:tcPr>
          <w:p w14:paraId="442C8525" w14:textId="77777777" w:rsidR="00175CCE" w:rsidRDefault="00A96D1F">
            <w:pPr>
              <w:pStyle w:val="TableParagraph"/>
              <w:ind w:left="124"/>
            </w:pPr>
            <w:r>
              <w:t>May</w:t>
            </w:r>
            <w:r>
              <w:rPr>
                <w:spacing w:val="-4"/>
              </w:rPr>
              <w:t xml:space="preserve"> </w:t>
            </w:r>
            <w:r>
              <w:rPr>
                <w:spacing w:val="-7"/>
              </w:rPr>
              <w:t>30</w:t>
            </w:r>
          </w:p>
        </w:tc>
      </w:tr>
    </w:tbl>
    <w:p w14:paraId="4A9C48D4" w14:textId="77777777" w:rsidR="00175CCE" w:rsidRDefault="00175CCE">
      <w:pPr>
        <w:pStyle w:val="TableParagraph"/>
        <w:sectPr w:rsidR="00175CCE">
          <w:pgSz w:w="12240" w:h="15840"/>
          <w:pgMar w:top="1280" w:right="1080" w:bottom="1603" w:left="1080" w:header="0" w:footer="1037" w:gutter="0"/>
          <w:cols w:space="720"/>
        </w:sectPr>
      </w:pPr>
    </w:p>
    <w:tbl>
      <w:tblPr>
        <w:tblW w:w="0" w:type="auto"/>
        <w:tblInd w:w="1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
        <w:gridCol w:w="2360"/>
        <w:gridCol w:w="3944"/>
        <w:gridCol w:w="1441"/>
      </w:tblGrid>
      <w:tr w:rsidR="00175CCE" w14:paraId="5DDDF219" w14:textId="77777777">
        <w:trPr>
          <w:trHeight w:val="930"/>
        </w:trPr>
        <w:tc>
          <w:tcPr>
            <w:tcW w:w="720" w:type="dxa"/>
          </w:tcPr>
          <w:p w14:paraId="68A2D83C" w14:textId="77777777" w:rsidR="00175CCE" w:rsidRDefault="00A96D1F">
            <w:pPr>
              <w:pStyle w:val="TableParagraph"/>
            </w:pPr>
            <w:r>
              <w:rPr>
                <w:spacing w:val="-10"/>
              </w:rPr>
              <w:lastRenderedPageBreak/>
              <w:t>4</w:t>
            </w:r>
          </w:p>
        </w:tc>
        <w:tc>
          <w:tcPr>
            <w:tcW w:w="2360" w:type="dxa"/>
          </w:tcPr>
          <w:p w14:paraId="4A4E733A" w14:textId="77777777" w:rsidR="00175CCE" w:rsidRDefault="00A96D1F">
            <w:pPr>
              <w:pStyle w:val="TableParagraph"/>
            </w:pPr>
            <w:r>
              <w:rPr>
                <w:spacing w:val="-2"/>
              </w:rPr>
              <w:t>Candidate</w:t>
            </w:r>
          </w:p>
        </w:tc>
        <w:tc>
          <w:tcPr>
            <w:tcW w:w="3944" w:type="dxa"/>
          </w:tcPr>
          <w:p w14:paraId="3EA75475" w14:textId="77777777" w:rsidR="00175CCE" w:rsidRDefault="00A96D1F">
            <w:pPr>
              <w:pStyle w:val="TableParagraph"/>
              <w:spacing w:before="117" w:line="242" w:lineRule="auto"/>
            </w:pPr>
            <w:r>
              <w:t>Develop</w:t>
            </w:r>
            <w:r>
              <w:rPr>
                <w:spacing w:val="-16"/>
              </w:rPr>
              <w:t xml:space="preserve"> </w:t>
            </w:r>
            <w:r>
              <w:t>packet</w:t>
            </w:r>
            <w:r>
              <w:rPr>
                <w:spacing w:val="-15"/>
              </w:rPr>
              <w:t xml:space="preserve"> </w:t>
            </w:r>
            <w:r>
              <w:t>of</w:t>
            </w:r>
            <w:r>
              <w:rPr>
                <w:spacing w:val="-15"/>
              </w:rPr>
              <w:t xml:space="preserve"> </w:t>
            </w:r>
            <w:r>
              <w:t>research</w:t>
            </w:r>
            <w:r>
              <w:rPr>
                <w:spacing w:val="-16"/>
              </w:rPr>
              <w:t xml:space="preserve"> </w:t>
            </w:r>
            <w:r>
              <w:t xml:space="preserve">materials and vitae to submit to external </w:t>
            </w:r>
            <w:r>
              <w:rPr>
                <w:spacing w:val="-2"/>
              </w:rPr>
              <w:t>reviewers.</w:t>
            </w:r>
          </w:p>
        </w:tc>
        <w:tc>
          <w:tcPr>
            <w:tcW w:w="1441" w:type="dxa"/>
          </w:tcPr>
          <w:p w14:paraId="345FE4EC" w14:textId="77777777" w:rsidR="00175CCE" w:rsidRDefault="00A96D1F">
            <w:pPr>
              <w:pStyle w:val="TableParagraph"/>
              <w:ind w:left="124"/>
            </w:pPr>
            <w:r>
              <w:t>May</w:t>
            </w:r>
            <w:r>
              <w:rPr>
                <w:spacing w:val="-4"/>
              </w:rPr>
              <w:t xml:space="preserve"> </w:t>
            </w:r>
            <w:r>
              <w:rPr>
                <w:spacing w:val="-7"/>
              </w:rPr>
              <w:t>30</w:t>
            </w:r>
          </w:p>
        </w:tc>
      </w:tr>
      <w:tr w:rsidR="00175CCE" w14:paraId="6FB96515" w14:textId="77777777">
        <w:trPr>
          <w:trHeight w:val="1383"/>
        </w:trPr>
        <w:tc>
          <w:tcPr>
            <w:tcW w:w="720" w:type="dxa"/>
          </w:tcPr>
          <w:p w14:paraId="269D840C" w14:textId="77777777" w:rsidR="00175CCE" w:rsidRDefault="00A96D1F">
            <w:pPr>
              <w:pStyle w:val="TableParagraph"/>
            </w:pPr>
            <w:r>
              <w:rPr>
                <w:spacing w:val="-10"/>
              </w:rPr>
              <w:t>5</w:t>
            </w:r>
          </w:p>
        </w:tc>
        <w:tc>
          <w:tcPr>
            <w:tcW w:w="2360" w:type="dxa"/>
          </w:tcPr>
          <w:p w14:paraId="03DF8778" w14:textId="77777777" w:rsidR="00175CCE" w:rsidRDefault="00A96D1F">
            <w:pPr>
              <w:pStyle w:val="TableParagraph"/>
              <w:spacing w:before="119" w:line="244" w:lineRule="auto"/>
            </w:pPr>
            <w:r>
              <w:t xml:space="preserve">Chair of SPH </w:t>
            </w:r>
            <w:r>
              <w:rPr>
                <w:spacing w:val="-2"/>
              </w:rPr>
              <w:t>Promotion</w:t>
            </w:r>
            <w:r>
              <w:rPr>
                <w:spacing w:val="-14"/>
              </w:rPr>
              <w:t xml:space="preserve"> </w:t>
            </w:r>
            <w:r>
              <w:rPr>
                <w:spacing w:val="-2"/>
              </w:rPr>
              <w:t>Committee</w:t>
            </w:r>
          </w:p>
        </w:tc>
        <w:tc>
          <w:tcPr>
            <w:tcW w:w="3944" w:type="dxa"/>
          </w:tcPr>
          <w:p w14:paraId="315CC888" w14:textId="77777777" w:rsidR="00175CCE" w:rsidRDefault="00A96D1F">
            <w:pPr>
              <w:pStyle w:val="TableParagraph"/>
              <w:spacing w:before="119"/>
              <w:ind w:right="158"/>
            </w:pPr>
            <w:r>
              <w:t>Send letter, candidate’s materials, and SPH P&amp;T Guidelines to reviewers</w:t>
            </w:r>
            <w:r>
              <w:rPr>
                <w:spacing w:val="-7"/>
              </w:rPr>
              <w:t xml:space="preserve"> </w:t>
            </w:r>
            <w:r>
              <w:t>(September</w:t>
            </w:r>
            <w:r>
              <w:rPr>
                <w:spacing w:val="-7"/>
              </w:rPr>
              <w:t xml:space="preserve"> </w:t>
            </w:r>
            <w:r>
              <w:t>1</w:t>
            </w:r>
            <w:r>
              <w:rPr>
                <w:vertAlign w:val="superscript"/>
              </w:rPr>
              <w:t>st</w:t>
            </w:r>
            <w:r>
              <w:rPr>
                <w:spacing w:val="-6"/>
              </w:rPr>
              <w:t xml:space="preserve"> </w:t>
            </w:r>
            <w:r>
              <w:t>as</w:t>
            </w:r>
            <w:r>
              <w:rPr>
                <w:spacing w:val="-8"/>
              </w:rPr>
              <w:t xml:space="preserve"> </w:t>
            </w:r>
            <w:r>
              <w:t>the</w:t>
            </w:r>
            <w:r>
              <w:rPr>
                <w:spacing w:val="-11"/>
              </w:rPr>
              <w:t xml:space="preserve"> </w:t>
            </w:r>
            <w:r>
              <w:t>due</w:t>
            </w:r>
          </w:p>
          <w:p w14:paraId="4F85DD40" w14:textId="77777777" w:rsidR="00175CCE" w:rsidRDefault="00A96D1F">
            <w:pPr>
              <w:pStyle w:val="TableParagraph"/>
              <w:spacing w:before="0" w:line="252" w:lineRule="exact"/>
            </w:pPr>
            <w:r>
              <w:t>date</w:t>
            </w:r>
            <w:r>
              <w:rPr>
                <w:spacing w:val="-16"/>
              </w:rPr>
              <w:t xml:space="preserve"> </w:t>
            </w:r>
            <w:r>
              <w:t>of</w:t>
            </w:r>
            <w:r>
              <w:rPr>
                <w:spacing w:val="-14"/>
              </w:rPr>
              <w:t xml:space="preserve"> </w:t>
            </w:r>
            <w:r>
              <w:t>the</w:t>
            </w:r>
            <w:r>
              <w:rPr>
                <w:spacing w:val="-14"/>
              </w:rPr>
              <w:t xml:space="preserve"> </w:t>
            </w:r>
            <w:r>
              <w:t xml:space="preserve">reviewers’ </w:t>
            </w:r>
            <w:r>
              <w:rPr>
                <w:spacing w:val="-2"/>
              </w:rPr>
              <w:t>recommendations).</w:t>
            </w:r>
          </w:p>
        </w:tc>
        <w:tc>
          <w:tcPr>
            <w:tcW w:w="1441" w:type="dxa"/>
          </w:tcPr>
          <w:p w14:paraId="5D85C3E7" w14:textId="77777777" w:rsidR="00175CCE" w:rsidRDefault="00A96D1F">
            <w:pPr>
              <w:pStyle w:val="TableParagraph"/>
              <w:ind w:left="124"/>
            </w:pPr>
            <w:r>
              <w:t>June</w:t>
            </w:r>
            <w:r>
              <w:rPr>
                <w:spacing w:val="-3"/>
              </w:rPr>
              <w:t xml:space="preserve"> </w:t>
            </w:r>
            <w:r>
              <w:rPr>
                <w:spacing w:val="-10"/>
              </w:rPr>
              <w:t>5</w:t>
            </w:r>
          </w:p>
        </w:tc>
      </w:tr>
      <w:tr w:rsidR="00175CCE" w14:paraId="6DDB0737" w14:textId="77777777">
        <w:trPr>
          <w:trHeight w:val="1384"/>
        </w:trPr>
        <w:tc>
          <w:tcPr>
            <w:tcW w:w="720" w:type="dxa"/>
          </w:tcPr>
          <w:p w14:paraId="3667D39C" w14:textId="77777777" w:rsidR="00175CCE" w:rsidRDefault="00A96D1F">
            <w:pPr>
              <w:pStyle w:val="TableParagraph"/>
            </w:pPr>
            <w:r>
              <w:rPr>
                <w:spacing w:val="-10"/>
              </w:rPr>
              <w:t>6</w:t>
            </w:r>
          </w:p>
        </w:tc>
        <w:tc>
          <w:tcPr>
            <w:tcW w:w="2360" w:type="dxa"/>
          </w:tcPr>
          <w:p w14:paraId="482DE09D" w14:textId="77777777" w:rsidR="00175CCE" w:rsidRDefault="00A96D1F">
            <w:pPr>
              <w:pStyle w:val="TableParagraph"/>
            </w:pPr>
            <w:r>
              <w:rPr>
                <w:spacing w:val="-2"/>
              </w:rPr>
              <w:t>Candidate</w:t>
            </w:r>
          </w:p>
        </w:tc>
        <w:tc>
          <w:tcPr>
            <w:tcW w:w="3944" w:type="dxa"/>
          </w:tcPr>
          <w:p w14:paraId="230EB1D1" w14:textId="77777777" w:rsidR="00175CCE" w:rsidRDefault="00A96D1F">
            <w:pPr>
              <w:pStyle w:val="TableParagraph"/>
              <w:spacing w:before="119"/>
              <w:ind w:right="-6"/>
            </w:pPr>
            <w:r>
              <w:t>Complete</w:t>
            </w:r>
            <w:r>
              <w:rPr>
                <w:spacing w:val="-16"/>
              </w:rPr>
              <w:t xml:space="preserve"> </w:t>
            </w:r>
            <w:r>
              <w:t>Dossier</w:t>
            </w:r>
            <w:r>
              <w:rPr>
                <w:spacing w:val="-15"/>
              </w:rPr>
              <w:t xml:space="preserve"> </w:t>
            </w:r>
            <w:r>
              <w:t>(following</w:t>
            </w:r>
            <w:r>
              <w:rPr>
                <w:spacing w:val="-15"/>
              </w:rPr>
              <w:t xml:space="preserve"> </w:t>
            </w:r>
            <w:r>
              <w:t>University, School, and Division [if appropriate] guidelines and calendar) and upload online following the link sent from</w:t>
            </w:r>
          </w:p>
          <w:p w14:paraId="05C85D0C" w14:textId="77777777" w:rsidR="00175CCE" w:rsidRDefault="00A96D1F">
            <w:pPr>
              <w:pStyle w:val="TableParagraph"/>
              <w:spacing w:before="0" w:line="232" w:lineRule="exact"/>
            </w:pPr>
            <w:r>
              <w:rPr>
                <w:spacing w:val="-4"/>
              </w:rPr>
              <w:t>SPH.</w:t>
            </w:r>
          </w:p>
        </w:tc>
        <w:tc>
          <w:tcPr>
            <w:tcW w:w="1441" w:type="dxa"/>
          </w:tcPr>
          <w:p w14:paraId="72A638B9" w14:textId="77777777" w:rsidR="00175CCE" w:rsidRDefault="00A96D1F">
            <w:pPr>
              <w:pStyle w:val="TableParagraph"/>
              <w:ind w:left="124"/>
            </w:pPr>
            <w:r>
              <w:rPr>
                <w:spacing w:val="-2"/>
              </w:rPr>
              <w:t>September</w:t>
            </w:r>
          </w:p>
        </w:tc>
      </w:tr>
      <w:tr w:rsidR="00175CCE" w14:paraId="07EB10C6" w14:textId="77777777">
        <w:trPr>
          <w:trHeight w:val="1384"/>
        </w:trPr>
        <w:tc>
          <w:tcPr>
            <w:tcW w:w="720" w:type="dxa"/>
          </w:tcPr>
          <w:p w14:paraId="06B0CC7C" w14:textId="77777777" w:rsidR="00175CCE" w:rsidRDefault="00A96D1F">
            <w:pPr>
              <w:pStyle w:val="TableParagraph"/>
            </w:pPr>
            <w:r>
              <w:rPr>
                <w:spacing w:val="-10"/>
              </w:rPr>
              <w:t>7</w:t>
            </w:r>
          </w:p>
        </w:tc>
        <w:tc>
          <w:tcPr>
            <w:tcW w:w="2360" w:type="dxa"/>
          </w:tcPr>
          <w:p w14:paraId="47A15C21" w14:textId="77777777" w:rsidR="00175CCE" w:rsidRDefault="00A96D1F">
            <w:pPr>
              <w:pStyle w:val="TableParagraph"/>
              <w:spacing w:before="120"/>
            </w:pPr>
            <w:r>
              <w:t xml:space="preserve">Chair of SPH </w:t>
            </w:r>
            <w:r>
              <w:rPr>
                <w:spacing w:val="-2"/>
              </w:rPr>
              <w:t>Promotion</w:t>
            </w:r>
            <w:r>
              <w:rPr>
                <w:spacing w:val="-14"/>
              </w:rPr>
              <w:t xml:space="preserve"> </w:t>
            </w:r>
            <w:r>
              <w:rPr>
                <w:spacing w:val="-2"/>
              </w:rPr>
              <w:t>Committee</w:t>
            </w:r>
          </w:p>
        </w:tc>
        <w:tc>
          <w:tcPr>
            <w:tcW w:w="3944" w:type="dxa"/>
          </w:tcPr>
          <w:p w14:paraId="145848D7" w14:textId="77777777" w:rsidR="00175CCE" w:rsidRDefault="00A96D1F">
            <w:pPr>
              <w:pStyle w:val="TableParagraph"/>
              <w:spacing w:before="120"/>
              <w:ind w:right="319"/>
            </w:pPr>
            <w:r>
              <w:t>Collect all materials (Candidate’s Dossier, External Review Letters, Vitae</w:t>
            </w:r>
            <w:r>
              <w:rPr>
                <w:spacing w:val="-21"/>
              </w:rPr>
              <w:t xml:space="preserve"> </w:t>
            </w:r>
            <w:r>
              <w:t>and,</w:t>
            </w:r>
            <w:r>
              <w:rPr>
                <w:spacing w:val="-16"/>
              </w:rPr>
              <w:t xml:space="preserve"> </w:t>
            </w:r>
            <w:r>
              <w:t>when</w:t>
            </w:r>
            <w:r>
              <w:rPr>
                <w:spacing w:val="-15"/>
              </w:rPr>
              <w:t xml:space="preserve"> </w:t>
            </w:r>
            <w:r>
              <w:t>applicable,</w:t>
            </w:r>
            <w:r>
              <w:rPr>
                <w:spacing w:val="-15"/>
              </w:rPr>
              <w:t xml:space="preserve"> </w:t>
            </w:r>
            <w:r>
              <w:t>Division</w:t>
            </w:r>
          </w:p>
          <w:p w14:paraId="19EF1455" w14:textId="77777777" w:rsidR="00175CCE" w:rsidRDefault="00A96D1F">
            <w:pPr>
              <w:pStyle w:val="TableParagraph"/>
              <w:spacing w:before="0" w:line="252" w:lineRule="exact"/>
            </w:pPr>
            <w:r>
              <w:t>Director’s</w:t>
            </w:r>
            <w:r>
              <w:rPr>
                <w:spacing w:val="-9"/>
              </w:rPr>
              <w:t xml:space="preserve"> </w:t>
            </w:r>
            <w:r>
              <w:t>letter);</w:t>
            </w:r>
            <w:r>
              <w:rPr>
                <w:spacing w:val="-8"/>
              </w:rPr>
              <w:t xml:space="preserve"> </w:t>
            </w:r>
            <w:r>
              <w:t>Submit</w:t>
            </w:r>
            <w:r>
              <w:rPr>
                <w:spacing w:val="-10"/>
              </w:rPr>
              <w:t xml:space="preserve"> </w:t>
            </w:r>
            <w:r>
              <w:t>to</w:t>
            </w:r>
            <w:r>
              <w:rPr>
                <w:spacing w:val="-10"/>
              </w:rPr>
              <w:t xml:space="preserve"> </w:t>
            </w:r>
            <w:r>
              <w:t>SPH Promotion Committee.</w:t>
            </w:r>
          </w:p>
        </w:tc>
        <w:tc>
          <w:tcPr>
            <w:tcW w:w="1441" w:type="dxa"/>
          </w:tcPr>
          <w:p w14:paraId="03EBCB83" w14:textId="77777777" w:rsidR="00175CCE" w:rsidRDefault="00A96D1F">
            <w:pPr>
              <w:pStyle w:val="TableParagraph"/>
              <w:ind w:left="124"/>
            </w:pPr>
            <w:r>
              <w:rPr>
                <w:spacing w:val="-2"/>
              </w:rPr>
              <w:t>September</w:t>
            </w:r>
          </w:p>
        </w:tc>
      </w:tr>
    </w:tbl>
    <w:p w14:paraId="5FEF2789" w14:textId="77777777" w:rsidR="00175CCE" w:rsidRDefault="00175CCE">
      <w:pPr>
        <w:pStyle w:val="BodyText"/>
        <w:spacing w:before="152"/>
        <w:ind w:left="0"/>
        <w:rPr>
          <w:sz w:val="20"/>
        </w:rPr>
      </w:pPr>
    </w:p>
    <w:tbl>
      <w:tblPr>
        <w:tblW w:w="0" w:type="auto"/>
        <w:tblInd w:w="1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
        <w:gridCol w:w="2161"/>
        <w:gridCol w:w="4143"/>
        <w:gridCol w:w="1440"/>
      </w:tblGrid>
      <w:tr w:rsidR="00175CCE" w14:paraId="4359C71C" w14:textId="77777777">
        <w:trPr>
          <w:trHeight w:val="1693"/>
        </w:trPr>
        <w:tc>
          <w:tcPr>
            <w:tcW w:w="720" w:type="dxa"/>
          </w:tcPr>
          <w:p w14:paraId="74CCA808" w14:textId="77777777" w:rsidR="00175CCE" w:rsidRDefault="00A96D1F">
            <w:pPr>
              <w:pStyle w:val="TableParagraph"/>
            </w:pPr>
            <w:r>
              <w:rPr>
                <w:spacing w:val="-10"/>
              </w:rPr>
              <w:t>8</w:t>
            </w:r>
          </w:p>
        </w:tc>
        <w:tc>
          <w:tcPr>
            <w:tcW w:w="2161" w:type="dxa"/>
          </w:tcPr>
          <w:p w14:paraId="6A571F02" w14:textId="77777777" w:rsidR="00175CCE" w:rsidRDefault="00A96D1F">
            <w:pPr>
              <w:pStyle w:val="TableParagraph"/>
              <w:ind w:right="265"/>
            </w:pPr>
            <w:r>
              <w:t>Chair</w:t>
            </w:r>
            <w:r>
              <w:rPr>
                <w:spacing w:val="-16"/>
              </w:rPr>
              <w:t xml:space="preserve"> </w:t>
            </w:r>
            <w:r>
              <w:t>of</w:t>
            </w:r>
            <w:r>
              <w:rPr>
                <w:spacing w:val="-15"/>
              </w:rPr>
              <w:t xml:space="preserve"> </w:t>
            </w:r>
            <w:r>
              <w:t xml:space="preserve">SPH </w:t>
            </w:r>
            <w:r>
              <w:rPr>
                <w:spacing w:val="-2"/>
              </w:rPr>
              <w:t>Promotion Committee</w:t>
            </w:r>
          </w:p>
        </w:tc>
        <w:tc>
          <w:tcPr>
            <w:tcW w:w="4143" w:type="dxa"/>
          </w:tcPr>
          <w:p w14:paraId="2B4D8358" w14:textId="77777777" w:rsidR="00175CCE" w:rsidRDefault="00A96D1F">
            <w:pPr>
              <w:pStyle w:val="TableParagraph"/>
              <w:ind w:left="128" w:right="438"/>
            </w:pPr>
            <w:r>
              <w:t>Schedule and lead the Promotion Committee review meetings; draft committee recommendation for member</w:t>
            </w:r>
            <w:r>
              <w:rPr>
                <w:spacing w:val="-1"/>
              </w:rPr>
              <w:t xml:space="preserve"> </w:t>
            </w:r>
            <w:r>
              <w:t>review;</w:t>
            </w:r>
            <w:r>
              <w:rPr>
                <w:spacing w:val="-1"/>
              </w:rPr>
              <w:t xml:space="preserve"> </w:t>
            </w:r>
            <w:r>
              <w:t>finalize; and submit Committee</w:t>
            </w:r>
            <w:r>
              <w:rPr>
                <w:spacing w:val="-16"/>
              </w:rPr>
              <w:t xml:space="preserve"> </w:t>
            </w:r>
            <w:r>
              <w:t>Recommendation</w:t>
            </w:r>
            <w:r>
              <w:rPr>
                <w:spacing w:val="-15"/>
              </w:rPr>
              <w:t xml:space="preserve"> </w:t>
            </w:r>
            <w:r>
              <w:t>with</w:t>
            </w:r>
            <w:r>
              <w:rPr>
                <w:spacing w:val="-15"/>
              </w:rPr>
              <w:t xml:space="preserve"> </w:t>
            </w:r>
            <w:r>
              <w:t>all materials to the Dean.</w:t>
            </w:r>
          </w:p>
        </w:tc>
        <w:tc>
          <w:tcPr>
            <w:tcW w:w="1440" w:type="dxa"/>
          </w:tcPr>
          <w:p w14:paraId="57B484DC" w14:textId="77777777" w:rsidR="00175CCE" w:rsidRDefault="00A96D1F">
            <w:pPr>
              <w:pStyle w:val="TableParagraph"/>
              <w:ind w:left="124"/>
            </w:pPr>
            <w:r>
              <w:rPr>
                <w:spacing w:val="-4"/>
              </w:rPr>
              <w:t xml:space="preserve">September/ </w:t>
            </w:r>
            <w:r>
              <w:rPr>
                <w:spacing w:val="-2"/>
              </w:rPr>
              <w:t>October</w:t>
            </w:r>
          </w:p>
        </w:tc>
      </w:tr>
      <w:tr w:rsidR="00175CCE" w14:paraId="7A0A4B11" w14:textId="77777777">
        <w:trPr>
          <w:trHeight w:val="1149"/>
        </w:trPr>
        <w:tc>
          <w:tcPr>
            <w:tcW w:w="720" w:type="dxa"/>
          </w:tcPr>
          <w:p w14:paraId="6638592F" w14:textId="77777777" w:rsidR="00175CCE" w:rsidRDefault="00A96D1F">
            <w:pPr>
              <w:pStyle w:val="TableParagraph"/>
            </w:pPr>
            <w:r>
              <w:rPr>
                <w:spacing w:val="-10"/>
              </w:rPr>
              <w:t>9</w:t>
            </w:r>
          </w:p>
        </w:tc>
        <w:tc>
          <w:tcPr>
            <w:tcW w:w="2161" w:type="dxa"/>
          </w:tcPr>
          <w:p w14:paraId="1AC23C04" w14:textId="77777777" w:rsidR="00175CCE" w:rsidRDefault="00A96D1F">
            <w:pPr>
              <w:pStyle w:val="TableParagraph"/>
              <w:spacing w:before="0"/>
            </w:pPr>
            <w:r>
              <w:rPr>
                <w:spacing w:val="-4"/>
              </w:rPr>
              <w:t>Dean</w:t>
            </w:r>
          </w:p>
        </w:tc>
        <w:tc>
          <w:tcPr>
            <w:tcW w:w="4143" w:type="dxa"/>
          </w:tcPr>
          <w:p w14:paraId="2885140F" w14:textId="77777777" w:rsidR="00175CCE" w:rsidRDefault="00A96D1F">
            <w:pPr>
              <w:pStyle w:val="TableParagraph"/>
              <w:spacing w:before="120"/>
              <w:ind w:left="128" w:right="261"/>
            </w:pPr>
            <w:r>
              <w:t>Independently</w:t>
            </w:r>
            <w:r>
              <w:rPr>
                <w:spacing w:val="-16"/>
              </w:rPr>
              <w:t xml:space="preserve"> </w:t>
            </w:r>
            <w:r>
              <w:t>review</w:t>
            </w:r>
            <w:r>
              <w:rPr>
                <w:spacing w:val="-15"/>
              </w:rPr>
              <w:t xml:space="preserve"> </w:t>
            </w:r>
            <w:r>
              <w:t>candidate’s dossier and reviews and provide recommendation; Submit to the</w:t>
            </w:r>
          </w:p>
          <w:p w14:paraId="145F5C8B" w14:textId="77777777" w:rsidR="00175CCE" w:rsidRDefault="00A96D1F">
            <w:pPr>
              <w:pStyle w:val="TableParagraph"/>
              <w:spacing w:before="0" w:line="250" w:lineRule="exact"/>
              <w:ind w:left="128"/>
            </w:pPr>
            <w:r>
              <w:rPr>
                <w:spacing w:val="-2"/>
              </w:rPr>
              <w:t>Provost.</w:t>
            </w:r>
          </w:p>
        </w:tc>
        <w:tc>
          <w:tcPr>
            <w:tcW w:w="1440" w:type="dxa"/>
          </w:tcPr>
          <w:p w14:paraId="296DF2DA" w14:textId="77777777" w:rsidR="00175CCE" w:rsidRDefault="00A96D1F">
            <w:pPr>
              <w:pStyle w:val="TableParagraph"/>
              <w:ind w:left="124"/>
            </w:pPr>
            <w:r>
              <w:rPr>
                <w:spacing w:val="-2"/>
              </w:rPr>
              <w:t>October</w:t>
            </w:r>
          </w:p>
        </w:tc>
      </w:tr>
    </w:tbl>
    <w:p w14:paraId="77EEBC04" w14:textId="2D61A7DD" w:rsidR="000B417C" w:rsidRDefault="00717DB4">
      <w:r>
        <w:t xml:space="preserve"> </w:t>
      </w:r>
    </w:p>
    <w:sectPr w:rsidR="000B417C">
      <w:type w:val="continuous"/>
      <w:pgSz w:w="12240" w:h="15840"/>
      <w:pgMar w:top="1340" w:right="1080" w:bottom="1280" w:left="1080" w:header="0" w:footer="10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F5BDF" w14:textId="77777777" w:rsidR="00A96D1F" w:rsidRDefault="00A96D1F">
      <w:r>
        <w:separator/>
      </w:r>
    </w:p>
  </w:endnote>
  <w:endnote w:type="continuationSeparator" w:id="0">
    <w:p w14:paraId="2CFFAE1A" w14:textId="77777777" w:rsidR="00A96D1F" w:rsidRDefault="00A9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E94D" w14:textId="77777777" w:rsidR="00175CCE" w:rsidRDefault="00A96D1F">
    <w:pPr>
      <w:pStyle w:val="BodyText"/>
      <w:spacing w:line="14" w:lineRule="auto"/>
      <w:ind w:left="0"/>
      <w:rPr>
        <w:sz w:val="20"/>
      </w:rPr>
    </w:pPr>
    <w:r>
      <w:rPr>
        <w:noProof/>
        <w:sz w:val="20"/>
      </w:rPr>
      <mc:AlternateContent>
        <mc:Choice Requires="wps">
          <w:drawing>
            <wp:anchor distT="0" distB="0" distL="0" distR="0" simplePos="0" relativeHeight="487129600" behindDoc="1" locked="0" layoutInCell="1" allowOverlap="1" wp14:anchorId="42D468C4" wp14:editId="69C3FA4C">
              <wp:simplePos x="0" y="0"/>
              <wp:positionH relativeFrom="page">
                <wp:posOffset>813612</wp:posOffset>
              </wp:positionH>
              <wp:positionV relativeFrom="page">
                <wp:posOffset>9231144</wp:posOffset>
              </wp:positionV>
              <wp:extent cx="255651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6510" cy="182245"/>
                      </a:xfrm>
                      <a:prstGeom prst="rect">
                        <a:avLst/>
                      </a:prstGeom>
                    </wps:spPr>
                    <wps:txbx>
                      <w:txbxContent>
                        <w:p w14:paraId="3F0EA691" w14:textId="77777777" w:rsidR="00175CCE" w:rsidRDefault="00A96D1F">
                          <w:pPr>
                            <w:pStyle w:val="BodyText"/>
                            <w:spacing w:before="13"/>
                            <w:ind w:left="20"/>
                          </w:pPr>
                          <w:r>
                            <w:t>School</w:t>
                          </w:r>
                          <w:r>
                            <w:rPr>
                              <w:spacing w:val="-4"/>
                            </w:rPr>
                            <w:t xml:space="preserve"> </w:t>
                          </w:r>
                          <w:r>
                            <w:t>of</w:t>
                          </w:r>
                          <w:r>
                            <w:rPr>
                              <w:spacing w:val="-2"/>
                            </w:rPr>
                            <w:t xml:space="preserve"> </w:t>
                          </w:r>
                          <w:r>
                            <w:t>Public</w:t>
                          </w:r>
                          <w:r>
                            <w:rPr>
                              <w:spacing w:val="-1"/>
                            </w:rPr>
                            <w:t xml:space="preserve"> </w:t>
                          </w:r>
                          <w:r>
                            <w:t>Health</w:t>
                          </w:r>
                          <w:r>
                            <w:rPr>
                              <w:spacing w:val="-7"/>
                            </w:rPr>
                            <w:t xml:space="preserve"> </w:t>
                          </w:r>
                          <w:r>
                            <w:t>P</w:t>
                          </w:r>
                          <w:r>
                            <w:rPr>
                              <w:spacing w:val="-2"/>
                            </w:rPr>
                            <w:t xml:space="preserve"> </w:t>
                          </w:r>
                          <w:r>
                            <w:t>&amp;</w:t>
                          </w:r>
                          <w:r>
                            <w:rPr>
                              <w:spacing w:val="-3"/>
                            </w:rPr>
                            <w:t xml:space="preserve"> </w:t>
                          </w:r>
                          <w:r>
                            <w:t>T</w:t>
                          </w:r>
                          <w:r>
                            <w:rPr>
                              <w:spacing w:val="-4"/>
                            </w:rPr>
                            <w:t xml:space="preserve"> </w:t>
                          </w:r>
                          <w:r>
                            <w:rPr>
                              <w:spacing w:val="-2"/>
                            </w:rPr>
                            <w:t>Guidelines</w:t>
                          </w:r>
                        </w:p>
                      </w:txbxContent>
                    </wps:txbx>
                    <wps:bodyPr wrap="square" lIns="0" tIns="0" rIns="0" bIns="0" rtlCol="0">
                      <a:noAutofit/>
                    </wps:bodyPr>
                  </wps:wsp>
                </a:graphicData>
              </a:graphic>
            </wp:anchor>
          </w:drawing>
        </mc:Choice>
        <mc:Fallback>
          <w:pict>
            <v:shapetype w14:anchorId="42D468C4" id="_x0000_t202" coordsize="21600,21600" o:spt="202" path="m,l,21600r21600,l21600,xe">
              <v:stroke joinstyle="miter"/>
              <v:path gradientshapeok="t" o:connecttype="rect"/>
            </v:shapetype>
            <v:shape id="Textbox 1" o:spid="_x0000_s1026" type="#_x0000_t202" style="position:absolute;margin-left:64.05pt;margin-top:726.85pt;width:201.3pt;height:14.35pt;z-index:-1618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" filled="f" stroked="f">
              <v:textbox inset="0,0,0,0">
                <w:txbxContent>
                  <w:p w14:paraId="3F0EA691" w14:textId="77777777" w:rsidR="00175CCE" w:rsidRDefault="00A96D1F">
                    <w:pPr>
                      <w:pStyle w:val="BodyText"/>
                      <w:spacing w:before="13"/>
                      <w:ind w:left="20"/>
                    </w:pPr>
                    <w:r>
                      <w:t>School</w:t>
                    </w:r>
                    <w:r>
                      <w:rPr>
                        <w:spacing w:val="-4"/>
                      </w:rPr>
                      <w:t xml:space="preserve"> </w:t>
                    </w:r>
                    <w:r>
                      <w:t>of</w:t>
                    </w:r>
                    <w:r>
                      <w:rPr>
                        <w:spacing w:val="-2"/>
                      </w:rPr>
                      <w:t xml:space="preserve"> </w:t>
                    </w:r>
                    <w:r>
                      <w:t>Public</w:t>
                    </w:r>
                    <w:r>
                      <w:rPr>
                        <w:spacing w:val="-1"/>
                      </w:rPr>
                      <w:t xml:space="preserve"> </w:t>
                    </w:r>
                    <w:r>
                      <w:t>Health</w:t>
                    </w:r>
                    <w:r>
                      <w:rPr>
                        <w:spacing w:val="-7"/>
                      </w:rPr>
                      <w:t xml:space="preserve"> </w:t>
                    </w:r>
                    <w:r>
                      <w:t>P</w:t>
                    </w:r>
                    <w:r>
                      <w:rPr>
                        <w:spacing w:val="-2"/>
                      </w:rPr>
                      <w:t xml:space="preserve"> </w:t>
                    </w:r>
                    <w:r>
                      <w:t>&amp;</w:t>
                    </w:r>
                    <w:r>
                      <w:rPr>
                        <w:spacing w:val="-3"/>
                      </w:rPr>
                      <w:t xml:space="preserve"> </w:t>
                    </w:r>
                    <w:r>
                      <w:t>T</w:t>
                    </w:r>
                    <w:r>
                      <w:rPr>
                        <w:spacing w:val="-4"/>
                      </w:rPr>
                      <w:t xml:space="preserve"> </w:t>
                    </w:r>
                    <w:r>
                      <w:rPr>
                        <w:spacing w:val="-2"/>
                      </w:rPr>
                      <w:t>Guidelines</w:t>
                    </w:r>
                  </w:p>
                </w:txbxContent>
              </v:textbox>
              <w10:wrap anchorx="page" anchory="page"/>
            </v:shape>
          </w:pict>
        </mc:Fallback>
      </mc:AlternateContent>
    </w:r>
    <w:r>
      <w:rPr>
        <w:noProof/>
        <w:sz w:val="20"/>
      </w:rPr>
      <mc:AlternateContent>
        <mc:Choice Requires="wps">
          <w:drawing>
            <wp:anchor distT="0" distB="0" distL="0" distR="0" simplePos="0" relativeHeight="487130112" behindDoc="1" locked="0" layoutInCell="1" allowOverlap="1" wp14:anchorId="1E66204F" wp14:editId="4EF2435A">
              <wp:simplePos x="0" y="0"/>
              <wp:positionH relativeFrom="page">
                <wp:posOffset>5924550</wp:posOffset>
              </wp:positionH>
              <wp:positionV relativeFrom="page">
                <wp:posOffset>9241443</wp:posOffset>
              </wp:positionV>
              <wp:extent cx="96774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196215"/>
                      </a:xfrm>
                      <a:prstGeom prst="rect">
                        <a:avLst/>
                      </a:prstGeom>
                    </wps:spPr>
                    <wps:txbx>
                      <w:txbxContent>
                        <w:p w14:paraId="451B7A9C" w14:textId="0524A54E" w:rsidR="00175CCE" w:rsidRDefault="00A96D1F">
                          <w:pPr>
                            <w:spacing w:before="12"/>
                            <w:ind w:left="20"/>
                            <w:rPr>
                              <w:sz w:val="24"/>
                            </w:rPr>
                          </w:pPr>
                          <w:r>
                            <w:rPr>
                              <w:sz w:val="24"/>
                            </w:rPr>
                            <w:t>Page</w:t>
                          </w:r>
                          <w:r>
                            <w:rPr>
                              <w:spacing w:val="-3"/>
                              <w:sz w:val="24"/>
                            </w:rPr>
                            <w:t xml:space="preserve"> </w:t>
                          </w:r>
                          <w:r>
                            <w:rPr>
                              <w:sz w:val="24"/>
                            </w:rPr>
                            <w:fldChar w:fldCharType="begin"/>
                          </w:r>
                          <w:r>
                            <w:rPr>
                              <w:sz w:val="24"/>
                            </w:rPr>
                            <w:instrText xml:space="preserve"> PAGE </w:instrText>
                          </w:r>
                          <w:r>
                            <w:rPr>
                              <w:sz w:val="24"/>
                            </w:rPr>
                            <w:fldChar w:fldCharType="separate"/>
                          </w:r>
                          <w:r>
                            <w:rPr>
                              <w:sz w:val="24"/>
                            </w:rPr>
                            <w:t>19</w:t>
                          </w:r>
                          <w:r>
                            <w:rPr>
                              <w:sz w:val="24"/>
                            </w:rPr>
                            <w:fldChar w:fldCharType="end"/>
                          </w:r>
                          <w:r>
                            <w:rPr>
                              <w:spacing w:val="-1"/>
                              <w:sz w:val="24"/>
                            </w:rPr>
                            <w:t xml:space="preserve"> </w:t>
                          </w:r>
                          <w:r>
                            <w:rPr>
                              <w:sz w:val="24"/>
                            </w:rPr>
                            <w:t>of</w:t>
                          </w:r>
                          <w:r>
                            <w:rPr>
                              <w:spacing w:val="-3"/>
                              <w:sz w:val="24"/>
                            </w:rPr>
                            <w:t xml:space="preserve"> </w:t>
                          </w:r>
                          <w:r w:rsidR="00504D72">
                            <w:rPr>
                              <w:spacing w:val="-3"/>
                              <w:sz w:val="24"/>
                            </w:rPr>
                            <w:t>28</w:t>
                          </w:r>
                          <w:r>
                            <w:rPr>
                              <w:spacing w:val="-5"/>
                              <w:sz w:val="24"/>
                            </w:rPr>
                            <w:fldChar w:fldCharType="begin"/>
                          </w:r>
                          <w:r>
                            <w:rPr>
                              <w:spacing w:val="-5"/>
                              <w:sz w:val="24"/>
                            </w:rPr>
                            <w:instrText xml:space="preserve"> NUMPAGES </w:instrText>
                          </w:r>
                          <w:r>
                            <w:rPr>
                              <w:spacing w:val="-5"/>
                              <w:sz w:val="24"/>
                            </w:rPr>
                            <w:fldChar w:fldCharType="separate"/>
                          </w:r>
                          <w:r>
                            <w:rPr>
                              <w:spacing w:val="-5"/>
                              <w:sz w:val="24"/>
                            </w:rPr>
                            <w:t>28</w:t>
                          </w:r>
                          <w:r>
                            <w:rPr>
                              <w:spacing w:val="-5"/>
                              <w:sz w:val="24"/>
                            </w:rPr>
                            <w:fldChar w:fldCharType="end"/>
                          </w:r>
                        </w:p>
                      </w:txbxContent>
                    </wps:txbx>
                    <wps:bodyPr wrap="square" lIns="0" tIns="0" rIns="0" bIns="0" rtlCol="0">
                      <a:noAutofit/>
                    </wps:bodyPr>
                  </wps:wsp>
                </a:graphicData>
              </a:graphic>
            </wp:anchor>
          </w:drawing>
        </mc:Choice>
        <mc:Fallback>
          <w:pict>
            <v:shape w14:anchorId="1E66204F" id="Textbox 2" o:spid="_x0000_s1027" type="#_x0000_t202" style="position:absolute;margin-left:466.5pt;margin-top:727.65pt;width:76.2pt;height:15.45pt;z-index:-1618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" filled="f" stroked="f">
              <v:textbox inset="0,0,0,0">
                <w:txbxContent>
                  <w:p w14:paraId="451B7A9C" w14:textId="0524A54E" w:rsidR="00175CCE" w:rsidRDefault="00A96D1F">
                    <w:pPr>
                      <w:spacing w:before="12"/>
                      <w:ind w:left="20"/>
                      <w:rPr>
                        <w:sz w:val="24"/>
                      </w:rPr>
                    </w:pPr>
                    <w:r>
                      <w:rPr>
                        <w:sz w:val="24"/>
                      </w:rPr>
                      <w:t>Page</w:t>
                    </w:r>
                    <w:r>
                      <w:rPr>
                        <w:spacing w:val="-3"/>
                        <w:sz w:val="24"/>
                      </w:rPr>
                      <w:t xml:space="preserve"> </w:t>
                    </w:r>
                    <w:r>
                      <w:rPr>
                        <w:sz w:val="24"/>
                      </w:rPr>
                      <w:fldChar w:fldCharType="begin"/>
                    </w:r>
                    <w:r>
                      <w:rPr>
                        <w:sz w:val="24"/>
                      </w:rPr>
                      <w:instrText xml:space="preserve"> PAGE </w:instrText>
                    </w:r>
                    <w:r>
                      <w:rPr>
                        <w:sz w:val="24"/>
                      </w:rPr>
                      <w:fldChar w:fldCharType="separate"/>
                    </w:r>
                    <w:r>
                      <w:rPr>
                        <w:sz w:val="24"/>
                      </w:rPr>
                      <w:t>19</w:t>
                    </w:r>
                    <w:r>
                      <w:rPr>
                        <w:sz w:val="24"/>
                      </w:rPr>
                      <w:fldChar w:fldCharType="end"/>
                    </w:r>
                    <w:r>
                      <w:rPr>
                        <w:spacing w:val="-1"/>
                        <w:sz w:val="24"/>
                      </w:rPr>
                      <w:t xml:space="preserve"> </w:t>
                    </w:r>
                    <w:r>
                      <w:rPr>
                        <w:sz w:val="24"/>
                      </w:rPr>
                      <w:t>of</w:t>
                    </w:r>
                    <w:r>
                      <w:rPr>
                        <w:spacing w:val="-3"/>
                        <w:sz w:val="24"/>
                      </w:rPr>
                      <w:t xml:space="preserve"> </w:t>
                    </w:r>
                    <w:r w:rsidR="00504D72">
                      <w:rPr>
                        <w:spacing w:val="-3"/>
                        <w:sz w:val="24"/>
                      </w:rPr>
                      <w:t>28</w:t>
                    </w:r>
                    <w:r>
                      <w:rPr>
                        <w:spacing w:val="-5"/>
                        <w:sz w:val="24"/>
                      </w:rPr>
                      <w:fldChar w:fldCharType="begin"/>
                    </w:r>
                    <w:r>
                      <w:rPr>
                        <w:spacing w:val="-5"/>
                        <w:sz w:val="24"/>
                      </w:rPr>
                      <w:instrText xml:space="preserve"> NUMPAGES </w:instrText>
                    </w:r>
                    <w:r>
                      <w:rPr>
                        <w:spacing w:val="-5"/>
                        <w:sz w:val="24"/>
                      </w:rPr>
                      <w:fldChar w:fldCharType="separate"/>
                    </w:r>
                    <w:r>
                      <w:rPr>
                        <w:spacing w:val="-5"/>
                        <w:sz w:val="24"/>
                      </w:rPr>
                      <w:t>28</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76C3D" w14:textId="77777777" w:rsidR="00A96D1F" w:rsidRDefault="00A96D1F">
      <w:r>
        <w:separator/>
      </w:r>
    </w:p>
  </w:footnote>
  <w:footnote w:type="continuationSeparator" w:id="0">
    <w:p w14:paraId="49B46202" w14:textId="77777777" w:rsidR="00A96D1F" w:rsidRDefault="00A96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9CB"/>
    <w:multiLevelType w:val="hybridMultilevel"/>
    <w:tmpl w:val="D7EC3112"/>
    <w:lvl w:ilvl="0" w:tplc="D3DAF06C">
      <w:start w:val="1"/>
      <w:numFmt w:val="lowerLetter"/>
      <w:lvlText w:val="%1."/>
      <w:lvlJc w:val="left"/>
      <w:pPr>
        <w:ind w:left="360" w:hanging="310"/>
        <w:jc w:val="left"/>
      </w:pPr>
      <w:rPr>
        <w:rFonts w:hint="default"/>
        <w:spacing w:val="-1"/>
        <w:w w:val="100"/>
        <w:lang w:val="en-US" w:eastAsia="en-US" w:bidi="ar-SA"/>
      </w:rPr>
    </w:lvl>
    <w:lvl w:ilvl="1" w:tplc="FCA27066">
      <w:numFmt w:val="bullet"/>
      <w:lvlText w:val=""/>
      <w:lvlJc w:val="left"/>
      <w:pPr>
        <w:ind w:left="1085" w:hanging="144"/>
      </w:pPr>
      <w:rPr>
        <w:rFonts w:ascii="Symbol" w:eastAsia="Symbol" w:hAnsi="Symbol" w:cs="Symbol" w:hint="default"/>
        <w:b w:val="0"/>
        <w:bCs w:val="0"/>
        <w:i w:val="0"/>
        <w:iCs w:val="0"/>
        <w:spacing w:val="0"/>
        <w:w w:val="100"/>
        <w:sz w:val="24"/>
        <w:szCs w:val="24"/>
        <w:lang w:val="en-US" w:eastAsia="en-US" w:bidi="ar-SA"/>
      </w:rPr>
    </w:lvl>
    <w:lvl w:ilvl="2" w:tplc="9C8C298C">
      <w:numFmt w:val="bullet"/>
      <w:lvlText w:val="•"/>
      <w:lvlJc w:val="left"/>
      <w:pPr>
        <w:ind w:left="2080" w:hanging="144"/>
      </w:pPr>
      <w:rPr>
        <w:rFonts w:hint="default"/>
        <w:lang w:val="en-US" w:eastAsia="en-US" w:bidi="ar-SA"/>
      </w:rPr>
    </w:lvl>
    <w:lvl w:ilvl="3" w:tplc="4FC4A89C">
      <w:numFmt w:val="bullet"/>
      <w:lvlText w:val="•"/>
      <w:lvlJc w:val="left"/>
      <w:pPr>
        <w:ind w:left="3080" w:hanging="144"/>
      </w:pPr>
      <w:rPr>
        <w:rFonts w:hint="default"/>
        <w:lang w:val="en-US" w:eastAsia="en-US" w:bidi="ar-SA"/>
      </w:rPr>
    </w:lvl>
    <w:lvl w:ilvl="4" w:tplc="DCAEA874">
      <w:numFmt w:val="bullet"/>
      <w:lvlText w:val="•"/>
      <w:lvlJc w:val="left"/>
      <w:pPr>
        <w:ind w:left="4080" w:hanging="144"/>
      </w:pPr>
      <w:rPr>
        <w:rFonts w:hint="default"/>
        <w:lang w:val="en-US" w:eastAsia="en-US" w:bidi="ar-SA"/>
      </w:rPr>
    </w:lvl>
    <w:lvl w:ilvl="5" w:tplc="EBDC054C">
      <w:numFmt w:val="bullet"/>
      <w:lvlText w:val="•"/>
      <w:lvlJc w:val="left"/>
      <w:pPr>
        <w:ind w:left="5080" w:hanging="144"/>
      </w:pPr>
      <w:rPr>
        <w:rFonts w:hint="default"/>
        <w:lang w:val="en-US" w:eastAsia="en-US" w:bidi="ar-SA"/>
      </w:rPr>
    </w:lvl>
    <w:lvl w:ilvl="6" w:tplc="90F47148">
      <w:numFmt w:val="bullet"/>
      <w:lvlText w:val="•"/>
      <w:lvlJc w:val="left"/>
      <w:pPr>
        <w:ind w:left="6080" w:hanging="144"/>
      </w:pPr>
      <w:rPr>
        <w:rFonts w:hint="default"/>
        <w:lang w:val="en-US" w:eastAsia="en-US" w:bidi="ar-SA"/>
      </w:rPr>
    </w:lvl>
    <w:lvl w:ilvl="7" w:tplc="4CDCE3E4">
      <w:numFmt w:val="bullet"/>
      <w:lvlText w:val="•"/>
      <w:lvlJc w:val="left"/>
      <w:pPr>
        <w:ind w:left="7080" w:hanging="144"/>
      </w:pPr>
      <w:rPr>
        <w:rFonts w:hint="default"/>
        <w:lang w:val="en-US" w:eastAsia="en-US" w:bidi="ar-SA"/>
      </w:rPr>
    </w:lvl>
    <w:lvl w:ilvl="8" w:tplc="2AA2E3EA">
      <w:numFmt w:val="bullet"/>
      <w:lvlText w:val="•"/>
      <w:lvlJc w:val="left"/>
      <w:pPr>
        <w:ind w:left="8080" w:hanging="144"/>
      </w:pPr>
      <w:rPr>
        <w:rFonts w:hint="default"/>
        <w:lang w:val="en-US" w:eastAsia="en-US" w:bidi="ar-SA"/>
      </w:rPr>
    </w:lvl>
  </w:abstractNum>
  <w:abstractNum w:abstractNumId="1" w15:restartNumberingAfterBreak="0">
    <w:nsid w:val="13794B21"/>
    <w:multiLevelType w:val="hybridMultilevel"/>
    <w:tmpl w:val="0B54EC60"/>
    <w:lvl w:ilvl="0" w:tplc="E446EA8E">
      <w:start w:val="1"/>
      <w:numFmt w:val="lowerLetter"/>
      <w:lvlText w:val="%1."/>
      <w:lvlJc w:val="left"/>
      <w:pPr>
        <w:ind w:left="670" w:hanging="310"/>
        <w:jc w:val="left"/>
      </w:pPr>
      <w:rPr>
        <w:rFonts w:ascii="Arial MT" w:eastAsia="Arial MT" w:hAnsi="Arial MT" w:cs="Arial MT" w:hint="default"/>
        <w:b w:val="0"/>
        <w:bCs w:val="0"/>
        <w:i w:val="0"/>
        <w:iCs w:val="0"/>
        <w:spacing w:val="-1"/>
        <w:w w:val="100"/>
        <w:sz w:val="22"/>
        <w:szCs w:val="22"/>
        <w:lang w:val="en-US" w:eastAsia="en-US" w:bidi="ar-SA"/>
      </w:rPr>
    </w:lvl>
    <w:lvl w:ilvl="1" w:tplc="0A223DCA">
      <w:numFmt w:val="bullet"/>
      <w:lvlText w:val=""/>
      <w:lvlJc w:val="left"/>
      <w:pPr>
        <w:ind w:left="1085" w:hanging="144"/>
      </w:pPr>
      <w:rPr>
        <w:rFonts w:ascii="Symbol" w:eastAsia="Symbol" w:hAnsi="Symbol" w:cs="Symbol" w:hint="default"/>
        <w:b w:val="0"/>
        <w:bCs w:val="0"/>
        <w:i w:val="0"/>
        <w:iCs w:val="0"/>
        <w:spacing w:val="0"/>
        <w:w w:val="100"/>
        <w:sz w:val="24"/>
        <w:szCs w:val="24"/>
        <w:lang w:val="en-US" w:eastAsia="en-US" w:bidi="ar-SA"/>
      </w:rPr>
    </w:lvl>
    <w:lvl w:ilvl="2" w:tplc="CBA2B70A">
      <w:numFmt w:val="bullet"/>
      <w:lvlText w:val="•"/>
      <w:lvlJc w:val="left"/>
      <w:pPr>
        <w:ind w:left="2080" w:hanging="144"/>
      </w:pPr>
      <w:rPr>
        <w:rFonts w:hint="default"/>
        <w:lang w:val="en-US" w:eastAsia="en-US" w:bidi="ar-SA"/>
      </w:rPr>
    </w:lvl>
    <w:lvl w:ilvl="3" w:tplc="7DF0E85C">
      <w:numFmt w:val="bullet"/>
      <w:lvlText w:val="•"/>
      <w:lvlJc w:val="left"/>
      <w:pPr>
        <w:ind w:left="3080" w:hanging="144"/>
      </w:pPr>
      <w:rPr>
        <w:rFonts w:hint="default"/>
        <w:lang w:val="en-US" w:eastAsia="en-US" w:bidi="ar-SA"/>
      </w:rPr>
    </w:lvl>
    <w:lvl w:ilvl="4" w:tplc="AF8AAC54">
      <w:numFmt w:val="bullet"/>
      <w:lvlText w:val="•"/>
      <w:lvlJc w:val="left"/>
      <w:pPr>
        <w:ind w:left="4080" w:hanging="144"/>
      </w:pPr>
      <w:rPr>
        <w:rFonts w:hint="default"/>
        <w:lang w:val="en-US" w:eastAsia="en-US" w:bidi="ar-SA"/>
      </w:rPr>
    </w:lvl>
    <w:lvl w:ilvl="5" w:tplc="A0404F56">
      <w:numFmt w:val="bullet"/>
      <w:lvlText w:val="•"/>
      <w:lvlJc w:val="left"/>
      <w:pPr>
        <w:ind w:left="5080" w:hanging="144"/>
      </w:pPr>
      <w:rPr>
        <w:rFonts w:hint="default"/>
        <w:lang w:val="en-US" w:eastAsia="en-US" w:bidi="ar-SA"/>
      </w:rPr>
    </w:lvl>
    <w:lvl w:ilvl="6" w:tplc="1C72A7AA">
      <w:numFmt w:val="bullet"/>
      <w:lvlText w:val="•"/>
      <w:lvlJc w:val="left"/>
      <w:pPr>
        <w:ind w:left="6080" w:hanging="144"/>
      </w:pPr>
      <w:rPr>
        <w:rFonts w:hint="default"/>
        <w:lang w:val="en-US" w:eastAsia="en-US" w:bidi="ar-SA"/>
      </w:rPr>
    </w:lvl>
    <w:lvl w:ilvl="7" w:tplc="964A1526">
      <w:numFmt w:val="bullet"/>
      <w:lvlText w:val="•"/>
      <w:lvlJc w:val="left"/>
      <w:pPr>
        <w:ind w:left="7080" w:hanging="144"/>
      </w:pPr>
      <w:rPr>
        <w:rFonts w:hint="default"/>
        <w:lang w:val="en-US" w:eastAsia="en-US" w:bidi="ar-SA"/>
      </w:rPr>
    </w:lvl>
    <w:lvl w:ilvl="8" w:tplc="CFB840B4">
      <w:numFmt w:val="bullet"/>
      <w:lvlText w:val="•"/>
      <w:lvlJc w:val="left"/>
      <w:pPr>
        <w:ind w:left="8080" w:hanging="144"/>
      </w:pPr>
      <w:rPr>
        <w:rFonts w:hint="default"/>
        <w:lang w:val="en-US" w:eastAsia="en-US" w:bidi="ar-SA"/>
      </w:rPr>
    </w:lvl>
  </w:abstractNum>
  <w:abstractNum w:abstractNumId="2" w15:restartNumberingAfterBreak="0">
    <w:nsid w:val="17722402"/>
    <w:multiLevelType w:val="hybridMultilevel"/>
    <w:tmpl w:val="4A6ED2F6"/>
    <w:lvl w:ilvl="0" w:tplc="A776ECCA">
      <w:start w:val="1"/>
      <w:numFmt w:val="upperRoman"/>
      <w:lvlText w:val="%1."/>
      <w:lvlJc w:val="left"/>
      <w:pPr>
        <w:ind w:left="720" w:hanging="360"/>
        <w:jc w:val="left"/>
      </w:pPr>
      <w:rPr>
        <w:rFonts w:ascii="Arial" w:eastAsia="Arial" w:hAnsi="Arial" w:cs="Arial" w:hint="default"/>
        <w:b/>
        <w:bCs/>
        <w:i w:val="0"/>
        <w:iCs w:val="0"/>
        <w:spacing w:val="0"/>
        <w:w w:val="100"/>
        <w:sz w:val="22"/>
        <w:szCs w:val="22"/>
        <w:lang w:val="en-US" w:eastAsia="en-US" w:bidi="ar-SA"/>
      </w:rPr>
    </w:lvl>
    <w:lvl w:ilvl="1" w:tplc="AA68FF34">
      <w:start w:val="1"/>
      <w:numFmt w:val="lowerLetter"/>
      <w:lvlText w:val="%2."/>
      <w:lvlJc w:val="left"/>
      <w:pPr>
        <w:ind w:left="360" w:hanging="430"/>
        <w:jc w:val="left"/>
      </w:pPr>
      <w:rPr>
        <w:rFonts w:ascii="Arial MT" w:eastAsia="Arial MT" w:hAnsi="Arial MT" w:cs="Arial MT" w:hint="default"/>
        <w:b w:val="0"/>
        <w:bCs w:val="0"/>
        <w:i w:val="0"/>
        <w:iCs w:val="0"/>
        <w:spacing w:val="-1"/>
        <w:w w:val="100"/>
        <w:sz w:val="22"/>
        <w:szCs w:val="22"/>
        <w:lang w:val="en-US" w:eastAsia="en-US" w:bidi="ar-SA"/>
      </w:rPr>
    </w:lvl>
    <w:lvl w:ilvl="2" w:tplc="079406B0">
      <w:numFmt w:val="bullet"/>
      <w:lvlText w:val="•"/>
      <w:lvlJc w:val="left"/>
      <w:pPr>
        <w:ind w:left="1760" w:hanging="430"/>
      </w:pPr>
      <w:rPr>
        <w:rFonts w:hint="default"/>
        <w:lang w:val="en-US" w:eastAsia="en-US" w:bidi="ar-SA"/>
      </w:rPr>
    </w:lvl>
    <w:lvl w:ilvl="3" w:tplc="0C2C4B1C">
      <w:numFmt w:val="bullet"/>
      <w:lvlText w:val="•"/>
      <w:lvlJc w:val="left"/>
      <w:pPr>
        <w:ind w:left="2800" w:hanging="430"/>
      </w:pPr>
      <w:rPr>
        <w:rFonts w:hint="default"/>
        <w:lang w:val="en-US" w:eastAsia="en-US" w:bidi="ar-SA"/>
      </w:rPr>
    </w:lvl>
    <w:lvl w:ilvl="4" w:tplc="C47079B6">
      <w:numFmt w:val="bullet"/>
      <w:lvlText w:val="•"/>
      <w:lvlJc w:val="left"/>
      <w:pPr>
        <w:ind w:left="3840" w:hanging="430"/>
      </w:pPr>
      <w:rPr>
        <w:rFonts w:hint="default"/>
        <w:lang w:val="en-US" w:eastAsia="en-US" w:bidi="ar-SA"/>
      </w:rPr>
    </w:lvl>
    <w:lvl w:ilvl="5" w:tplc="D140233A">
      <w:numFmt w:val="bullet"/>
      <w:lvlText w:val="•"/>
      <w:lvlJc w:val="left"/>
      <w:pPr>
        <w:ind w:left="4880" w:hanging="430"/>
      </w:pPr>
      <w:rPr>
        <w:rFonts w:hint="default"/>
        <w:lang w:val="en-US" w:eastAsia="en-US" w:bidi="ar-SA"/>
      </w:rPr>
    </w:lvl>
    <w:lvl w:ilvl="6" w:tplc="C03EA70E">
      <w:numFmt w:val="bullet"/>
      <w:lvlText w:val="•"/>
      <w:lvlJc w:val="left"/>
      <w:pPr>
        <w:ind w:left="5920" w:hanging="430"/>
      </w:pPr>
      <w:rPr>
        <w:rFonts w:hint="default"/>
        <w:lang w:val="en-US" w:eastAsia="en-US" w:bidi="ar-SA"/>
      </w:rPr>
    </w:lvl>
    <w:lvl w:ilvl="7" w:tplc="4FF4D2A4">
      <w:numFmt w:val="bullet"/>
      <w:lvlText w:val="•"/>
      <w:lvlJc w:val="left"/>
      <w:pPr>
        <w:ind w:left="6960" w:hanging="430"/>
      </w:pPr>
      <w:rPr>
        <w:rFonts w:hint="default"/>
        <w:lang w:val="en-US" w:eastAsia="en-US" w:bidi="ar-SA"/>
      </w:rPr>
    </w:lvl>
    <w:lvl w:ilvl="8" w:tplc="7472C2C6">
      <w:numFmt w:val="bullet"/>
      <w:lvlText w:val="•"/>
      <w:lvlJc w:val="left"/>
      <w:pPr>
        <w:ind w:left="8000" w:hanging="430"/>
      </w:pPr>
      <w:rPr>
        <w:rFonts w:hint="default"/>
        <w:lang w:val="en-US" w:eastAsia="en-US" w:bidi="ar-SA"/>
      </w:rPr>
    </w:lvl>
  </w:abstractNum>
  <w:abstractNum w:abstractNumId="3" w15:restartNumberingAfterBreak="0">
    <w:nsid w:val="1A3808A1"/>
    <w:multiLevelType w:val="multilevel"/>
    <w:tmpl w:val="725CD660"/>
    <w:lvl w:ilvl="0">
      <w:start w:val="1"/>
      <w:numFmt w:val="upperRoman"/>
      <w:lvlText w:val="%1"/>
      <w:lvlJc w:val="left"/>
      <w:pPr>
        <w:ind w:left="708" w:hanging="308"/>
        <w:jc w:val="left"/>
      </w:pPr>
      <w:rPr>
        <w:rFonts w:hint="default"/>
        <w:lang w:val="en-US" w:eastAsia="en-US" w:bidi="ar-SA"/>
      </w:rPr>
    </w:lvl>
    <w:lvl w:ilvl="1">
      <w:start w:val="5"/>
      <w:numFmt w:val="decimal"/>
      <w:lvlText w:val="%1.%2"/>
      <w:lvlJc w:val="left"/>
      <w:pPr>
        <w:ind w:left="708" w:hanging="308"/>
        <w:jc w:val="right"/>
      </w:pPr>
      <w:rPr>
        <w:rFonts w:ascii="Arial" w:eastAsia="Arial" w:hAnsi="Arial" w:cs="Arial" w:hint="default"/>
        <w:b/>
        <w:bCs/>
        <w:i w:val="0"/>
        <w:iCs w:val="0"/>
        <w:spacing w:val="0"/>
        <w:w w:val="100"/>
        <w:sz w:val="22"/>
        <w:szCs w:val="22"/>
        <w:lang w:val="en-US" w:eastAsia="en-US" w:bidi="ar-SA"/>
      </w:rPr>
    </w:lvl>
    <w:lvl w:ilvl="2">
      <w:start w:val="1"/>
      <w:numFmt w:val="lowerRoman"/>
      <w:lvlText w:val="%3."/>
      <w:lvlJc w:val="left"/>
      <w:pPr>
        <w:ind w:left="1330" w:hanging="720"/>
        <w:jc w:val="left"/>
      </w:pPr>
      <w:rPr>
        <w:rFonts w:ascii="Arial MT" w:eastAsia="Arial MT" w:hAnsi="Arial MT" w:cs="Arial MT" w:hint="default"/>
        <w:b w:val="0"/>
        <w:bCs w:val="0"/>
        <w:i w:val="0"/>
        <w:iCs w:val="0"/>
        <w:spacing w:val="-1"/>
        <w:w w:val="100"/>
        <w:sz w:val="22"/>
        <w:szCs w:val="22"/>
        <w:lang w:val="en-US" w:eastAsia="en-US" w:bidi="ar-SA"/>
      </w:rPr>
    </w:lvl>
    <w:lvl w:ilvl="3">
      <w:numFmt w:val="bullet"/>
      <w:lvlText w:val="•"/>
      <w:lvlJc w:val="left"/>
      <w:pPr>
        <w:ind w:left="3282" w:hanging="720"/>
      </w:pPr>
      <w:rPr>
        <w:rFonts w:hint="default"/>
        <w:lang w:val="en-US" w:eastAsia="en-US" w:bidi="ar-SA"/>
      </w:rPr>
    </w:lvl>
    <w:lvl w:ilvl="4">
      <w:numFmt w:val="bullet"/>
      <w:lvlText w:val="•"/>
      <w:lvlJc w:val="left"/>
      <w:pPr>
        <w:ind w:left="4253" w:hanging="720"/>
      </w:pPr>
      <w:rPr>
        <w:rFonts w:hint="default"/>
        <w:lang w:val="en-US" w:eastAsia="en-US" w:bidi="ar-SA"/>
      </w:rPr>
    </w:lvl>
    <w:lvl w:ilvl="5">
      <w:numFmt w:val="bullet"/>
      <w:lvlText w:val="•"/>
      <w:lvlJc w:val="left"/>
      <w:pPr>
        <w:ind w:left="5224" w:hanging="720"/>
      </w:pPr>
      <w:rPr>
        <w:rFonts w:hint="default"/>
        <w:lang w:val="en-US" w:eastAsia="en-US" w:bidi="ar-SA"/>
      </w:rPr>
    </w:lvl>
    <w:lvl w:ilvl="6">
      <w:numFmt w:val="bullet"/>
      <w:lvlText w:val="•"/>
      <w:lvlJc w:val="left"/>
      <w:pPr>
        <w:ind w:left="6195" w:hanging="720"/>
      </w:pPr>
      <w:rPr>
        <w:rFonts w:hint="default"/>
        <w:lang w:val="en-US" w:eastAsia="en-US" w:bidi="ar-SA"/>
      </w:rPr>
    </w:lvl>
    <w:lvl w:ilvl="7">
      <w:numFmt w:val="bullet"/>
      <w:lvlText w:val="•"/>
      <w:lvlJc w:val="left"/>
      <w:pPr>
        <w:ind w:left="7166" w:hanging="720"/>
      </w:pPr>
      <w:rPr>
        <w:rFonts w:hint="default"/>
        <w:lang w:val="en-US" w:eastAsia="en-US" w:bidi="ar-SA"/>
      </w:rPr>
    </w:lvl>
    <w:lvl w:ilvl="8">
      <w:numFmt w:val="bullet"/>
      <w:lvlText w:val="•"/>
      <w:lvlJc w:val="left"/>
      <w:pPr>
        <w:ind w:left="8137" w:hanging="720"/>
      </w:pPr>
      <w:rPr>
        <w:rFonts w:hint="default"/>
        <w:lang w:val="en-US" w:eastAsia="en-US" w:bidi="ar-SA"/>
      </w:rPr>
    </w:lvl>
  </w:abstractNum>
  <w:abstractNum w:abstractNumId="4" w15:restartNumberingAfterBreak="0">
    <w:nsid w:val="1ACE754A"/>
    <w:multiLevelType w:val="multilevel"/>
    <w:tmpl w:val="C1EC1632"/>
    <w:lvl w:ilvl="0">
      <w:start w:val="2"/>
      <w:numFmt w:val="upperRoman"/>
      <w:lvlText w:val="%1"/>
      <w:lvlJc w:val="left"/>
      <w:pPr>
        <w:ind w:left="830" w:hanging="430"/>
        <w:jc w:val="left"/>
      </w:pPr>
      <w:rPr>
        <w:rFonts w:hint="default"/>
        <w:lang w:val="en-US" w:eastAsia="en-US" w:bidi="ar-SA"/>
      </w:rPr>
    </w:lvl>
    <w:lvl w:ilvl="1">
      <w:start w:val="5"/>
      <w:numFmt w:val="decimal"/>
      <w:lvlText w:val="%1.%2"/>
      <w:lvlJc w:val="left"/>
      <w:pPr>
        <w:ind w:left="830" w:hanging="430"/>
        <w:jc w:val="left"/>
      </w:pPr>
      <w:rPr>
        <w:rFonts w:ascii="Arial" w:eastAsia="Arial" w:hAnsi="Arial" w:cs="Arial" w:hint="default"/>
        <w:b/>
        <w:bCs/>
        <w:i w:val="0"/>
        <w:iCs w:val="0"/>
        <w:spacing w:val="-2"/>
        <w:w w:val="100"/>
        <w:sz w:val="22"/>
        <w:szCs w:val="22"/>
        <w:lang w:val="en-US" w:eastAsia="en-US" w:bidi="ar-SA"/>
      </w:rPr>
    </w:lvl>
    <w:lvl w:ilvl="2">
      <w:start w:val="1"/>
      <w:numFmt w:val="lowerRoman"/>
      <w:lvlText w:val="%3."/>
      <w:lvlJc w:val="left"/>
      <w:pPr>
        <w:ind w:left="1330" w:hanging="720"/>
        <w:jc w:val="left"/>
      </w:pPr>
      <w:rPr>
        <w:rFonts w:ascii="Arial MT" w:eastAsia="Arial MT" w:hAnsi="Arial MT" w:cs="Arial MT" w:hint="default"/>
        <w:b w:val="0"/>
        <w:bCs w:val="0"/>
        <w:i w:val="0"/>
        <w:iCs w:val="0"/>
        <w:spacing w:val="-1"/>
        <w:w w:val="100"/>
        <w:sz w:val="22"/>
        <w:szCs w:val="22"/>
        <w:lang w:val="en-US" w:eastAsia="en-US" w:bidi="ar-SA"/>
      </w:rPr>
    </w:lvl>
    <w:lvl w:ilvl="3">
      <w:numFmt w:val="bullet"/>
      <w:lvlText w:val="•"/>
      <w:lvlJc w:val="left"/>
      <w:pPr>
        <w:ind w:left="3282" w:hanging="720"/>
      </w:pPr>
      <w:rPr>
        <w:rFonts w:hint="default"/>
        <w:lang w:val="en-US" w:eastAsia="en-US" w:bidi="ar-SA"/>
      </w:rPr>
    </w:lvl>
    <w:lvl w:ilvl="4">
      <w:numFmt w:val="bullet"/>
      <w:lvlText w:val="•"/>
      <w:lvlJc w:val="left"/>
      <w:pPr>
        <w:ind w:left="4253" w:hanging="720"/>
      </w:pPr>
      <w:rPr>
        <w:rFonts w:hint="default"/>
        <w:lang w:val="en-US" w:eastAsia="en-US" w:bidi="ar-SA"/>
      </w:rPr>
    </w:lvl>
    <w:lvl w:ilvl="5">
      <w:numFmt w:val="bullet"/>
      <w:lvlText w:val="•"/>
      <w:lvlJc w:val="left"/>
      <w:pPr>
        <w:ind w:left="5224" w:hanging="720"/>
      </w:pPr>
      <w:rPr>
        <w:rFonts w:hint="default"/>
        <w:lang w:val="en-US" w:eastAsia="en-US" w:bidi="ar-SA"/>
      </w:rPr>
    </w:lvl>
    <w:lvl w:ilvl="6">
      <w:numFmt w:val="bullet"/>
      <w:lvlText w:val="•"/>
      <w:lvlJc w:val="left"/>
      <w:pPr>
        <w:ind w:left="6195" w:hanging="720"/>
      </w:pPr>
      <w:rPr>
        <w:rFonts w:hint="default"/>
        <w:lang w:val="en-US" w:eastAsia="en-US" w:bidi="ar-SA"/>
      </w:rPr>
    </w:lvl>
    <w:lvl w:ilvl="7">
      <w:numFmt w:val="bullet"/>
      <w:lvlText w:val="•"/>
      <w:lvlJc w:val="left"/>
      <w:pPr>
        <w:ind w:left="7166" w:hanging="720"/>
      </w:pPr>
      <w:rPr>
        <w:rFonts w:hint="default"/>
        <w:lang w:val="en-US" w:eastAsia="en-US" w:bidi="ar-SA"/>
      </w:rPr>
    </w:lvl>
    <w:lvl w:ilvl="8">
      <w:numFmt w:val="bullet"/>
      <w:lvlText w:val="•"/>
      <w:lvlJc w:val="left"/>
      <w:pPr>
        <w:ind w:left="8137" w:hanging="720"/>
      </w:pPr>
      <w:rPr>
        <w:rFonts w:hint="default"/>
        <w:lang w:val="en-US" w:eastAsia="en-US" w:bidi="ar-SA"/>
      </w:rPr>
    </w:lvl>
  </w:abstractNum>
  <w:abstractNum w:abstractNumId="5" w15:restartNumberingAfterBreak="0">
    <w:nsid w:val="31251475"/>
    <w:multiLevelType w:val="hybridMultilevel"/>
    <w:tmpl w:val="01C67C4C"/>
    <w:lvl w:ilvl="0" w:tplc="E18A2862">
      <w:start w:val="1"/>
      <w:numFmt w:val="upperRoman"/>
      <w:lvlText w:val="%1."/>
      <w:lvlJc w:val="left"/>
      <w:pPr>
        <w:ind w:left="722" w:hanging="363"/>
        <w:jc w:val="left"/>
      </w:pPr>
      <w:rPr>
        <w:rFonts w:ascii="Arial" w:eastAsia="Arial" w:hAnsi="Arial" w:cs="Arial" w:hint="default"/>
        <w:b/>
        <w:bCs/>
        <w:i w:val="0"/>
        <w:iCs w:val="0"/>
        <w:spacing w:val="0"/>
        <w:w w:val="93"/>
        <w:sz w:val="22"/>
        <w:szCs w:val="22"/>
        <w:lang w:val="en-US" w:eastAsia="en-US" w:bidi="ar-SA"/>
      </w:rPr>
    </w:lvl>
    <w:lvl w:ilvl="1" w:tplc="86448372">
      <w:start w:val="1"/>
      <w:numFmt w:val="lowerLetter"/>
      <w:lvlText w:val="%2."/>
      <w:lvlJc w:val="left"/>
      <w:pPr>
        <w:ind w:left="312" w:hanging="358"/>
        <w:jc w:val="left"/>
      </w:pPr>
      <w:rPr>
        <w:rFonts w:hint="default"/>
        <w:spacing w:val="-1"/>
        <w:w w:val="100"/>
        <w:lang w:val="en-US" w:eastAsia="en-US" w:bidi="ar-SA"/>
      </w:rPr>
    </w:lvl>
    <w:lvl w:ilvl="2" w:tplc="367ECD1E">
      <w:numFmt w:val="bullet"/>
      <w:lvlText w:val="•"/>
      <w:lvlJc w:val="left"/>
      <w:pPr>
        <w:ind w:left="720" w:hanging="358"/>
      </w:pPr>
      <w:rPr>
        <w:rFonts w:hint="default"/>
        <w:lang w:val="en-US" w:eastAsia="en-US" w:bidi="ar-SA"/>
      </w:rPr>
    </w:lvl>
    <w:lvl w:ilvl="3" w:tplc="A9FEED88">
      <w:numFmt w:val="bullet"/>
      <w:lvlText w:val="•"/>
      <w:lvlJc w:val="left"/>
      <w:pPr>
        <w:ind w:left="1890" w:hanging="358"/>
      </w:pPr>
      <w:rPr>
        <w:rFonts w:hint="default"/>
        <w:lang w:val="en-US" w:eastAsia="en-US" w:bidi="ar-SA"/>
      </w:rPr>
    </w:lvl>
    <w:lvl w:ilvl="4" w:tplc="3EA8010E">
      <w:numFmt w:val="bullet"/>
      <w:lvlText w:val="•"/>
      <w:lvlJc w:val="left"/>
      <w:pPr>
        <w:ind w:left="3060" w:hanging="358"/>
      </w:pPr>
      <w:rPr>
        <w:rFonts w:hint="default"/>
        <w:lang w:val="en-US" w:eastAsia="en-US" w:bidi="ar-SA"/>
      </w:rPr>
    </w:lvl>
    <w:lvl w:ilvl="5" w:tplc="C6485050">
      <w:numFmt w:val="bullet"/>
      <w:lvlText w:val="•"/>
      <w:lvlJc w:val="left"/>
      <w:pPr>
        <w:ind w:left="4230" w:hanging="358"/>
      </w:pPr>
      <w:rPr>
        <w:rFonts w:hint="default"/>
        <w:lang w:val="en-US" w:eastAsia="en-US" w:bidi="ar-SA"/>
      </w:rPr>
    </w:lvl>
    <w:lvl w:ilvl="6" w:tplc="6646069E">
      <w:numFmt w:val="bullet"/>
      <w:lvlText w:val="•"/>
      <w:lvlJc w:val="left"/>
      <w:pPr>
        <w:ind w:left="5400" w:hanging="358"/>
      </w:pPr>
      <w:rPr>
        <w:rFonts w:hint="default"/>
        <w:lang w:val="en-US" w:eastAsia="en-US" w:bidi="ar-SA"/>
      </w:rPr>
    </w:lvl>
    <w:lvl w:ilvl="7" w:tplc="5948AD34">
      <w:numFmt w:val="bullet"/>
      <w:lvlText w:val="•"/>
      <w:lvlJc w:val="left"/>
      <w:pPr>
        <w:ind w:left="6570" w:hanging="358"/>
      </w:pPr>
      <w:rPr>
        <w:rFonts w:hint="default"/>
        <w:lang w:val="en-US" w:eastAsia="en-US" w:bidi="ar-SA"/>
      </w:rPr>
    </w:lvl>
    <w:lvl w:ilvl="8" w:tplc="486CB89E">
      <w:numFmt w:val="bullet"/>
      <w:lvlText w:val="•"/>
      <w:lvlJc w:val="left"/>
      <w:pPr>
        <w:ind w:left="7740" w:hanging="358"/>
      </w:pPr>
      <w:rPr>
        <w:rFonts w:hint="default"/>
        <w:lang w:val="en-US" w:eastAsia="en-US" w:bidi="ar-SA"/>
      </w:rPr>
    </w:lvl>
  </w:abstractNum>
  <w:abstractNum w:abstractNumId="6" w15:restartNumberingAfterBreak="0">
    <w:nsid w:val="34346F2E"/>
    <w:multiLevelType w:val="multilevel"/>
    <w:tmpl w:val="0B2619CC"/>
    <w:lvl w:ilvl="0">
      <w:start w:val="1"/>
      <w:numFmt w:val="upperRoman"/>
      <w:lvlText w:val="%1."/>
      <w:lvlJc w:val="left"/>
      <w:pPr>
        <w:ind w:left="694" w:hanging="293"/>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768" w:hanging="367"/>
        <w:jc w:val="left"/>
      </w:pPr>
      <w:rPr>
        <w:rFonts w:ascii="Arial" w:eastAsia="Arial" w:hAnsi="Arial" w:cs="Arial" w:hint="default"/>
        <w:b/>
        <w:bCs/>
        <w:i w:val="0"/>
        <w:iCs w:val="0"/>
        <w:spacing w:val="-3"/>
        <w:w w:val="100"/>
        <w:sz w:val="22"/>
        <w:szCs w:val="22"/>
        <w:lang w:val="en-US" w:eastAsia="en-US" w:bidi="ar-SA"/>
      </w:rPr>
    </w:lvl>
    <w:lvl w:ilvl="2">
      <w:numFmt w:val="bullet"/>
      <w:lvlText w:val="•"/>
      <w:lvlJc w:val="left"/>
      <w:pPr>
        <w:ind w:left="1795" w:hanging="367"/>
      </w:pPr>
      <w:rPr>
        <w:rFonts w:hint="default"/>
        <w:lang w:val="en-US" w:eastAsia="en-US" w:bidi="ar-SA"/>
      </w:rPr>
    </w:lvl>
    <w:lvl w:ilvl="3">
      <w:numFmt w:val="bullet"/>
      <w:lvlText w:val="•"/>
      <w:lvlJc w:val="left"/>
      <w:pPr>
        <w:ind w:left="2831" w:hanging="367"/>
      </w:pPr>
      <w:rPr>
        <w:rFonts w:hint="default"/>
        <w:lang w:val="en-US" w:eastAsia="en-US" w:bidi="ar-SA"/>
      </w:rPr>
    </w:lvl>
    <w:lvl w:ilvl="4">
      <w:numFmt w:val="bullet"/>
      <w:lvlText w:val="•"/>
      <w:lvlJc w:val="left"/>
      <w:pPr>
        <w:ind w:left="3866" w:hanging="367"/>
      </w:pPr>
      <w:rPr>
        <w:rFonts w:hint="default"/>
        <w:lang w:val="en-US" w:eastAsia="en-US" w:bidi="ar-SA"/>
      </w:rPr>
    </w:lvl>
    <w:lvl w:ilvl="5">
      <w:numFmt w:val="bullet"/>
      <w:lvlText w:val="•"/>
      <w:lvlJc w:val="left"/>
      <w:pPr>
        <w:ind w:left="4902" w:hanging="367"/>
      </w:pPr>
      <w:rPr>
        <w:rFonts w:hint="default"/>
        <w:lang w:val="en-US" w:eastAsia="en-US" w:bidi="ar-SA"/>
      </w:rPr>
    </w:lvl>
    <w:lvl w:ilvl="6">
      <w:numFmt w:val="bullet"/>
      <w:lvlText w:val="•"/>
      <w:lvlJc w:val="left"/>
      <w:pPr>
        <w:ind w:left="5937" w:hanging="367"/>
      </w:pPr>
      <w:rPr>
        <w:rFonts w:hint="default"/>
        <w:lang w:val="en-US" w:eastAsia="en-US" w:bidi="ar-SA"/>
      </w:rPr>
    </w:lvl>
    <w:lvl w:ilvl="7">
      <w:numFmt w:val="bullet"/>
      <w:lvlText w:val="•"/>
      <w:lvlJc w:val="left"/>
      <w:pPr>
        <w:ind w:left="6973" w:hanging="367"/>
      </w:pPr>
      <w:rPr>
        <w:rFonts w:hint="default"/>
        <w:lang w:val="en-US" w:eastAsia="en-US" w:bidi="ar-SA"/>
      </w:rPr>
    </w:lvl>
    <w:lvl w:ilvl="8">
      <w:numFmt w:val="bullet"/>
      <w:lvlText w:val="•"/>
      <w:lvlJc w:val="left"/>
      <w:pPr>
        <w:ind w:left="8008" w:hanging="367"/>
      </w:pPr>
      <w:rPr>
        <w:rFonts w:hint="default"/>
        <w:lang w:val="en-US" w:eastAsia="en-US" w:bidi="ar-SA"/>
      </w:rPr>
    </w:lvl>
  </w:abstractNum>
  <w:abstractNum w:abstractNumId="7" w15:restartNumberingAfterBreak="0">
    <w:nsid w:val="3C4260FC"/>
    <w:multiLevelType w:val="hybridMultilevel"/>
    <w:tmpl w:val="EA487C2C"/>
    <w:lvl w:ilvl="0" w:tplc="0DB2B268">
      <w:start w:val="1"/>
      <w:numFmt w:val="lowerLetter"/>
      <w:lvlText w:val="%1."/>
      <w:lvlJc w:val="left"/>
      <w:pPr>
        <w:ind w:left="360" w:hanging="430"/>
        <w:jc w:val="left"/>
      </w:pPr>
      <w:rPr>
        <w:rFonts w:ascii="Arial MT" w:eastAsia="Arial MT" w:hAnsi="Arial MT" w:cs="Arial MT" w:hint="default"/>
        <w:b w:val="0"/>
        <w:bCs w:val="0"/>
        <w:i w:val="0"/>
        <w:iCs w:val="0"/>
        <w:spacing w:val="-1"/>
        <w:w w:val="100"/>
        <w:sz w:val="22"/>
        <w:szCs w:val="22"/>
        <w:lang w:val="en-US" w:eastAsia="en-US" w:bidi="ar-SA"/>
      </w:rPr>
    </w:lvl>
    <w:lvl w:ilvl="1" w:tplc="F6A26D40">
      <w:numFmt w:val="bullet"/>
      <w:lvlText w:val="•"/>
      <w:lvlJc w:val="left"/>
      <w:pPr>
        <w:ind w:left="1332" w:hanging="430"/>
      </w:pPr>
      <w:rPr>
        <w:rFonts w:hint="default"/>
        <w:lang w:val="en-US" w:eastAsia="en-US" w:bidi="ar-SA"/>
      </w:rPr>
    </w:lvl>
    <w:lvl w:ilvl="2" w:tplc="C0064DFE">
      <w:numFmt w:val="bullet"/>
      <w:lvlText w:val="•"/>
      <w:lvlJc w:val="left"/>
      <w:pPr>
        <w:ind w:left="2304" w:hanging="430"/>
      </w:pPr>
      <w:rPr>
        <w:rFonts w:hint="default"/>
        <w:lang w:val="en-US" w:eastAsia="en-US" w:bidi="ar-SA"/>
      </w:rPr>
    </w:lvl>
    <w:lvl w:ilvl="3" w:tplc="9244E4BE">
      <w:numFmt w:val="bullet"/>
      <w:lvlText w:val="•"/>
      <w:lvlJc w:val="left"/>
      <w:pPr>
        <w:ind w:left="3276" w:hanging="430"/>
      </w:pPr>
      <w:rPr>
        <w:rFonts w:hint="default"/>
        <w:lang w:val="en-US" w:eastAsia="en-US" w:bidi="ar-SA"/>
      </w:rPr>
    </w:lvl>
    <w:lvl w:ilvl="4" w:tplc="CB924FEE">
      <w:numFmt w:val="bullet"/>
      <w:lvlText w:val="•"/>
      <w:lvlJc w:val="left"/>
      <w:pPr>
        <w:ind w:left="4248" w:hanging="430"/>
      </w:pPr>
      <w:rPr>
        <w:rFonts w:hint="default"/>
        <w:lang w:val="en-US" w:eastAsia="en-US" w:bidi="ar-SA"/>
      </w:rPr>
    </w:lvl>
    <w:lvl w:ilvl="5" w:tplc="F1107336">
      <w:numFmt w:val="bullet"/>
      <w:lvlText w:val="•"/>
      <w:lvlJc w:val="left"/>
      <w:pPr>
        <w:ind w:left="5220" w:hanging="430"/>
      </w:pPr>
      <w:rPr>
        <w:rFonts w:hint="default"/>
        <w:lang w:val="en-US" w:eastAsia="en-US" w:bidi="ar-SA"/>
      </w:rPr>
    </w:lvl>
    <w:lvl w:ilvl="6" w:tplc="56462528">
      <w:numFmt w:val="bullet"/>
      <w:lvlText w:val="•"/>
      <w:lvlJc w:val="left"/>
      <w:pPr>
        <w:ind w:left="6192" w:hanging="430"/>
      </w:pPr>
      <w:rPr>
        <w:rFonts w:hint="default"/>
        <w:lang w:val="en-US" w:eastAsia="en-US" w:bidi="ar-SA"/>
      </w:rPr>
    </w:lvl>
    <w:lvl w:ilvl="7" w:tplc="E8BC253E">
      <w:numFmt w:val="bullet"/>
      <w:lvlText w:val="•"/>
      <w:lvlJc w:val="left"/>
      <w:pPr>
        <w:ind w:left="7164" w:hanging="430"/>
      </w:pPr>
      <w:rPr>
        <w:rFonts w:hint="default"/>
        <w:lang w:val="en-US" w:eastAsia="en-US" w:bidi="ar-SA"/>
      </w:rPr>
    </w:lvl>
    <w:lvl w:ilvl="8" w:tplc="06C62052">
      <w:numFmt w:val="bullet"/>
      <w:lvlText w:val="•"/>
      <w:lvlJc w:val="left"/>
      <w:pPr>
        <w:ind w:left="8136" w:hanging="430"/>
      </w:pPr>
      <w:rPr>
        <w:rFonts w:hint="default"/>
        <w:lang w:val="en-US" w:eastAsia="en-US" w:bidi="ar-SA"/>
      </w:rPr>
    </w:lvl>
  </w:abstractNum>
  <w:abstractNum w:abstractNumId="8" w15:restartNumberingAfterBreak="0">
    <w:nsid w:val="53D31526"/>
    <w:multiLevelType w:val="hybridMultilevel"/>
    <w:tmpl w:val="059A215E"/>
    <w:lvl w:ilvl="0" w:tplc="6A861286">
      <w:start w:val="1"/>
      <w:numFmt w:val="lowerLetter"/>
      <w:lvlText w:val="%1."/>
      <w:lvlJc w:val="left"/>
      <w:pPr>
        <w:ind w:left="670" w:hanging="310"/>
        <w:jc w:val="left"/>
      </w:pPr>
      <w:rPr>
        <w:rFonts w:hint="default"/>
        <w:spacing w:val="-1"/>
        <w:w w:val="100"/>
        <w:lang w:val="en-US" w:eastAsia="en-US" w:bidi="ar-SA"/>
      </w:rPr>
    </w:lvl>
    <w:lvl w:ilvl="1" w:tplc="04545A2A">
      <w:numFmt w:val="bullet"/>
      <w:lvlText w:val="•"/>
      <w:lvlJc w:val="left"/>
      <w:pPr>
        <w:ind w:left="1620" w:hanging="310"/>
      </w:pPr>
      <w:rPr>
        <w:rFonts w:hint="default"/>
        <w:lang w:val="en-US" w:eastAsia="en-US" w:bidi="ar-SA"/>
      </w:rPr>
    </w:lvl>
    <w:lvl w:ilvl="2" w:tplc="80804DEA">
      <w:numFmt w:val="bullet"/>
      <w:lvlText w:val="•"/>
      <w:lvlJc w:val="left"/>
      <w:pPr>
        <w:ind w:left="2560" w:hanging="310"/>
      </w:pPr>
      <w:rPr>
        <w:rFonts w:hint="default"/>
        <w:lang w:val="en-US" w:eastAsia="en-US" w:bidi="ar-SA"/>
      </w:rPr>
    </w:lvl>
    <w:lvl w:ilvl="3" w:tplc="8B5A9B88">
      <w:numFmt w:val="bullet"/>
      <w:lvlText w:val="•"/>
      <w:lvlJc w:val="left"/>
      <w:pPr>
        <w:ind w:left="3500" w:hanging="310"/>
      </w:pPr>
      <w:rPr>
        <w:rFonts w:hint="default"/>
        <w:lang w:val="en-US" w:eastAsia="en-US" w:bidi="ar-SA"/>
      </w:rPr>
    </w:lvl>
    <w:lvl w:ilvl="4" w:tplc="4086B836">
      <w:numFmt w:val="bullet"/>
      <w:lvlText w:val="•"/>
      <w:lvlJc w:val="left"/>
      <w:pPr>
        <w:ind w:left="4440" w:hanging="310"/>
      </w:pPr>
      <w:rPr>
        <w:rFonts w:hint="default"/>
        <w:lang w:val="en-US" w:eastAsia="en-US" w:bidi="ar-SA"/>
      </w:rPr>
    </w:lvl>
    <w:lvl w:ilvl="5" w:tplc="92DEC776">
      <w:numFmt w:val="bullet"/>
      <w:lvlText w:val="•"/>
      <w:lvlJc w:val="left"/>
      <w:pPr>
        <w:ind w:left="5380" w:hanging="310"/>
      </w:pPr>
      <w:rPr>
        <w:rFonts w:hint="default"/>
        <w:lang w:val="en-US" w:eastAsia="en-US" w:bidi="ar-SA"/>
      </w:rPr>
    </w:lvl>
    <w:lvl w:ilvl="6" w:tplc="B4CC9D6C">
      <w:numFmt w:val="bullet"/>
      <w:lvlText w:val="•"/>
      <w:lvlJc w:val="left"/>
      <w:pPr>
        <w:ind w:left="6320" w:hanging="310"/>
      </w:pPr>
      <w:rPr>
        <w:rFonts w:hint="default"/>
        <w:lang w:val="en-US" w:eastAsia="en-US" w:bidi="ar-SA"/>
      </w:rPr>
    </w:lvl>
    <w:lvl w:ilvl="7" w:tplc="B6BAA3C4">
      <w:numFmt w:val="bullet"/>
      <w:lvlText w:val="•"/>
      <w:lvlJc w:val="left"/>
      <w:pPr>
        <w:ind w:left="7260" w:hanging="310"/>
      </w:pPr>
      <w:rPr>
        <w:rFonts w:hint="default"/>
        <w:lang w:val="en-US" w:eastAsia="en-US" w:bidi="ar-SA"/>
      </w:rPr>
    </w:lvl>
    <w:lvl w:ilvl="8" w:tplc="1A720280">
      <w:numFmt w:val="bullet"/>
      <w:lvlText w:val="•"/>
      <w:lvlJc w:val="left"/>
      <w:pPr>
        <w:ind w:left="8200" w:hanging="310"/>
      </w:pPr>
      <w:rPr>
        <w:rFonts w:hint="default"/>
        <w:lang w:val="en-US" w:eastAsia="en-US" w:bidi="ar-SA"/>
      </w:rPr>
    </w:lvl>
  </w:abstractNum>
  <w:abstractNum w:abstractNumId="9" w15:restartNumberingAfterBreak="0">
    <w:nsid w:val="53FD64EC"/>
    <w:multiLevelType w:val="hybridMultilevel"/>
    <w:tmpl w:val="F788A1F0"/>
    <w:lvl w:ilvl="0" w:tplc="EFBCB0A4">
      <w:start w:val="1"/>
      <w:numFmt w:val="lowerRoman"/>
      <w:lvlText w:val="%1."/>
      <w:lvlJc w:val="left"/>
      <w:pPr>
        <w:ind w:left="1330" w:hanging="720"/>
        <w:jc w:val="left"/>
      </w:pPr>
      <w:rPr>
        <w:rFonts w:ascii="Arial MT" w:eastAsia="Arial MT" w:hAnsi="Arial MT" w:cs="Arial MT" w:hint="default"/>
        <w:b w:val="0"/>
        <w:bCs w:val="0"/>
        <w:i w:val="0"/>
        <w:iCs w:val="0"/>
        <w:spacing w:val="-1"/>
        <w:w w:val="100"/>
        <w:sz w:val="22"/>
        <w:szCs w:val="22"/>
        <w:lang w:val="en-US" w:eastAsia="en-US" w:bidi="ar-SA"/>
      </w:rPr>
    </w:lvl>
    <w:lvl w:ilvl="1" w:tplc="F0C2F8E4">
      <w:numFmt w:val="bullet"/>
      <w:lvlText w:val="•"/>
      <w:lvlJc w:val="left"/>
      <w:pPr>
        <w:ind w:left="2214" w:hanging="720"/>
      </w:pPr>
      <w:rPr>
        <w:rFonts w:hint="default"/>
        <w:lang w:val="en-US" w:eastAsia="en-US" w:bidi="ar-SA"/>
      </w:rPr>
    </w:lvl>
    <w:lvl w:ilvl="2" w:tplc="E8E2A6D6">
      <w:numFmt w:val="bullet"/>
      <w:lvlText w:val="•"/>
      <w:lvlJc w:val="left"/>
      <w:pPr>
        <w:ind w:left="3088" w:hanging="720"/>
      </w:pPr>
      <w:rPr>
        <w:rFonts w:hint="default"/>
        <w:lang w:val="en-US" w:eastAsia="en-US" w:bidi="ar-SA"/>
      </w:rPr>
    </w:lvl>
    <w:lvl w:ilvl="3" w:tplc="DC846408">
      <w:numFmt w:val="bullet"/>
      <w:lvlText w:val="•"/>
      <w:lvlJc w:val="left"/>
      <w:pPr>
        <w:ind w:left="3962" w:hanging="720"/>
      </w:pPr>
      <w:rPr>
        <w:rFonts w:hint="default"/>
        <w:lang w:val="en-US" w:eastAsia="en-US" w:bidi="ar-SA"/>
      </w:rPr>
    </w:lvl>
    <w:lvl w:ilvl="4" w:tplc="0AE4514C">
      <w:numFmt w:val="bullet"/>
      <w:lvlText w:val="•"/>
      <w:lvlJc w:val="left"/>
      <w:pPr>
        <w:ind w:left="4836" w:hanging="720"/>
      </w:pPr>
      <w:rPr>
        <w:rFonts w:hint="default"/>
        <w:lang w:val="en-US" w:eastAsia="en-US" w:bidi="ar-SA"/>
      </w:rPr>
    </w:lvl>
    <w:lvl w:ilvl="5" w:tplc="2598C17A">
      <w:numFmt w:val="bullet"/>
      <w:lvlText w:val="•"/>
      <w:lvlJc w:val="left"/>
      <w:pPr>
        <w:ind w:left="5710" w:hanging="720"/>
      </w:pPr>
      <w:rPr>
        <w:rFonts w:hint="default"/>
        <w:lang w:val="en-US" w:eastAsia="en-US" w:bidi="ar-SA"/>
      </w:rPr>
    </w:lvl>
    <w:lvl w:ilvl="6" w:tplc="18ACE872">
      <w:numFmt w:val="bullet"/>
      <w:lvlText w:val="•"/>
      <w:lvlJc w:val="left"/>
      <w:pPr>
        <w:ind w:left="6584" w:hanging="720"/>
      </w:pPr>
      <w:rPr>
        <w:rFonts w:hint="default"/>
        <w:lang w:val="en-US" w:eastAsia="en-US" w:bidi="ar-SA"/>
      </w:rPr>
    </w:lvl>
    <w:lvl w:ilvl="7" w:tplc="1CC88094">
      <w:numFmt w:val="bullet"/>
      <w:lvlText w:val="•"/>
      <w:lvlJc w:val="left"/>
      <w:pPr>
        <w:ind w:left="7458" w:hanging="720"/>
      </w:pPr>
      <w:rPr>
        <w:rFonts w:hint="default"/>
        <w:lang w:val="en-US" w:eastAsia="en-US" w:bidi="ar-SA"/>
      </w:rPr>
    </w:lvl>
    <w:lvl w:ilvl="8" w:tplc="45A656F6">
      <w:numFmt w:val="bullet"/>
      <w:lvlText w:val="•"/>
      <w:lvlJc w:val="left"/>
      <w:pPr>
        <w:ind w:left="8332" w:hanging="720"/>
      </w:pPr>
      <w:rPr>
        <w:rFonts w:hint="default"/>
        <w:lang w:val="en-US" w:eastAsia="en-US" w:bidi="ar-SA"/>
      </w:rPr>
    </w:lvl>
  </w:abstractNum>
  <w:abstractNum w:abstractNumId="10" w15:restartNumberingAfterBreak="0">
    <w:nsid w:val="62E65E5A"/>
    <w:multiLevelType w:val="hybridMultilevel"/>
    <w:tmpl w:val="CE88E5E6"/>
    <w:lvl w:ilvl="0" w:tplc="68C4AD54">
      <w:start w:val="1"/>
      <w:numFmt w:val="lowerLetter"/>
      <w:lvlText w:val="%1."/>
      <w:lvlJc w:val="left"/>
      <w:pPr>
        <w:ind w:left="670" w:hanging="310"/>
        <w:jc w:val="left"/>
      </w:pPr>
      <w:rPr>
        <w:rFonts w:hint="default"/>
        <w:spacing w:val="-1"/>
        <w:w w:val="100"/>
        <w:lang w:val="en-US" w:eastAsia="en-US" w:bidi="ar-SA"/>
      </w:rPr>
    </w:lvl>
    <w:lvl w:ilvl="1" w:tplc="EC04F7A6">
      <w:numFmt w:val="bullet"/>
      <w:lvlText w:val=""/>
      <w:lvlJc w:val="left"/>
      <w:pPr>
        <w:ind w:left="1390" w:hanging="360"/>
      </w:pPr>
      <w:rPr>
        <w:rFonts w:ascii="Symbol" w:eastAsia="Symbol" w:hAnsi="Symbol" w:cs="Symbol" w:hint="default"/>
        <w:b w:val="0"/>
        <w:bCs w:val="0"/>
        <w:i w:val="0"/>
        <w:iCs w:val="0"/>
        <w:spacing w:val="0"/>
        <w:w w:val="100"/>
        <w:sz w:val="22"/>
        <w:szCs w:val="22"/>
        <w:lang w:val="en-US" w:eastAsia="en-US" w:bidi="ar-SA"/>
      </w:rPr>
    </w:lvl>
    <w:lvl w:ilvl="2" w:tplc="4D1A37C8">
      <w:numFmt w:val="bullet"/>
      <w:lvlText w:val="•"/>
      <w:lvlJc w:val="left"/>
      <w:pPr>
        <w:ind w:left="2364" w:hanging="360"/>
      </w:pPr>
      <w:rPr>
        <w:rFonts w:hint="default"/>
        <w:lang w:val="en-US" w:eastAsia="en-US" w:bidi="ar-SA"/>
      </w:rPr>
    </w:lvl>
    <w:lvl w:ilvl="3" w:tplc="80F48CBC">
      <w:numFmt w:val="bullet"/>
      <w:lvlText w:val="•"/>
      <w:lvlJc w:val="left"/>
      <w:pPr>
        <w:ind w:left="3328" w:hanging="360"/>
      </w:pPr>
      <w:rPr>
        <w:rFonts w:hint="default"/>
        <w:lang w:val="en-US" w:eastAsia="en-US" w:bidi="ar-SA"/>
      </w:rPr>
    </w:lvl>
    <w:lvl w:ilvl="4" w:tplc="A4643006">
      <w:numFmt w:val="bullet"/>
      <w:lvlText w:val="•"/>
      <w:lvlJc w:val="left"/>
      <w:pPr>
        <w:ind w:left="4293" w:hanging="360"/>
      </w:pPr>
      <w:rPr>
        <w:rFonts w:hint="default"/>
        <w:lang w:val="en-US" w:eastAsia="en-US" w:bidi="ar-SA"/>
      </w:rPr>
    </w:lvl>
    <w:lvl w:ilvl="5" w:tplc="9EF8F744">
      <w:numFmt w:val="bullet"/>
      <w:lvlText w:val="•"/>
      <w:lvlJc w:val="left"/>
      <w:pPr>
        <w:ind w:left="5257" w:hanging="360"/>
      </w:pPr>
      <w:rPr>
        <w:rFonts w:hint="default"/>
        <w:lang w:val="en-US" w:eastAsia="en-US" w:bidi="ar-SA"/>
      </w:rPr>
    </w:lvl>
    <w:lvl w:ilvl="6" w:tplc="98F434E6">
      <w:numFmt w:val="bullet"/>
      <w:lvlText w:val="•"/>
      <w:lvlJc w:val="left"/>
      <w:pPr>
        <w:ind w:left="6222" w:hanging="360"/>
      </w:pPr>
      <w:rPr>
        <w:rFonts w:hint="default"/>
        <w:lang w:val="en-US" w:eastAsia="en-US" w:bidi="ar-SA"/>
      </w:rPr>
    </w:lvl>
    <w:lvl w:ilvl="7" w:tplc="C0D42A84">
      <w:numFmt w:val="bullet"/>
      <w:lvlText w:val="•"/>
      <w:lvlJc w:val="left"/>
      <w:pPr>
        <w:ind w:left="7186" w:hanging="360"/>
      </w:pPr>
      <w:rPr>
        <w:rFonts w:hint="default"/>
        <w:lang w:val="en-US" w:eastAsia="en-US" w:bidi="ar-SA"/>
      </w:rPr>
    </w:lvl>
    <w:lvl w:ilvl="8" w:tplc="739EE2EE">
      <w:numFmt w:val="bullet"/>
      <w:lvlText w:val="•"/>
      <w:lvlJc w:val="left"/>
      <w:pPr>
        <w:ind w:left="8151" w:hanging="360"/>
      </w:pPr>
      <w:rPr>
        <w:rFonts w:hint="default"/>
        <w:lang w:val="en-US" w:eastAsia="en-US" w:bidi="ar-SA"/>
      </w:rPr>
    </w:lvl>
  </w:abstractNum>
  <w:abstractNum w:abstractNumId="11" w15:restartNumberingAfterBreak="0">
    <w:nsid w:val="6AC711D4"/>
    <w:multiLevelType w:val="hybridMultilevel"/>
    <w:tmpl w:val="3DC2CF8E"/>
    <w:lvl w:ilvl="0" w:tplc="FA5664D0">
      <w:start w:val="1"/>
      <w:numFmt w:val="lowerRoman"/>
      <w:lvlText w:val="%1."/>
      <w:lvlJc w:val="left"/>
      <w:pPr>
        <w:ind w:left="1080" w:hanging="720"/>
        <w:jc w:val="left"/>
      </w:pPr>
      <w:rPr>
        <w:rFonts w:ascii="Arial MT" w:eastAsia="Arial MT" w:hAnsi="Arial MT" w:cs="Arial MT" w:hint="default"/>
        <w:b w:val="0"/>
        <w:bCs w:val="0"/>
        <w:i w:val="0"/>
        <w:iCs w:val="0"/>
        <w:spacing w:val="-4"/>
        <w:w w:val="100"/>
        <w:sz w:val="22"/>
        <w:szCs w:val="22"/>
        <w:lang w:val="en-US" w:eastAsia="en-US" w:bidi="ar-SA"/>
      </w:rPr>
    </w:lvl>
    <w:lvl w:ilvl="1" w:tplc="E940C310">
      <w:numFmt w:val="bullet"/>
      <w:lvlText w:val="•"/>
      <w:lvlJc w:val="left"/>
      <w:pPr>
        <w:ind w:left="1980" w:hanging="720"/>
      </w:pPr>
      <w:rPr>
        <w:rFonts w:hint="default"/>
        <w:lang w:val="en-US" w:eastAsia="en-US" w:bidi="ar-SA"/>
      </w:rPr>
    </w:lvl>
    <w:lvl w:ilvl="2" w:tplc="E9D2DDEC">
      <w:numFmt w:val="bullet"/>
      <w:lvlText w:val="•"/>
      <w:lvlJc w:val="left"/>
      <w:pPr>
        <w:ind w:left="2880" w:hanging="720"/>
      </w:pPr>
      <w:rPr>
        <w:rFonts w:hint="default"/>
        <w:lang w:val="en-US" w:eastAsia="en-US" w:bidi="ar-SA"/>
      </w:rPr>
    </w:lvl>
    <w:lvl w:ilvl="3" w:tplc="6A96685A">
      <w:numFmt w:val="bullet"/>
      <w:lvlText w:val="•"/>
      <w:lvlJc w:val="left"/>
      <w:pPr>
        <w:ind w:left="3780" w:hanging="720"/>
      </w:pPr>
      <w:rPr>
        <w:rFonts w:hint="default"/>
        <w:lang w:val="en-US" w:eastAsia="en-US" w:bidi="ar-SA"/>
      </w:rPr>
    </w:lvl>
    <w:lvl w:ilvl="4" w:tplc="9CEA54A8">
      <w:numFmt w:val="bullet"/>
      <w:lvlText w:val="•"/>
      <w:lvlJc w:val="left"/>
      <w:pPr>
        <w:ind w:left="4680" w:hanging="720"/>
      </w:pPr>
      <w:rPr>
        <w:rFonts w:hint="default"/>
        <w:lang w:val="en-US" w:eastAsia="en-US" w:bidi="ar-SA"/>
      </w:rPr>
    </w:lvl>
    <w:lvl w:ilvl="5" w:tplc="16D8B9D8">
      <w:numFmt w:val="bullet"/>
      <w:lvlText w:val="•"/>
      <w:lvlJc w:val="left"/>
      <w:pPr>
        <w:ind w:left="5580" w:hanging="720"/>
      </w:pPr>
      <w:rPr>
        <w:rFonts w:hint="default"/>
        <w:lang w:val="en-US" w:eastAsia="en-US" w:bidi="ar-SA"/>
      </w:rPr>
    </w:lvl>
    <w:lvl w:ilvl="6" w:tplc="38E06E88">
      <w:numFmt w:val="bullet"/>
      <w:lvlText w:val="•"/>
      <w:lvlJc w:val="left"/>
      <w:pPr>
        <w:ind w:left="6480" w:hanging="720"/>
      </w:pPr>
      <w:rPr>
        <w:rFonts w:hint="default"/>
        <w:lang w:val="en-US" w:eastAsia="en-US" w:bidi="ar-SA"/>
      </w:rPr>
    </w:lvl>
    <w:lvl w:ilvl="7" w:tplc="C3868598">
      <w:numFmt w:val="bullet"/>
      <w:lvlText w:val="•"/>
      <w:lvlJc w:val="left"/>
      <w:pPr>
        <w:ind w:left="7380" w:hanging="720"/>
      </w:pPr>
      <w:rPr>
        <w:rFonts w:hint="default"/>
        <w:lang w:val="en-US" w:eastAsia="en-US" w:bidi="ar-SA"/>
      </w:rPr>
    </w:lvl>
    <w:lvl w:ilvl="8" w:tplc="84DA2760">
      <w:numFmt w:val="bullet"/>
      <w:lvlText w:val="•"/>
      <w:lvlJc w:val="left"/>
      <w:pPr>
        <w:ind w:left="8280" w:hanging="720"/>
      </w:pPr>
      <w:rPr>
        <w:rFonts w:hint="default"/>
        <w:lang w:val="en-US" w:eastAsia="en-US" w:bidi="ar-SA"/>
      </w:rPr>
    </w:lvl>
  </w:abstractNum>
  <w:num w:numId="1" w16cid:durableId="841433786">
    <w:abstractNumId w:val="11"/>
  </w:num>
  <w:num w:numId="2" w16cid:durableId="569923723">
    <w:abstractNumId w:val="4"/>
  </w:num>
  <w:num w:numId="3" w16cid:durableId="2074232236">
    <w:abstractNumId w:val="10"/>
  </w:num>
  <w:num w:numId="4" w16cid:durableId="2102607098">
    <w:abstractNumId w:val="1"/>
  </w:num>
  <w:num w:numId="5" w16cid:durableId="1088693689">
    <w:abstractNumId w:val="3"/>
  </w:num>
  <w:num w:numId="6" w16cid:durableId="565187612">
    <w:abstractNumId w:val="8"/>
  </w:num>
  <w:num w:numId="7" w16cid:durableId="1923830236">
    <w:abstractNumId w:val="0"/>
  </w:num>
  <w:num w:numId="8" w16cid:durableId="1266771255">
    <w:abstractNumId w:val="6"/>
  </w:num>
  <w:num w:numId="9" w16cid:durableId="1042755506">
    <w:abstractNumId w:val="9"/>
  </w:num>
  <w:num w:numId="10" w16cid:durableId="191840413">
    <w:abstractNumId w:val="5"/>
  </w:num>
  <w:num w:numId="11" w16cid:durableId="97068427">
    <w:abstractNumId w:val="7"/>
  </w:num>
  <w:num w:numId="12" w16cid:durableId="659777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CE"/>
    <w:rsid w:val="000A711F"/>
    <w:rsid w:val="000B417C"/>
    <w:rsid w:val="00121C6D"/>
    <w:rsid w:val="00175CCE"/>
    <w:rsid w:val="00210D23"/>
    <w:rsid w:val="002569FE"/>
    <w:rsid w:val="004108D5"/>
    <w:rsid w:val="00504D72"/>
    <w:rsid w:val="00717DB4"/>
    <w:rsid w:val="00821CF5"/>
    <w:rsid w:val="00A929EB"/>
    <w:rsid w:val="00A96D1F"/>
    <w:rsid w:val="00C2255D"/>
    <w:rsid w:val="00D86F65"/>
    <w:rsid w:val="00F00B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47C42"/>
  <w15:docId w15:val="{BF92C45C-4B5C-43C6-B3AB-CB08BF8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77"/>
      <w:ind w:left="135" w:right="5"/>
      <w:jc w:val="center"/>
      <w:outlineLvl w:val="0"/>
    </w:pPr>
    <w:rPr>
      <w:sz w:val="28"/>
      <w:szCs w:val="28"/>
    </w:rPr>
  </w:style>
  <w:style w:type="paragraph" w:styleId="Heading2">
    <w:name w:val="heading 2"/>
    <w:basedOn w:val="Normal"/>
    <w:uiPriority w:val="9"/>
    <w:unhideWhenUsed/>
    <w:qFormat/>
    <w:pPr>
      <w:ind w:left="374"/>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Title">
    <w:name w:val="Title"/>
    <w:basedOn w:val="Normal"/>
    <w:uiPriority w:val="10"/>
    <w:qFormat/>
    <w:pPr>
      <w:ind w:left="135" w:right="140"/>
      <w:jc w:val="center"/>
    </w:pPr>
    <w:rPr>
      <w:sz w:val="52"/>
      <w:szCs w:val="52"/>
    </w:rPr>
  </w:style>
  <w:style w:type="paragraph" w:styleId="ListParagraph">
    <w:name w:val="List Paragraph"/>
    <w:basedOn w:val="Normal"/>
    <w:uiPriority w:val="1"/>
    <w:qFormat/>
    <w:pPr>
      <w:ind w:left="1084"/>
    </w:pPr>
  </w:style>
  <w:style w:type="paragraph" w:customStyle="1" w:styleId="TableParagraph">
    <w:name w:val="Table Paragraph"/>
    <w:basedOn w:val="Normal"/>
    <w:uiPriority w:val="1"/>
    <w:qFormat/>
    <w:pPr>
      <w:spacing w:before="122"/>
      <w:ind w:left="129"/>
    </w:pPr>
  </w:style>
  <w:style w:type="paragraph" w:styleId="Header">
    <w:name w:val="header"/>
    <w:basedOn w:val="Normal"/>
    <w:link w:val="HeaderChar"/>
    <w:uiPriority w:val="99"/>
    <w:unhideWhenUsed/>
    <w:rsid w:val="00504D72"/>
    <w:pPr>
      <w:tabs>
        <w:tab w:val="center" w:pos="4513"/>
        <w:tab w:val="right" w:pos="9026"/>
      </w:tabs>
    </w:pPr>
  </w:style>
  <w:style w:type="character" w:customStyle="1" w:styleId="HeaderChar">
    <w:name w:val="Header Char"/>
    <w:basedOn w:val="DefaultParagraphFont"/>
    <w:link w:val="Header"/>
    <w:uiPriority w:val="99"/>
    <w:rsid w:val="00504D72"/>
    <w:rPr>
      <w:rFonts w:ascii="Arial MT" w:eastAsia="Arial MT" w:hAnsi="Arial MT" w:cs="Arial MT"/>
    </w:rPr>
  </w:style>
  <w:style w:type="paragraph" w:styleId="Footer">
    <w:name w:val="footer"/>
    <w:basedOn w:val="Normal"/>
    <w:link w:val="FooterChar"/>
    <w:uiPriority w:val="99"/>
    <w:unhideWhenUsed/>
    <w:rsid w:val="00504D72"/>
    <w:pPr>
      <w:tabs>
        <w:tab w:val="center" w:pos="4513"/>
        <w:tab w:val="right" w:pos="9026"/>
      </w:tabs>
    </w:pPr>
  </w:style>
  <w:style w:type="character" w:customStyle="1" w:styleId="FooterChar">
    <w:name w:val="Footer Char"/>
    <w:basedOn w:val="DefaultParagraphFont"/>
    <w:link w:val="Footer"/>
    <w:uiPriority w:val="99"/>
    <w:rsid w:val="00504D72"/>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emphis.edu/faculty_handbook/index.php" TargetMode="External"/><Relationship Id="rId18" Type="http://schemas.openxmlformats.org/officeDocument/2006/relationships/hyperlink" Target="https://www.memphis.edu/faculty_handbook/index.php" TargetMode="External"/><Relationship Id="rId26" Type="http://schemas.openxmlformats.org/officeDocument/2006/relationships/hyperlink" Target="https://www.memphis.edu/aa/forms/dossier-instructions.php" TargetMode="External"/><Relationship Id="rId3" Type="http://schemas.openxmlformats.org/officeDocument/2006/relationships/settings" Target="settings.xml"/><Relationship Id="rId21" Type="http://schemas.openxmlformats.org/officeDocument/2006/relationships/hyperlink" Target="https://www.memphis.edu/faculty_handbook/faculty_handbook_docs/2024_faculty_handbook.pdf" TargetMode="External"/><Relationship Id="rId7" Type="http://schemas.openxmlformats.org/officeDocument/2006/relationships/image" Target="media/image1.jpeg"/><Relationship Id="rId12" Type="http://schemas.openxmlformats.org/officeDocument/2006/relationships/hyperlink" Target="https://www.memphis.edu/faculty_handbook/faculty_handbook_docs/2024_faculty_handbook.pdf" TargetMode="External"/><Relationship Id="rId17" Type="http://schemas.openxmlformats.org/officeDocument/2006/relationships/hyperlink" Target="https://www.memphis.edu/faculty_handbook/index.php" TargetMode="External"/><Relationship Id="rId25" Type="http://schemas.openxmlformats.org/officeDocument/2006/relationships/hyperlink" Target="https://www.memphis.edu/aa/forms/dossier-instructions.php" TargetMode="External"/><Relationship Id="rId2" Type="http://schemas.openxmlformats.org/officeDocument/2006/relationships/styles" Target="styles.xml"/><Relationship Id="rId16" Type="http://schemas.openxmlformats.org/officeDocument/2006/relationships/hyperlink" Target="https://www.memphis.edu/faculty_handbook/faculty_handbook_docs/2024_faculty_handbook.pdf" TargetMode="External"/><Relationship Id="rId20" Type="http://schemas.openxmlformats.org/officeDocument/2006/relationships/hyperlink" Target="https://www.memphis.edu/aa/forms/dossier-instructions.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mphis.edu/faculty_handbook/index.php" TargetMode="External"/><Relationship Id="rId24" Type="http://schemas.openxmlformats.org/officeDocument/2006/relationships/hyperlink" Target="https://www.memphis.edu/faculty_handbook/index.php" TargetMode="External"/><Relationship Id="rId5" Type="http://schemas.openxmlformats.org/officeDocument/2006/relationships/footnotes" Target="footnotes.xml"/><Relationship Id="rId15" Type="http://schemas.openxmlformats.org/officeDocument/2006/relationships/hyperlink" Target="https://www.memphis.edu/faculty_handbook/faculty_handbook_docs/2024_faculty_handbook.pdf" TargetMode="External"/><Relationship Id="rId23" Type="http://schemas.openxmlformats.org/officeDocument/2006/relationships/hyperlink" Target="https://www.memphis.edu/faculty_handbook/index.php" TargetMode="External"/><Relationship Id="rId28" Type="http://schemas.openxmlformats.org/officeDocument/2006/relationships/theme" Target="theme/theme1.xml"/><Relationship Id="rId10" Type="http://schemas.openxmlformats.org/officeDocument/2006/relationships/hyperlink" Target="https://www.memphis.edu/faculty_handbook/index.php" TargetMode="External"/><Relationship Id="rId19" Type="http://schemas.openxmlformats.org/officeDocument/2006/relationships/hyperlink" Target="https://www.memphis.edu/faculty_handbook/index.php" TargetMode="External"/><Relationship Id="rId4" Type="http://schemas.openxmlformats.org/officeDocument/2006/relationships/webSettings" Target="webSettings.xml"/><Relationship Id="rId9" Type="http://schemas.openxmlformats.org/officeDocument/2006/relationships/hyperlink" Target="http://en.wikipedia.org/wiki/Academic_freedom" TargetMode="External"/><Relationship Id="rId14" Type="http://schemas.openxmlformats.org/officeDocument/2006/relationships/hyperlink" Target="https://www.memphis.edu/aa/forms/pdfs/instructions-for-edossier.pdf" TargetMode="External"/><Relationship Id="rId22" Type="http://schemas.openxmlformats.org/officeDocument/2006/relationships/hyperlink" Target="https://www.memphis.edu/faculty_handbook/faculty_handbook_docs/2024_faculty_handbook.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13103</Words>
  <Characters>74690</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Tenure and Promotion Guidelines</vt:lpstr>
    </vt:vector>
  </TitlesOfParts>
  <Company/>
  <LinksUpToDate>false</LinksUpToDate>
  <CharactersWithSpaces>87618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Tenure and Promotion Guidelines</dc:title>
  <dc:creator>Hongmei.Zhang@memphis.edu</dc:creator>
  <cp:lastModifiedBy>Helen Johnson (hjohnson)</cp:lastModifiedBy>
  <cp:revision>5</cp:revision>
  <dcterms:created xsi:type="dcterms:W3CDTF">2026-06-25T20:32:00Z</dcterms:created>
  <dcterms:modified xsi:type="dcterms:W3CDTF">2026-06-30T04:03:00Z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2026-05-19T00:00:00Z</vt:filetime>
  </property>
  <property fmtid="{D5CDD505-2E9C-101B-9397-08002B2CF9AE}" pid="4" name="Creator">
    <vt:lpwstr>Microsoft® Word for Microsoft 365</vt:lpwstr>
  </property>
  <property fmtid="{D5CDD505-2E9C-101B-9397-08002B2CF9AE}" pid="5" name="LastSaved">
    <vt:filetime>2026-06-25T00:00:00Z</vt:filetime>
  </property>
  <property fmtid="{D5CDD505-2E9C-101B-9397-08002B2CF9AE}" pid="6" name="Producer">
    <vt:lpwstr>Microsoft® Word for Microsoft 365</vt:lpwstr>
  </property>
</Properties>
</file>